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E0B00" w14:textId="77777777" w:rsidR="00466129" w:rsidRPr="004F1B15" w:rsidRDefault="00466129" w:rsidP="0046612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14:paraId="6B78D8D6" w14:textId="77777777" w:rsidR="00466129" w:rsidRPr="004F1B15" w:rsidRDefault="00466129" w:rsidP="00466129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14:paraId="162381C8" w14:textId="77777777" w:rsidR="00466129" w:rsidRPr="004F1B15" w:rsidRDefault="00466129" w:rsidP="00466129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4F1B15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4F1B15">
        <w:rPr>
          <w:rFonts w:ascii="Times New Roman" w:eastAsia="SimSun" w:hAnsi="Times New Roman" w:cs="Times New Roman"/>
          <w:lang w:eastAsia="lv-LV"/>
        </w:rPr>
        <w:t>. Nr. LV 48503021348</w:t>
      </w:r>
    </w:p>
    <w:p w14:paraId="6B3688D4" w14:textId="77777777" w:rsidR="00466129" w:rsidRPr="004F1B15" w:rsidRDefault="00466129" w:rsidP="00466129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14:paraId="262C2F8B" w14:textId="77777777" w:rsidR="00466129" w:rsidRPr="004F1B15" w:rsidRDefault="00466129" w:rsidP="00466129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4F1B15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14:paraId="0828AB29" w14:textId="77777777" w:rsidR="00466129" w:rsidRPr="004F1B15" w:rsidRDefault="00466129" w:rsidP="0046612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14:paraId="1B3AF832" w14:textId="77777777" w:rsidR="00466129" w:rsidRPr="004F1B15" w:rsidRDefault="00466129" w:rsidP="00466129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14:paraId="405067C3" w14:textId="77777777" w:rsidR="00466129" w:rsidRPr="004F1B15" w:rsidRDefault="00466129" w:rsidP="00466129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  <w:r w:rsidRPr="004F1B15">
        <w:rPr>
          <w:rFonts w:ascii="Times New Roman" w:eastAsia="SimSun" w:hAnsi="Times New Roman" w:cs="Times New Roman"/>
          <w:i/>
          <w:kern w:val="1"/>
          <w:sz w:val="24"/>
          <w:szCs w:val="28"/>
          <w:lang w:eastAsia="hi-IN" w:bidi="hi-IN"/>
        </w:rPr>
        <w:t>IEPIRKUMA KOMISIJA</w:t>
      </w:r>
    </w:p>
    <w:p w14:paraId="67A97642" w14:textId="77777777" w:rsidR="00466129" w:rsidRPr="004F1B15" w:rsidRDefault="00466129" w:rsidP="00466129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14:paraId="6B2ABAAF" w14:textId="77777777" w:rsidR="00466129" w:rsidRPr="004F1B15" w:rsidRDefault="00466129" w:rsidP="00466129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4"/>
          <w:lang w:eastAsia="hi-IN" w:bidi="hi-IN"/>
        </w:rPr>
      </w:pPr>
      <w:r w:rsidRPr="004F1B15">
        <w:rPr>
          <w:rFonts w:ascii="Times New Roman" w:eastAsia="SimSun" w:hAnsi="Times New Roman" w:cs="Times New Roman"/>
          <w:b/>
          <w:i/>
          <w:kern w:val="1"/>
          <w:sz w:val="24"/>
          <w:szCs w:val="24"/>
          <w:lang w:eastAsia="hi-IN" w:bidi="hi-IN"/>
        </w:rPr>
        <w:t>Dobelē</w:t>
      </w:r>
    </w:p>
    <w:p w14:paraId="6148BD50" w14:textId="77777777" w:rsidR="00466129" w:rsidRPr="004F1B15" w:rsidRDefault="00466129" w:rsidP="00466129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3E939C13" w14:textId="77777777" w:rsidR="00466129" w:rsidRPr="004F1B15" w:rsidRDefault="00466129" w:rsidP="00466129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28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.201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7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Nr.7</w:t>
      </w:r>
    </w:p>
    <w:p w14:paraId="3FD761F7" w14:textId="77777777" w:rsidR="00466129" w:rsidRPr="004F1B15" w:rsidRDefault="00466129" w:rsidP="00466129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Sēdi sāk plkst. 11:00</w:t>
      </w:r>
    </w:p>
    <w:p w14:paraId="44D60B22" w14:textId="77777777" w:rsidR="00466129" w:rsidRPr="004F1B15" w:rsidRDefault="00466129" w:rsidP="00466129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14:paraId="6275FF5A" w14:textId="62D9E9BA" w:rsidR="00466129" w:rsidRPr="004F1B15" w:rsidRDefault="00466129" w:rsidP="00466129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di vada komisijas priekšsēdētāja</w:t>
      </w:r>
      <w:r w:rsidR="002410B2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Karima Semjonova</w:t>
      </w:r>
    </w:p>
    <w:p w14:paraId="63D1FE07" w14:textId="77777777" w:rsidR="00466129" w:rsidRPr="004F1B15" w:rsidRDefault="00466129" w:rsidP="00466129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Sēdē piedalās komisijas locekļi: Gunta Freimane, Juris Kravalis, Raimonds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, Gunita Volinska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, 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Ilze Abramoviča</w:t>
      </w:r>
    </w:p>
    <w:p w14:paraId="0A0B46AF" w14:textId="77777777" w:rsidR="00466129" w:rsidRPr="004F1B15" w:rsidRDefault="00466129" w:rsidP="00466129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6DA36FE1" w14:textId="77777777" w:rsidR="00466129" w:rsidRPr="004F1B15" w:rsidRDefault="00466129" w:rsidP="00466129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14:paraId="3207EF71" w14:textId="77777777" w:rsidR="00466129" w:rsidRPr="004F1B15" w:rsidRDefault="00466129" w:rsidP="00466129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7579A0AF" w14:textId="77777777" w:rsidR="00466129" w:rsidRPr="004F1B15" w:rsidRDefault="00466129" w:rsidP="00466129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Iepirkuma „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Daudzdzīvokļu dzīvojamo māju balkonu atjaunošana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”, ID Nr. SIA DN 201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7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/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3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  piedāvājumu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vērtēšana un lēmuma pieņemšana.</w:t>
      </w:r>
    </w:p>
    <w:p w14:paraId="56164339" w14:textId="77777777" w:rsidR="003B66CB" w:rsidRDefault="003B66CB"/>
    <w:p w14:paraId="2F1DC00B" w14:textId="77777777" w:rsidR="00466129" w:rsidRPr="004F1B15" w:rsidRDefault="00466129" w:rsidP="00466129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1.</w:t>
      </w:r>
    </w:p>
    <w:p w14:paraId="235D33C6" w14:textId="77777777" w:rsidR="00466129" w:rsidRDefault="00466129" w:rsidP="00466129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Iepirkuma „</w:t>
      </w:r>
      <w:r w:rsidRPr="004F1B15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>Daudzdzīvokļu dzīvojamo māju balkonu atjaunošana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”, ID Nr. SIA DN 201</w:t>
      </w:r>
      <w:r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7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/</w:t>
      </w:r>
      <w:r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3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 piedāvājumu </w:t>
      </w:r>
      <w:r w:rsidRPr="00EF10E4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vērtēšana un lēmuma pieņemšana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.</w:t>
      </w:r>
    </w:p>
    <w:p w14:paraId="4997FB3C" w14:textId="77777777" w:rsidR="00466129" w:rsidRPr="004F1B15" w:rsidRDefault="00466129" w:rsidP="00466129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</w:pPr>
    </w:p>
    <w:p w14:paraId="41CAE154" w14:textId="447B258C" w:rsidR="002410B2" w:rsidRDefault="00466129" w:rsidP="002410B2">
      <w:pPr>
        <w:shd w:val="clear" w:color="auto" w:fill="FFFFFF"/>
        <w:ind w:right="-49" w:firstLine="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Iepirkumu komisija pārbauda un analizē iesniegtos piedāvājumus, to dokumentus un atbilstību Nolikuma nosacījumiem. 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>Komisija pārbauda matemātiski aritmētiskās kļūdas abu Pretendentu iesniegtajos piedāvājumos un konstatē, ka matemātiski arit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mētisk</w:t>
      </w:r>
      <w:r w:rsidR="002410B2">
        <w:rPr>
          <w:rFonts w:ascii="Times New Roman" w:eastAsia="SimSun" w:hAnsi="Times New Roman" w:cs="Times New Roman"/>
          <w:sz w:val="24"/>
          <w:szCs w:val="24"/>
          <w:lang w:eastAsia="lv-LV"/>
        </w:rPr>
        <w:t>o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kļūd</w:t>
      </w:r>
      <w:r w:rsidR="002410B2">
        <w:rPr>
          <w:rFonts w:ascii="Times New Roman" w:eastAsia="SimSun" w:hAnsi="Times New Roman" w:cs="Times New Roman"/>
          <w:sz w:val="24"/>
          <w:szCs w:val="24"/>
          <w:lang w:eastAsia="lv-LV"/>
        </w:rPr>
        <w:t>u nav. SIA “A</w:t>
      </w:r>
      <w:r w:rsidR="00A9341C">
        <w:rPr>
          <w:rFonts w:ascii="Times New Roman" w:eastAsia="SimSun" w:hAnsi="Times New Roman" w:cs="Times New Roman"/>
          <w:sz w:val="24"/>
          <w:szCs w:val="24"/>
          <w:lang w:eastAsia="lv-LV"/>
        </w:rPr>
        <w:t>LVIMA</w:t>
      </w:r>
      <w:r w:rsidR="002410B2">
        <w:rPr>
          <w:rFonts w:ascii="Times New Roman" w:eastAsia="SimSun" w:hAnsi="Times New Roman" w:cs="Times New Roman"/>
          <w:sz w:val="24"/>
          <w:szCs w:val="24"/>
          <w:lang w:eastAsia="lv-LV"/>
        </w:rPr>
        <w:t>” un SIA “SKORPIONS VS” iesniegtie piedāvājumi atbilst iepirkuma Nolikuma nosacījumiem.</w:t>
      </w:r>
    </w:p>
    <w:p w14:paraId="668E1180" w14:textId="14F623DF" w:rsidR="00466129" w:rsidRDefault="002410B2" w:rsidP="00466129">
      <w:pPr>
        <w:shd w:val="clear" w:color="auto" w:fill="FFFFFF"/>
        <w:ind w:right="-49" w:firstLine="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SIA “ALVIMA” piedāvātā līguma s</w:t>
      </w:r>
      <w:r w:rsidR="0046612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umma </w:t>
      </w:r>
      <w:r w:rsidR="00466129"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>ir</w:t>
      </w:r>
      <w:r w:rsidR="00466129" w:rsidRPr="00623C9C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52390,46</w:t>
      </w:r>
      <w:r w:rsidR="00466129" w:rsidRPr="00CC3A4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EUR (piecdesmit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divi</w:t>
      </w:r>
      <w:r w:rsidR="00466129" w:rsidRPr="00CC3A4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tūkstoši trīs simti deviņdesmit eiro un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4</w:t>
      </w:r>
      <w:r w:rsidR="00466129" w:rsidRPr="00CC3A49">
        <w:rPr>
          <w:rFonts w:ascii="Times New Roman" w:eastAsia="SimSun" w:hAnsi="Times New Roman" w:cs="Times New Roman"/>
          <w:sz w:val="24"/>
          <w:szCs w:val="24"/>
          <w:lang w:eastAsia="lv-LV"/>
        </w:rPr>
        <w:t>6 centi)</w:t>
      </w:r>
      <w:r w:rsidR="0046612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bez PVN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, kas ir piedāvājums ar viszemāko cenu.</w:t>
      </w:r>
      <w:r w:rsidR="0046612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</w:p>
    <w:p w14:paraId="4EBD1400" w14:textId="77777777" w:rsidR="00466129" w:rsidRDefault="00466129" w:rsidP="00466129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KOMISIJA NOLĒMA:</w:t>
      </w:r>
    </w:p>
    <w:p w14:paraId="46B52256" w14:textId="66545881" w:rsidR="00466129" w:rsidRPr="00CC3A49" w:rsidRDefault="00466129" w:rsidP="00466129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Noslēgt līgumu ar SIA “A</w:t>
      </w:r>
      <w:r w:rsidR="00A9341C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LVIMA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”, 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reģistrācijas Nr. 41703001923, juridiskā adrese: L</w:t>
      </w:r>
      <w:r w:rsidR="002410B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ietuvas šos.2, Jelgava, LV-3001, par summu 52390,46 EUR, (piecdesmit divi tūkstoši trīs simti deviņdesmit eiro 46 centi , bez PNV). Nepieciešamības gadījumā paredzot finanšu rezervi 2619,52 EUR (divi tūkstoši seši simti deviņpadsmit eiro 52 centi, bez PVN)</w:t>
      </w:r>
      <w:r w:rsidR="00A9341C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.</w:t>
      </w:r>
      <w:bookmarkStart w:id="2" w:name="_GoBack"/>
      <w:bookmarkEnd w:id="2"/>
    </w:p>
    <w:p w14:paraId="2DF30B05" w14:textId="65B15829" w:rsidR="00466129" w:rsidRDefault="00466129" w:rsidP="00466129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</w:t>
      </w:r>
      <w:r w:rsidR="002410B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iem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 nosūtot informāciju ierakstītā vēstulē.</w:t>
      </w:r>
    </w:p>
    <w:p w14:paraId="5FFA871F" w14:textId="77777777" w:rsidR="00466129" w:rsidRPr="00466129" w:rsidRDefault="00466129" w:rsidP="00466129">
      <w:pPr>
        <w:pStyle w:val="ListParagraph"/>
        <w:tabs>
          <w:tab w:val="left" w:pos="7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12:00</w:t>
      </w:r>
    </w:p>
    <w:p w14:paraId="291E94F8" w14:textId="77777777" w:rsidR="00466129" w:rsidRPr="008323B2" w:rsidRDefault="00466129" w:rsidP="00466129">
      <w:pPr>
        <w:pStyle w:val="ListParagraph"/>
        <w:tabs>
          <w:tab w:val="left" w:pos="7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1545A65E" w14:textId="77777777" w:rsidR="00466129" w:rsidRPr="008323B2" w:rsidRDefault="00466129" w:rsidP="00466129">
      <w:pPr>
        <w:pStyle w:val="ListParagraph"/>
        <w:tabs>
          <w:tab w:val="left" w:pos="7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highlight w:val="yellow"/>
          <w:lang w:eastAsia="lv-LV"/>
        </w:rPr>
      </w:pPr>
    </w:p>
    <w:p w14:paraId="2C0C2770" w14:textId="77777777" w:rsidR="00466129" w:rsidRPr="002410B2" w:rsidRDefault="00466129" w:rsidP="002410B2">
      <w:pPr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lastRenderedPageBreak/>
        <w:t xml:space="preserve">Komisijas priekšsēdētāja               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</w:p>
    <w:p w14:paraId="6951AB82" w14:textId="77777777" w:rsidR="00466129" w:rsidRPr="008323B2" w:rsidRDefault="00466129" w:rsidP="00466129">
      <w:pPr>
        <w:pStyle w:val="ListParagraph"/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7D2D806D" w14:textId="77777777" w:rsidR="00466129" w:rsidRPr="00466129" w:rsidRDefault="00466129" w:rsidP="002410B2">
      <w:pPr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14:paraId="55A4CC82" w14:textId="77777777" w:rsidR="00466129" w:rsidRPr="00466129" w:rsidRDefault="00466129" w:rsidP="00466129">
      <w:pPr>
        <w:pStyle w:val="ListParagraph"/>
        <w:spacing w:after="240" w:line="240" w:lineRule="auto"/>
        <w:ind w:left="576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14:paraId="2E467B42" w14:textId="77777777" w:rsidR="00466129" w:rsidRPr="00466129" w:rsidRDefault="00466129" w:rsidP="00466129">
      <w:pPr>
        <w:spacing w:after="240" w:line="240" w:lineRule="auto"/>
        <w:ind w:left="576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R..</w:t>
      </w:r>
      <w:proofErr w:type="spellStart"/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14:paraId="60F35942" w14:textId="77777777" w:rsidR="00466129" w:rsidRDefault="00466129" w:rsidP="00466129">
      <w:pPr>
        <w:pStyle w:val="ListParagraph"/>
        <w:spacing w:after="240" w:line="240" w:lineRule="auto"/>
        <w:ind w:left="576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proofErr w:type="spellStart"/>
      <w:r w:rsidRPr="008323B2">
        <w:rPr>
          <w:rFonts w:ascii="Times New Roman" w:eastAsia="SimSun" w:hAnsi="Times New Roman" w:cs="Times New Roman"/>
          <w:sz w:val="24"/>
          <w:szCs w:val="24"/>
          <w:lang w:eastAsia="lv-LV"/>
        </w:rPr>
        <w:t>G.Volinska</w:t>
      </w:r>
      <w:proofErr w:type="spellEnd"/>
    </w:p>
    <w:p w14:paraId="72B42159" w14:textId="77777777" w:rsidR="00466129" w:rsidRPr="008323B2" w:rsidRDefault="00466129" w:rsidP="00466129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03705483" w14:textId="77777777" w:rsidR="00466129" w:rsidRPr="008323B2" w:rsidRDefault="00466129" w:rsidP="00466129">
      <w:pPr>
        <w:pStyle w:val="ListParagraph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8323B2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14:paraId="0766DEC4" w14:textId="77777777" w:rsidR="00466129" w:rsidRDefault="00466129" w:rsidP="00466129">
      <w:pPr>
        <w:pStyle w:val="ListParagraph"/>
        <w:tabs>
          <w:tab w:val="left" w:pos="425"/>
        </w:tabs>
        <w:spacing w:after="0" w:line="240" w:lineRule="auto"/>
        <w:jc w:val="both"/>
      </w:pPr>
    </w:p>
    <w:p w14:paraId="107CA906" w14:textId="77777777" w:rsidR="00466129" w:rsidRDefault="00466129"/>
    <w:sectPr w:rsidR="004661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71CF6E5F"/>
    <w:multiLevelType w:val="hybridMultilevel"/>
    <w:tmpl w:val="84B0E67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129"/>
    <w:rsid w:val="002410B2"/>
    <w:rsid w:val="003B66CB"/>
    <w:rsid w:val="00466129"/>
    <w:rsid w:val="00A9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69F4F"/>
  <w15:chartTrackingRefBased/>
  <w15:docId w15:val="{7F11F8C1-D29A-41FF-8CCA-61A15573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1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1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1413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3</cp:revision>
  <dcterms:created xsi:type="dcterms:W3CDTF">2017-02-28T14:57:00Z</dcterms:created>
  <dcterms:modified xsi:type="dcterms:W3CDTF">2017-03-01T14:35:00Z</dcterms:modified>
</cp:coreProperties>
</file>