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3DF" w:rsidRPr="00E60C4D" w:rsidRDefault="003B63DF" w:rsidP="003B63D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3B63DF" w:rsidRPr="00E60C4D" w:rsidRDefault="003B63DF" w:rsidP="003B63D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3B63DF" w:rsidRPr="00E60C4D" w:rsidRDefault="003B63DF" w:rsidP="003B63DF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E60C4D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lang w:eastAsia="lv-LV"/>
        </w:rPr>
        <w:t>. Nr. LV 48503021348</w:t>
      </w:r>
    </w:p>
    <w:p w:rsidR="003B63DF" w:rsidRPr="00E60C4D" w:rsidRDefault="003B63DF" w:rsidP="003B63DF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3B63DF" w:rsidRPr="00E60C4D" w:rsidRDefault="003B63DF" w:rsidP="003B63DF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E60C4D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3B63DF" w:rsidRPr="00E60C4D" w:rsidRDefault="003B63DF" w:rsidP="003B63D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3B63DF" w:rsidRPr="00E60C4D" w:rsidRDefault="003B63DF" w:rsidP="003B63DF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3B63DF" w:rsidRPr="00E60C4D" w:rsidRDefault="003B63DF" w:rsidP="003B63DF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8"/>
          <w:lang w:eastAsia="hi-IN" w:bidi="hi-IN"/>
        </w:rPr>
      </w:pPr>
      <w:r w:rsidRPr="00E60C4D">
        <w:rPr>
          <w:rFonts w:eastAsia="SimSun" w:cs="Mangal"/>
          <w:i/>
          <w:kern w:val="1"/>
          <w:sz w:val="24"/>
          <w:szCs w:val="28"/>
          <w:lang w:eastAsia="hi-IN" w:bidi="hi-IN"/>
        </w:rPr>
        <w:t>IEPIRKUMA KOMISIJA</w:t>
      </w:r>
    </w:p>
    <w:p w:rsidR="003B63DF" w:rsidRPr="00E60C4D" w:rsidRDefault="003B63DF" w:rsidP="003B63DF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3B63DF" w:rsidRPr="00E60C4D" w:rsidRDefault="003B63DF" w:rsidP="003B63DF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b/>
          <w:bCs/>
          <w:iCs/>
          <w:kern w:val="1"/>
          <w:sz w:val="24"/>
          <w:szCs w:val="24"/>
          <w:lang w:eastAsia="hi-IN" w:bidi="hi-IN"/>
        </w:rPr>
      </w:pPr>
      <w:r w:rsidRPr="00E60C4D">
        <w:rPr>
          <w:rFonts w:eastAsia="SimSun" w:cs="Mangal"/>
          <w:b/>
          <w:i/>
          <w:kern w:val="1"/>
          <w:sz w:val="24"/>
          <w:szCs w:val="24"/>
          <w:lang w:eastAsia="hi-IN" w:bidi="hi-IN"/>
        </w:rPr>
        <w:t>Dobelē</w:t>
      </w:r>
    </w:p>
    <w:p w:rsidR="003B63DF" w:rsidRPr="00E60C4D" w:rsidRDefault="003B63DF" w:rsidP="003B63DF">
      <w:pPr>
        <w:shd w:val="clear" w:color="auto" w:fill="FFFFFF"/>
        <w:spacing w:after="0" w:line="240" w:lineRule="auto"/>
        <w:ind w:right="-169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3B63DF" w:rsidRPr="00E60C4D" w:rsidRDefault="003B63DF" w:rsidP="003B63DF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3B63DF" w:rsidRPr="00E60C4D" w:rsidRDefault="003B63DF" w:rsidP="003B63DF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14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4</w:t>
      </w:r>
    </w:p>
    <w:p w:rsidR="003B63DF" w:rsidRPr="00E60C4D" w:rsidRDefault="003B63DF" w:rsidP="003B63DF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sāk plkst.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</w:t>
      </w:r>
      <w:r w:rsidR="00D61686">
        <w:rPr>
          <w:rFonts w:ascii="Times New Roman" w:eastAsia="SimSun" w:hAnsi="Times New Roman" w:cs="Times New Roman"/>
          <w:sz w:val="24"/>
          <w:szCs w:val="24"/>
          <w:lang w:eastAsia="lv-LV"/>
        </w:rPr>
        <w:t>1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</w:p>
    <w:p w:rsidR="003B63DF" w:rsidRPr="00E60C4D" w:rsidRDefault="003B63DF" w:rsidP="003B63D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3B63DF" w:rsidRPr="00E60C4D" w:rsidRDefault="003B63DF" w:rsidP="003B63D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Sēdi vada komisijas priekšsēdētāja Karima Semjonova</w:t>
      </w:r>
    </w:p>
    <w:p w:rsidR="003B63DF" w:rsidRPr="00E60C4D" w:rsidRDefault="003B63DF" w:rsidP="003B63D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Sēdē piedalās komisijas locekļi: Gunta Freimane, Gunita Volinska, Ilze Abramoviča, Juris Kravalis, Raimonds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3B63DF" w:rsidRPr="00E60C4D" w:rsidRDefault="003B63DF" w:rsidP="003B63D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3B63DF" w:rsidRPr="00E60C4D" w:rsidRDefault="003B63DF" w:rsidP="003B63D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3B63DF" w:rsidRPr="00E60C4D" w:rsidRDefault="003B63DF" w:rsidP="003B63D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3B63DF" w:rsidRPr="003B63DF" w:rsidRDefault="003B63DF" w:rsidP="003B63DF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u w:val="single"/>
          <w:lang w:eastAsia="lv-LV"/>
        </w:rPr>
      </w:pPr>
      <w:r w:rsidRPr="003B63D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Iepirkuma „</w:t>
      </w:r>
      <w:r w:rsidRPr="003B63DF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>Darbinieku veselības apdrošināšana</w:t>
      </w:r>
      <w:r w:rsidRPr="003B63D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”, ID </w:t>
      </w:r>
      <w:proofErr w:type="spellStart"/>
      <w:r w:rsidRPr="003B63D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Nr.SIA</w:t>
      </w:r>
      <w:proofErr w:type="spellEnd"/>
      <w:r w:rsidRPr="003B63D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 DN 2017/2 lēmuma pieņemšana. </w:t>
      </w:r>
    </w:p>
    <w:p w:rsidR="003B63DF" w:rsidRDefault="003B63DF" w:rsidP="003B63DF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</w:p>
    <w:p w:rsidR="003B63DF" w:rsidRDefault="003B63DF" w:rsidP="003B63DF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</w:p>
    <w:p w:rsidR="003B63DF" w:rsidRPr="00E60C4D" w:rsidRDefault="003B63DF" w:rsidP="003B63D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1.</w:t>
      </w:r>
    </w:p>
    <w:p w:rsidR="003B63DF" w:rsidRPr="003B63DF" w:rsidRDefault="003B63DF" w:rsidP="003B63DF">
      <w:pPr>
        <w:spacing w:after="0" w:line="240" w:lineRule="auto"/>
        <w:ind w:left="425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u w:val="single"/>
          <w:lang w:eastAsia="lv-LV"/>
        </w:rPr>
      </w:pPr>
      <w:r w:rsidRPr="003B63D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Iepirkuma „</w:t>
      </w:r>
      <w:r w:rsidRPr="003B63DF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>Darbinieku veselības apdrošināšana</w:t>
      </w:r>
      <w:r w:rsidRPr="003B63D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”, ID </w:t>
      </w:r>
      <w:proofErr w:type="spellStart"/>
      <w:r w:rsidRPr="003B63D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Nr.SIA</w:t>
      </w:r>
      <w:proofErr w:type="spellEnd"/>
      <w:r w:rsidRPr="003B63D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 DN 2017/2 lēmuma pieņemšana. </w:t>
      </w:r>
    </w:p>
    <w:p w:rsidR="00290F86" w:rsidRDefault="00290F86" w:rsidP="00D61686">
      <w:pPr>
        <w:jc w:val="both"/>
        <w:rPr>
          <w:b/>
        </w:rPr>
      </w:pPr>
    </w:p>
    <w:p w:rsidR="003A6695" w:rsidRDefault="003A6695" w:rsidP="00D61686">
      <w:pPr>
        <w:jc w:val="both"/>
        <w:rPr>
          <w:rFonts w:ascii="Times New Roman" w:hAnsi="Times New Roman" w:cs="Times New Roman"/>
          <w:sz w:val="24"/>
          <w:szCs w:val="24"/>
        </w:rPr>
      </w:pPr>
      <w:r w:rsidRPr="003A6695">
        <w:rPr>
          <w:rFonts w:ascii="Times New Roman" w:hAnsi="Times New Roman" w:cs="Times New Roman"/>
          <w:sz w:val="24"/>
          <w:szCs w:val="24"/>
        </w:rPr>
        <w:tab/>
        <w:t>Komisijas priekšsēdētā</w:t>
      </w:r>
      <w:r>
        <w:rPr>
          <w:rFonts w:ascii="Times New Roman" w:hAnsi="Times New Roman" w:cs="Times New Roman"/>
          <w:sz w:val="24"/>
          <w:szCs w:val="24"/>
        </w:rPr>
        <w:t>ja</w:t>
      </w:r>
      <w:r w:rsidRPr="003A6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K.Semjonova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6695">
        <w:rPr>
          <w:rFonts w:ascii="Times New Roman" w:hAnsi="Times New Roman" w:cs="Times New Roman"/>
          <w:sz w:val="24"/>
          <w:szCs w:val="24"/>
        </w:rPr>
        <w:t>iepa</w:t>
      </w:r>
      <w:r>
        <w:rPr>
          <w:rFonts w:ascii="Times New Roman" w:hAnsi="Times New Roman" w:cs="Times New Roman"/>
          <w:sz w:val="24"/>
          <w:szCs w:val="24"/>
        </w:rPr>
        <w:t xml:space="preserve">zīstina komisiju ar iepirkuma “Darbinieku veselības apdrošināšana”, ID </w:t>
      </w:r>
      <w:proofErr w:type="spellStart"/>
      <w:r>
        <w:rPr>
          <w:rFonts w:ascii="Times New Roman" w:hAnsi="Times New Roman" w:cs="Times New Roman"/>
          <w:sz w:val="24"/>
          <w:szCs w:val="24"/>
        </w:rPr>
        <w:t>Nr.SIA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DN 2017/2 vērtēšanas rezultātiem. Visi iesniegtie piedāvājumi atbilst Nolikuma prasībām un tika vērtēti pēc Nolikuma 7.3.punktā norādītajiem kritēriju vērtēšanas principiem. Apkopojot visu komisijas locekļu vē</w:t>
      </w:r>
      <w:r w:rsidR="001D4689">
        <w:rPr>
          <w:rFonts w:ascii="Times New Roman" w:hAnsi="Times New Roman" w:cs="Times New Roman"/>
          <w:sz w:val="24"/>
          <w:szCs w:val="24"/>
        </w:rPr>
        <w:t>rtē</w:t>
      </w:r>
      <w:r>
        <w:rPr>
          <w:rFonts w:ascii="Times New Roman" w:hAnsi="Times New Roman" w:cs="Times New Roman"/>
          <w:sz w:val="24"/>
          <w:szCs w:val="24"/>
        </w:rPr>
        <w:t>jumu</w:t>
      </w:r>
      <w:r w:rsidR="001D4689">
        <w:rPr>
          <w:rFonts w:ascii="Times New Roman" w:hAnsi="Times New Roman" w:cs="Times New Roman"/>
          <w:sz w:val="24"/>
          <w:szCs w:val="24"/>
        </w:rPr>
        <w:t xml:space="preserve">, Pretendenta AAS </w:t>
      </w:r>
      <w:r w:rsidR="001D468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“BTA </w:t>
      </w:r>
      <w:proofErr w:type="spellStart"/>
      <w:r w:rsidR="001D4689">
        <w:rPr>
          <w:rFonts w:ascii="Times New Roman" w:eastAsia="SimSun" w:hAnsi="Times New Roman" w:cs="Times New Roman"/>
          <w:sz w:val="24"/>
          <w:szCs w:val="24"/>
          <w:lang w:eastAsia="lv-LV"/>
        </w:rPr>
        <w:t>Baltic</w:t>
      </w:r>
      <w:proofErr w:type="spellEnd"/>
      <w:r w:rsidR="001D468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Insurance </w:t>
      </w:r>
      <w:proofErr w:type="spellStart"/>
      <w:r w:rsidR="001D4689">
        <w:rPr>
          <w:rFonts w:ascii="Times New Roman" w:eastAsia="SimSun" w:hAnsi="Times New Roman" w:cs="Times New Roman"/>
          <w:sz w:val="24"/>
          <w:szCs w:val="24"/>
          <w:lang w:eastAsia="lv-LV"/>
        </w:rPr>
        <w:t>Company</w:t>
      </w:r>
      <w:proofErr w:type="spellEnd"/>
      <w:r w:rsidR="001D4689">
        <w:rPr>
          <w:rFonts w:ascii="Times New Roman" w:eastAsia="SimSun" w:hAnsi="Times New Roman" w:cs="Times New Roman"/>
          <w:sz w:val="24"/>
          <w:szCs w:val="24"/>
          <w:lang w:eastAsia="lv-LV"/>
        </w:rPr>
        <w:t>”,</w:t>
      </w:r>
      <w:r w:rsidR="001D4689" w:rsidRPr="001D4689">
        <w:rPr>
          <w:bCs/>
        </w:rPr>
        <w:t xml:space="preserve"> </w:t>
      </w:r>
      <w:r w:rsidR="001D4689" w:rsidRPr="001D4689">
        <w:rPr>
          <w:rFonts w:ascii="Times New Roman" w:hAnsi="Times New Roman" w:cs="Times New Roman"/>
          <w:sz w:val="24"/>
          <w:szCs w:val="24"/>
        </w:rPr>
        <w:t>piedāvājums ir saimnieciski izdevīgākais</w:t>
      </w:r>
      <w:r w:rsidR="001D4689">
        <w:rPr>
          <w:rFonts w:ascii="Times New Roman" w:hAnsi="Times New Roman" w:cs="Times New Roman"/>
          <w:sz w:val="24"/>
          <w:szCs w:val="24"/>
        </w:rPr>
        <w:t xml:space="preserve"> </w:t>
      </w:r>
      <w:r w:rsidR="001D4689" w:rsidRPr="001D4689">
        <w:rPr>
          <w:rFonts w:ascii="Times New Roman" w:hAnsi="Times New Roman" w:cs="Times New Roman"/>
          <w:sz w:val="24"/>
          <w:szCs w:val="24"/>
        </w:rPr>
        <w:t xml:space="preserve">– </w:t>
      </w:r>
      <w:r w:rsidR="001D4689">
        <w:rPr>
          <w:rFonts w:ascii="Times New Roman" w:hAnsi="Times New Roman" w:cs="Times New Roman"/>
          <w:sz w:val="24"/>
          <w:szCs w:val="24"/>
        </w:rPr>
        <w:t>a</w:t>
      </w:r>
      <w:r w:rsidR="001D4689" w:rsidRPr="001D4689">
        <w:rPr>
          <w:rFonts w:ascii="Times New Roman" w:hAnsi="Times New Roman" w:cs="Times New Roman"/>
          <w:sz w:val="24"/>
          <w:szCs w:val="24"/>
        </w:rPr>
        <w:t xml:space="preserve">ugstākais punktu skaits – </w:t>
      </w:r>
      <w:r w:rsidR="001D4689">
        <w:rPr>
          <w:rFonts w:ascii="Times New Roman" w:hAnsi="Times New Roman" w:cs="Times New Roman"/>
          <w:sz w:val="24"/>
          <w:szCs w:val="24"/>
        </w:rPr>
        <w:t>94,3</w:t>
      </w:r>
      <w:r w:rsidR="001D4689" w:rsidRPr="001D4689">
        <w:rPr>
          <w:rFonts w:ascii="Times New Roman" w:hAnsi="Times New Roman" w:cs="Times New Roman"/>
          <w:sz w:val="24"/>
          <w:szCs w:val="24"/>
        </w:rPr>
        <w:t xml:space="preserve"> punkti.</w:t>
      </w:r>
    </w:p>
    <w:p w:rsidR="00E75A46" w:rsidRDefault="00E75A46" w:rsidP="003A6695">
      <w:pPr>
        <w:rPr>
          <w:rFonts w:ascii="Times New Roman" w:hAnsi="Times New Roman" w:cs="Times New Roman"/>
          <w:sz w:val="24"/>
          <w:szCs w:val="24"/>
        </w:rPr>
      </w:pPr>
    </w:p>
    <w:p w:rsidR="00E75A46" w:rsidRDefault="00E75A46" w:rsidP="003A6695">
      <w:pPr>
        <w:rPr>
          <w:rFonts w:ascii="Times New Roman" w:hAnsi="Times New Roman" w:cs="Times New Roman"/>
          <w:sz w:val="24"/>
          <w:szCs w:val="24"/>
        </w:rPr>
      </w:pPr>
    </w:p>
    <w:p w:rsidR="00E75A46" w:rsidRDefault="00E75A46" w:rsidP="003A6695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E75A46" w:rsidRDefault="00E75A46" w:rsidP="003A6695">
      <w:pPr>
        <w:rPr>
          <w:rFonts w:ascii="Times New Roman" w:hAnsi="Times New Roman" w:cs="Times New Roman"/>
          <w:sz w:val="24"/>
          <w:szCs w:val="24"/>
        </w:rPr>
      </w:pPr>
    </w:p>
    <w:p w:rsidR="00E75A46" w:rsidRDefault="00E75A46" w:rsidP="003A6695">
      <w:pPr>
        <w:rPr>
          <w:rFonts w:ascii="Times New Roman" w:hAnsi="Times New Roman" w:cs="Times New Roman"/>
          <w:sz w:val="24"/>
          <w:szCs w:val="24"/>
        </w:rPr>
      </w:pPr>
    </w:p>
    <w:p w:rsidR="00E75A46" w:rsidRDefault="00E75A46" w:rsidP="003A6695">
      <w:pPr>
        <w:rPr>
          <w:rFonts w:ascii="Times New Roman" w:hAnsi="Times New Roman" w:cs="Times New Roman"/>
          <w:sz w:val="24"/>
          <w:szCs w:val="24"/>
        </w:rPr>
      </w:pPr>
    </w:p>
    <w:p w:rsidR="00E75A46" w:rsidRDefault="00E75A46" w:rsidP="003A669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91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425"/>
        <w:gridCol w:w="3260"/>
        <w:gridCol w:w="992"/>
        <w:gridCol w:w="1419"/>
        <w:gridCol w:w="1417"/>
        <w:gridCol w:w="1134"/>
        <w:gridCol w:w="709"/>
        <w:gridCol w:w="1559"/>
      </w:tblGrid>
      <w:tr w:rsidR="00E75A46" w:rsidRPr="00E75A46" w:rsidTr="00E75A46">
        <w:trPr>
          <w:trHeight w:val="40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  <w:t>Kopējā vērtēšanas kritēriju tabula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75A46" w:rsidRPr="00E75A46" w:rsidTr="00E75A46">
        <w:trPr>
          <w:trHeight w:val="15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Nr.p.k</w:t>
            </w:r>
            <w:proofErr w:type="spellEnd"/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Vērtēšanas kritēriji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Apzīmējums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punktu skaits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Compensa</w:t>
            </w:r>
            <w:proofErr w:type="spellEnd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proofErr w:type="spellStart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Life</w:t>
            </w:r>
            <w:proofErr w:type="spellEnd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proofErr w:type="spellStart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Vienna</w:t>
            </w:r>
            <w:proofErr w:type="spellEnd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Insurance </w:t>
            </w:r>
            <w:proofErr w:type="spellStart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Group</w:t>
            </w:r>
            <w:proofErr w:type="spellEnd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SE Latvijas filiāle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Seesam</w:t>
            </w:r>
            <w:proofErr w:type="spellEnd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Insurance AS Latvijas filiāle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A46" w:rsidRPr="00E75A46" w:rsidRDefault="00E75A46" w:rsidP="00E75A46">
            <w:pPr>
              <w:tabs>
                <w:tab w:val="left" w:pos="540"/>
              </w:tabs>
              <w:spacing w:after="0" w:line="240" w:lineRule="auto"/>
              <w:ind w:right="1077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AAS "Balta"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ASS "BTA </w:t>
            </w:r>
            <w:proofErr w:type="spellStart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Baltic</w:t>
            </w:r>
            <w:proofErr w:type="spellEnd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proofErr w:type="spellStart"/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Insurance"Company</w:t>
            </w:r>
            <w:proofErr w:type="spellEnd"/>
          </w:p>
        </w:tc>
      </w:tr>
      <w:tr w:rsidR="00E75A46" w:rsidRPr="00E75A46" w:rsidTr="00E75A46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bookmarkStart w:id="3" w:name="RANGE!A4"/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  <w:bookmarkEnd w:id="3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Pamatprogrammas apdrošināšanas prēmija (summa gadā 1 darbiniekam)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</w:t>
            </w:r>
          </w:p>
        </w:tc>
      </w:tr>
      <w:tr w:rsidR="00E75A46" w:rsidRPr="00E75A46" w:rsidTr="00E75A46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Pamatprogrammas apdrošināšanas atlīdzības summa (finanšu piedāvājums)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37,1</w:t>
            </w:r>
          </w:p>
        </w:tc>
      </w:tr>
      <w:tr w:rsidR="00E75A46" w:rsidRPr="00E75A46" w:rsidTr="00E75A46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Piedāvāto veselības pakalpojumu kvalitāte pamatprogrammai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32,2</w:t>
            </w:r>
          </w:p>
        </w:tc>
      </w:tr>
      <w:tr w:rsidR="00E75A46" w:rsidRPr="00E75A46" w:rsidTr="00E75A46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Papildprogrammas „Zobārstniecība” prēmija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</w:tr>
      <w:tr w:rsidR="00E75A46" w:rsidRPr="00E75A46" w:rsidTr="00E75A46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Papildprogrammas „Medikamenti” prēmija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</w:tr>
      <w:tr w:rsidR="00E75A46" w:rsidRPr="00E75A46" w:rsidTr="00E75A46">
        <w:trPr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69,5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93,7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E75A46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94,3</w:t>
            </w:r>
          </w:p>
        </w:tc>
      </w:tr>
      <w:tr w:rsidR="00E75A46" w:rsidRPr="00E75A46" w:rsidTr="00E75A46">
        <w:trPr>
          <w:trHeight w:val="30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A46" w:rsidRPr="00E75A46" w:rsidRDefault="00E75A46" w:rsidP="00E7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5A46" w:rsidRPr="00E75A46" w:rsidRDefault="00E75A46" w:rsidP="00E7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5A46" w:rsidRPr="00E75A46" w:rsidRDefault="00E75A46" w:rsidP="00E7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</w:tbl>
    <w:p w:rsidR="00D61686" w:rsidRDefault="00E75A46" w:rsidP="00E75A4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A46">
        <w:rPr>
          <w:rFonts w:ascii="Times New Roman" w:hAnsi="Times New Roman" w:cs="Times New Roman"/>
          <w:b/>
          <w:sz w:val="24"/>
          <w:szCs w:val="24"/>
        </w:rPr>
        <w:t xml:space="preserve">Komisija nolēma: </w:t>
      </w:r>
    </w:p>
    <w:p w:rsidR="00E75A46" w:rsidRDefault="00D61686" w:rsidP="00D6168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E75A46" w:rsidRPr="00D61686">
        <w:rPr>
          <w:rFonts w:ascii="Times New Roman" w:hAnsi="Times New Roman" w:cs="Times New Roman"/>
          <w:b/>
          <w:sz w:val="24"/>
          <w:szCs w:val="24"/>
        </w:rPr>
        <w:t xml:space="preserve">lēgt līgumu ar </w:t>
      </w:r>
      <w:r w:rsidR="00E75A46" w:rsidRPr="00D6168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AAS “BTA </w:t>
      </w:r>
      <w:proofErr w:type="spellStart"/>
      <w:r w:rsidR="00E75A46" w:rsidRPr="00D6168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Baltic</w:t>
      </w:r>
      <w:proofErr w:type="spellEnd"/>
      <w:r w:rsidR="00E75A46" w:rsidRPr="00D6168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Insurance </w:t>
      </w:r>
      <w:proofErr w:type="spellStart"/>
      <w:r w:rsidR="00E75A46" w:rsidRPr="00D6168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Company</w:t>
      </w:r>
      <w:proofErr w:type="spellEnd"/>
      <w:r w:rsidR="00E75A46" w:rsidRPr="00D6168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”, reģistrācijas Nr.40103840140, juridiskā adrese: </w:t>
      </w:r>
      <w:proofErr w:type="spellStart"/>
      <w:r w:rsidR="00E75A46" w:rsidRPr="00D6168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Kr.Valdemāra</w:t>
      </w:r>
      <w:proofErr w:type="spellEnd"/>
      <w:r w:rsidR="00E75A46" w:rsidRPr="00D6168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iela 63, Rīga, LV-1042.</w:t>
      </w:r>
      <w:r w:rsidR="00E75A46"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</w:p>
    <w:p w:rsidR="00D61686" w:rsidRPr="006946B8" w:rsidRDefault="00D61686" w:rsidP="00D61686">
      <w:pPr>
        <w:pStyle w:val="ListParagraph"/>
        <w:numPr>
          <w:ilvl w:val="0"/>
          <w:numId w:val="5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6946B8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</w:t>
      </w:r>
      <w:r w:rsidRPr="006946B8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m, nosūtot informāciju ierakstītā vēstulē.</w:t>
      </w:r>
    </w:p>
    <w:p w:rsidR="00D61686" w:rsidRPr="00D61686" w:rsidRDefault="00D61686" w:rsidP="00D61686">
      <w:pPr>
        <w:pStyle w:val="ListParagraph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D61686" w:rsidRPr="00D61686" w:rsidRDefault="00D61686" w:rsidP="00D61686">
      <w:pPr>
        <w:spacing w:after="0" w:line="240" w:lineRule="auto"/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</w:pPr>
      <w:r w:rsidRPr="00D61686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priekšsēdētāja </w:t>
      </w:r>
      <w:proofErr w:type="spellStart"/>
      <w:r w:rsidRPr="00D61686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K.Semjonova</w:t>
      </w:r>
      <w:proofErr w:type="spellEnd"/>
      <w:r w:rsidRPr="00D61686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 pasludina sanāksmi par slēgtu. </w:t>
      </w:r>
    </w:p>
    <w:p w:rsidR="00D61686" w:rsidRPr="00D61686" w:rsidRDefault="00D61686" w:rsidP="00D61686">
      <w:pPr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1:3</w:t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</w:p>
    <w:p w:rsidR="00D61686" w:rsidRPr="00D61686" w:rsidRDefault="00D61686" w:rsidP="00D61686">
      <w:pPr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D61686" w:rsidRPr="00D61686" w:rsidRDefault="00D61686" w:rsidP="00D61686">
      <w:pPr>
        <w:tabs>
          <w:tab w:val="left" w:pos="7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highlight w:val="yellow"/>
          <w:lang w:eastAsia="lv-LV"/>
        </w:rPr>
      </w:pPr>
    </w:p>
    <w:p w:rsidR="00D61686" w:rsidRPr="00D61686" w:rsidRDefault="00D61686" w:rsidP="00D61686">
      <w:pPr>
        <w:tabs>
          <w:tab w:val="left" w:pos="720"/>
        </w:tabs>
        <w:spacing w:after="240" w:line="240" w:lineRule="auto"/>
        <w:ind w:left="360" w:hanging="36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priekšsēdētāja               </w:t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</w:p>
    <w:p w:rsidR="00D61686" w:rsidRPr="00D61686" w:rsidRDefault="00D61686" w:rsidP="00D61686">
      <w:pPr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</w:t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:rsidR="00D61686" w:rsidRPr="00D61686" w:rsidRDefault="00D61686" w:rsidP="00D61686">
      <w:pPr>
        <w:spacing w:after="240" w:line="240" w:lineRule="auto"/>
        <w:ind w:left="64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D61686" w:rsidRPr="00D61686" w:rsidRDefault="00D61686" w:rsidP="00D61686">
      <w:pPr>
        <w:spacing w:after="240" w:line="240" w:lineRule="auto"/>
        <w:ind w:left="64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R. </w:t>
      </w:r>
      <w:proofErr w:type="spellStart"/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D61686" w:rsidRPr="00D61686" w:rsidRDefault="00D61686" w:rsidP="00D61686">
      <w:pPr>
        <w:spacing w:after="240" w:line="240" w:lineRule="auto"/>
        <w:ind w:left="64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proofErr w:type="spellStart"/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>G.Volinska</w:t>
      </w:r>
      <w:proofErr w:type="spellEnd"/>
    </w:p>
    <w:p w:rsidR="00D61686" w:rsidRPr="00D61686" w:rsidRDefault="00D61686" w:rsidP="00D61686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D61686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E75A46" w:rsidRPr="00E75A46" w:rsidRDefault="00E75A46" w:rsidP="003A6695">
      <w:pPr>
        <w:rPr>
          <w:rFonts w:ascii="Times New Roman" w:hAnsi="Times New Roman" w:cs="Times New Roman"/>
          <w:b/>
          <w:sz w:val="24"/>
          <w:szCs w:val="24"/>
        </w:rPr>
      </w:pPr>
    </w:p>
    <w:sectPr w:rsidR="00E75A46" w:rsidRPr="00E75A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713F9"/>
    <w:multiLevelType w:val="hybridMultilevel"/>
    <w:tmpl w:val="05303B26"/>
    <w:lvl w:ilvl="0" w:tplc="1BA023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5D803009"/>
    <w:multiLevelType w:val="hybridMultilevel"/>
    <w:tmpl w:val="4CB2A1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748F6"/>
    <w:multiLevelType w:val="hybridMultilevel"/>
    <w:tmpl w:val="B62C3B2E"/>
    <w:lvl w:ilvl="0" w:tplc="9A482D92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71CF6E5F"/>
    <w:multiLevelType w:val="hybridMultilevel"/>
    <w:tmpl w:val="84B0E67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DF"/>
    <w:rsid w:val="001D4689"/>
    <w:rsid w:val="00290F86"/>
    <w:rsid w:val="003A6695"/>
    <w:rsid w:val="003B63DF"/>
    <w:rsid w:val="00D61686"/>
    <w:rsid w:val="00E7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FA80B-2722-43B0-A2BA-D3622DBF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1698</Words>
  <Characters>968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2</cp:revision>
  <dcterms:created xsi:type="dcterms:W3CDTF">2017-02-10T09:42:00Z</dcterms:created>
  <dcterms:modified xsi:type="dcterms:W3CDTF">2017-02-10T11:42:00Z</dcterms:modified>
</cp:coreProperties>
</file>