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DF0" w:rsidRDefault="00495DF0" w:rsidP="00062C2E">
      <w:pPr>
        <w:pStyle w:val="Footer"/>
        <w:tabs>
          <w:tab w:val="left" w:pos="720"/>
        </w:tabs>
        <w:jc w:val="right"/>
        <w:rPr>
          <w:rFonts w:ascii="Times New Roman" w:hAnsi="Times New Roman" w:cs="Times New Roman"/>
          <w:sz w:val="24"/>
          <w:szCs w:val="24"/>
        </w:rPr>
      </w:pPr>
    </w:p>
    <w:p w:rsidR="00495DF0" w:rsidRDefault="00495DF0" w:rsidP="00062C2E">
      <w:pPr>
        <w:pStyle w:val="Footer"/>
        <w:tabs>
          <w:tab w:val="left" w:pos="720"/>
        </w:tabs>
        <w:jc w:val="right"/>
        <w:rPr>
          <w:rFonts w:ascii="Times New Roman" w:hAnsi="Times New Roman" w:cs="Times New Roman"/>
          <w:sz w:val="24"/>
          <w:szCs w:val="24"/>
        </w:rPr>
      </w:pPr>
    </w:p>
    <w:p w:rsidR="00062C2E" w:rsidRPr="00D32B18" w:rsidRDefault="00062C2E" w:rsidP="00062C2E">
      <w:pPr>
        <w:pStyle w:val="Footer"/>
        <w:tabs>
          <w:tab w:val="left" w:pos="720"/>
        </w:tabs>
        <w:jc w:val="right"/>
        <w:rPr>
          <w:rFonts w:ascii="Times New Roman" w:hAnsi="Times New Roman" w:cs="Times New Roman"/>
          <w:sz w:val="24"/>
          <w:szCs w:val="24"/>
        </w:rPr>
      </w:pPr>
      <w:r w:rsidRPr="00D32B18">
        <w:rPr>
          <w:rFonts w:ascii="Times New Roman" w:hAnsi="Times New Roman" w:cs="Times New Roman"/>
          <w:sz w:val="24"/>
          <w:szCs w:val="24"/>
        </w:rPr>
        <w:t>APSTIPRINĀTS</w:t>
      </w:r>
    </w:p>
    <w:p w:rsidR="00062C2E" w:rsidRDefault="00062C2E" w:rsidP="00062C2E">
      <w:pPr>
        <w:jc w:val="right"/>
      </w:pPr>
      <w:r>
        <w:t>SIA “DOBELES NAMSAIMNIEKS”</w:t>
      </w:r>
    </w:p>
    <w:p w:rsidR="00062C2E" w:rsidRDefault="00062C2E" w:rsidP="00062C2E">
      <w:pPr>
        <w:jc w:val="right"/>
      </w:pPr>
      <w:r>
        <w:t>iepirkumu komisijas sēdē</w:t>
      </w:r>
    </w:p>
    <w:p w:rsidR="00062C2E" w:rsidRDefault="00062C2E" w:rsidP="00062C2E">
      <w:pPr>
        <w:jc w:val="right"/>
      </w:pPr>
      <w:r>
        <w:t>201</w:t>
      </w:r>
      <w:r w:rsidR="00D4282E">
        <w:t>9</w:t>
      </w:r>
      <w:r>
        <w:t xml:space="preserve">.gada </w:t>
      </w:r>
      <w:r w:rsidR="00D663C0">
        <w:t>15</w:t>
      </w:r>
      <w:r w:rsidR="00D4282E">
        <w:t>.martā</w:t>
      </w:r>
    </w:p>
    <w:p w:rsidR="00062C2E" w:rsidRPr="008846F5" w:rsidRDefault="00062C2E" w:rsidP="00062C2E">
      <w:pPr>
        <w:jc w:val="right"/>
      </w:pPr>
      <w:r>
        <w:t>Protokols Nr</w:t>
      </w:r>
      <w:r w:rsidRPr="00D663C0">
        <w:t xml:space="preserve">. </w:t>
      </w:r>
      <w:r w:rsidR="008846F5" w:rsidRPr="00D663C0">
        <w:t>11</w:t>
      </w:r>
    </w:p>
    <w:p w:rsidR="00062C2E" w:rsidRDefault="00062C2E" w:rsidP="00062C2E">
      <w:pPr>
        <w:jc w:val="both"/>
      </w:pPr>
    </w:p>
    <w:p w:rsidR="00062C2E" w:rsidRDefault="00062C2E" w:rsidP="00062C2E">
      <w:pPr>
        <w:jc w:val="both"/>
      </w:pPr>
    </w:p>
    <w:p w:rsidR="00547259" w:rsidRDefault="00547259" w:rsidP="00547259">
      <w:pPr>
        <w:jc w:val="right"/>
      </w:pPr>
      <w:r>
        <w:t>Iepirkuma komisijas priekšsēdētāj</w:t>
      </w:r>
      <w:r w:rsidR="00D4282E">
        <w:t>a</w:t>
      </w:r>
    </w:p>
    <w:p w:rsidR="00547259" w:rsidRDefault="00547259" w:rsidP="00547259">
      <w:pPr>
        <w:jc w:val="right"/>
      </w:pPr>
    </w:p>
    <w:p w:rsidR="00547259" w:rsidRDefault="00547259" w:rsidP="00547259">
      <w:pPr>
        <w:jc w:val="right"/>
      </w:pPr>
      <w:r>
        <w:t>________________/</w:t>
      </w:r>
      <w:proofErr w:type="spellStart"/>
      <w:r w:rsidR="00D4282E">
        <w:t>G.Freimane</w:t>
      </w:r>
      <w:proofErr w:type="spellEnd"/>
      <w:r>
        <w:t>/</w:t>
      </w:r>
    </w:p>
    <w:p w:rsidR="00062C2E" w:rsidRDefault="00062C2E" w:rsidP="00062C2E">
      <w:pPr>
        <w:jc w:val="both"/>
      </w:pPr>
    </w:p>
    <w:p w:rsidR="00062C2E" w:rsidRDefault="00062C2E" w:rsidP="00062C2E">
      <w:pPr>
        <w:jc w:val="both"/>
        <w:rPr>
          <w:rFonts w:cs="Arial"/>
          <w:b/>
          <w:bCs/>
        </w:rPr>
      </w:pPr>
    </w:p>
    <w:p w:rsidR="00062C2E" w:rsidRDefault="00062C2E" w:rsidP="00062C2E">
      <w:pPr>
        <w:pStyle w:val="Heading2"/>
        <w:spacing w:before="280" w:after="280"/>
        <w:jc w:val="both"/>
        <w:rPr>
          <w:b w:val="0"/>
          <w:bCs/>
          <w:i w:val="0"/>
          <w:szCs w:val="24"/>
        </w:rPr>
      </w:pPr>
    </w:p>
    <w:p w:rsidR="00062C2E" w:rsidRDefault="00062C2E" w:rsidP="00062C2E">
      <w:pPr>
        <w:pStyle w:val="Heading2"/>
        <w:spacing w:before="280" w:after="280"/>
        <w:jc w:val="both"/>
        <w:rPr>
          <w:i w:val="0"/>
          <w:szCs w:val="24"/>
        </w:rPr>
      </w:pPr>
    </w:p>
    <w:p w:rsidR="00062C2E" w:rsidRDefault="00062C2E" w:rsidP="00062C2E"/>
    <w:p w:rsidR="00062C2E" w:rsidRDefault="00062C2E" w:rsidP="00062C2E">
      <w:pPr>
        <w:pStyle w:val="NoSpacing"/>
        <w:jc w:val="center"/>
        <w:rPr>
          <w:b/>
          <w:sz w:val="28"/>
          <w:szCs w:val="28"/>
        </w:rPr>
      </w:pPr>
      <w:r>
        <w:rPr>
          <w:b/>
          <w:sz w:val="28"/>
          <w:szCs w:val="28"/>
        </w:rPr>
        <w:t>IEPIRKUMA NOLIKUMS</w:t>
      </w:r>
    </w:p>
    <w:p w:rsidR="00062C2E" w:rsidRDefault="00062C2E" w:rsidP="00062C2E">
      <w:pPr>
        <w:pStyle w:val="NoSpacing"/>
      </w:pPr>
      <w:r>
        <w:t xml:space="preserve"> </w:t>
      </w:r>
    </w:p>
    <w:p w:rsidR="00062C2E" w:rsidRDefault="00062C2E" w:rsidP="00062C2E">
      <w:pPr>
        <w:pStyle w:val="NoSpacing"/>
        <w:rPr>
          <w:bCs/>
        </w:rPr>
      </w:pPr>
    </w:p>
    <w:p w:rsidR="00062C2E" w:rsidRDefault="00062C2E" w:rsidP="00062C2E">
      <w:pPr>
        <w:pStyle w:val="NoSpacing"/>
        <w:rPr>
          <w:bCs/>
        </w:rPr>
      </w:pPr>
    </w:p>
    <w:p w:rsidR="00062C2E" w:rsidRDefault="00062C2E" w:rsidP="00062C2E">
      <w:pPr>
        <w:ind w:left="525" w:hanging="525"/>
        <w:jc w:val="center"/>
        <w:rPr>
          <w:bCs/>
          <w:sz w:val="28"/>
          <w:szCs w:val="32"/>
        </w:rPr>
      </w:pPr>
      <w:r>
        <w:rPr>
          <w:bCs/>
          <w:sz w:val="28"/>
          <w:szCs w:val="32"/>
        </w:rPr>
        <w:t>Saskaņ</w:t>
      </w:r>
      <w:r w:rsidR="00B229F4">
        <w:rPr>
          <w:bCs/>
          <w:sz w:val="28"/>
          <w:szCs w:val="32"/>
        </w:rPr>
        <w:t>ā ar Publisko iepirkumu likuma 9.</w:t>
      </w:r>
      <w:r>
        <w:rPr>
          <w:bCs/>
          <w:sz w:val="28"/>
          <w:szCs w:val="32"/>
        </w:rPr>
        <w:t xml:space="preserve"> pantu</w:t>
      </w: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Pr="00547259" w:rsidRDefault="00062C2E" w:rsidP="00062C2E">
      <w:pPr>
        <w:ind w:left="525" w:hanging="525"/>
        <w:jc w:val="center"/>
        <w:rPr>
          <w:b/>
          <w:bCs/>
          <w:color w:val="FF0000"/>
          <w:sz w:val="36"/>
          <w:szCs w:val="28"/>
        </w:rPr>
      </w:pPr>
      <w:r>
        <w:rPr>
          <w:b/>
          <w:bCs/>
          <w:sz w:val="36"/>
          <w:szCs w:val="28"/>
        </w:rPr>
        <w:t xml:space="preserve">„Zāles pļaušanas pakalpojumu sniegšana </w:t>
      </w:r>
      <w:r w:rsidRPr="0068586F">
        <w:rPr>
          <w:b/>
          <w:bCs/>
          <w:sz w:val="36"/>
          <w:szCs w:val="28"/>
        </w:rPr>
        <w:t xml:space="preserve">Dobeles pilsētas </w:t>
      </w:r>
      <w:r w:rsidR="0068586F" w:rsidRPr="0068586F">
        <w:rPr>
          <w:b/>
          <w:bCs/>
          <w:sz w:val="36"/>
          <w:szCs w:val="28"/>
        </w:rPr>
        <w:t xml:space="preserve">un novada </w:t>
      </w:r>
      <w:r w:rsidRPr="0068586F">
        <w:rPr>
          <w:b/>
          <w:bCs/>
          <w:sz w:val="36"/>
          <w:szCs w:val="28"/>
        </w:rPr>
        <w:t xml:space="preserve">teritorijā” </w:t>
      </w:r>
    </w:p>
    <w:p w:rsidR="00062C2E" w:rsidRDefault="00062C2E" w:rsidP="00062C2E">
      <w:pPr>
        <w:pStyle w:val="NoSpacing"/>
      </w:pPr>
    </w:p>
    <w:p w:rsidR="00062C2E" w:rsidRDefault="00062C2E" w:rsidP="00062C2E">
      <w:pPr>
        <w:pStyle w:val="NoSpacing"/>
        <w:rPr>
          <w:bCs/>
          <w:color w:val="FF0000"/>
          <w:sz w:val="28"/>
          <w:szCs w:val="28"/>
        </w:rPr>
      </w:pPr>
    </w:p>
    <w:p w:rsidR="00062C2E" w:rsidRDefault="00062C2E" w:rsidP="00062C2E">
      <w:pPr>
        <w:pStyle w:val="NoSpacing"/>
        <w:jc w:val="center"/>
        <w:rPr>
          <w:sz w:val="28"/>
          <w:szCs w:val="28"/>
        </w:rPr>
      </w:pPr>
      <w:r>
        <w:rPr>
          <w:sz w:val="28"/>
          <w:szCs w:val="28"/>
        </w:rPr>
        <w:t xml:space="preserve">Iepirkuma identifikācijas numurs: </w:t>
      </w:r>
      <w:bookmarkStart w:id="0" w:name="OLE_LINK7"/>
      <w:bookmarkStart w:id="1" w:name="OLE_LINK6"/>
      <w:r>
        <w:rPr>
          <w:sz w:val="28"/>
          <w:szCs w:val="28"/>
        </w:rPr>
        <w:t xml:space="preserve">SIA  DN </w:t>
      </w:r>
      <w:r w:rsidRPr="0068586F">
        <w:rPr>
          <w:sz w:val="28"/>
          <w:szCs w:val="28"/>
        </w:rPr>
        <w:t>201</w:t>
      </w:r>
      <w:r w:rsidR="00D4282E">
        <w:rPr>
          <w:sz w:val="28"/>
          <w:szCs w:val="28"/>
        </w:rPr>
        <w:t>9</w:t>
      </w:r>
      <w:r w:rsidRPr="0068586F">
        <w:rPr>
          <w:sz w:val="28"/>
          <w:szCs w:val="28"/>
        </w:rPr>
        <w:t>/</w:t>
      </w:r>
      <w:bookmarkEnd w:id="0"/>
      <w:bookmarkEnd w:id="1"/>
      <w:r w:rsidR="00D4282E">
        <w:rPr>
          <w:sz w:val="28"/>
          <w:szCs w:val="28"/>
        </w:rPr>
        <w:t>3</w:t>
      </w:r>
    </w:p>
    <w:p w:rsidR="00062C2E" w:rsidRDefault="00062C2E" w:rsidP="00062C2E">
      <w:pPr>
        <w:pStyle w:val="NoSpacing"/>
      </w:pPr>
    </w:p>
    <w:p w:rsidR="00062C2E" w:rsidRDefault="00062C2E" w:rsidP="00062C2E">
      <w:pPr>
        <w:pStyle w:val="NoSpacing"/>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Pr="00286962" w:rsidRDefault="00062C2E" w:rsidP="00062C2E">
      <w:pPr>
        <w:pStyle w:val="NoSpacing"/>
        <w:jc w:val="center"/>
      </w:pPr>
      <w:r w:rsidRPr="00286962">
        <w:t>Dobele</w:t>
      </w:r>
    </w:p>
    <w:p w:rsidR="00062C2E" w:rsidRPr="00286962" w:rsidRDefault="00062C2E" w:rsidP="00062C2E">
      <w:pPr>
        <w:pStyle w:val="NoSpacing"/>
        <w:jc w:val="both"/>
      </w:pPr>
    </w:p>
    <w:p w:rsidR="00062C2E" w:rsidRPr="00286962" w:rsidRDefault="00062C2E" w:rsidP="00062C2E">
      <w:pPr>
        <w:pStyle w:val="NoSpacing"/>
        <w:jc w:val="center"/>
      </w:pPr>
      <w:r w:rsidRPr="00286962">
        <w:t>201</w:t>
      </w:r>
      <w:r w:rsidR="00D4282E">
        <w:t>9</w:t>
      </w:r>
    </w:p>
    <w:p w:rsidR="00062C2E" w:rsidRDefault="00062C2E" w:rsidP="00062C2E">
      <w:pPr>
        <w:pStyle w:val="Heading1"/>
        <w:pageBreakBefore/>
        <w:rPr>
          <w:sz w:val="28"/>
          <w:szCs w:val="28"/>
          <w:u w:val="single"/>
        </w:rPr>
      </w:pPr>
      <w:r>
        <w:rPr>
          <w:sz w:val="28"/>
          <w:szCs w:val="28"/>
          <w:u w:val="single"/>
        </w:rPr>
        <w:lastRenderedPageBreak/>
        <w:t>Vispārīga informācija</w:t>
      </w:r>
    </w:p>
    <w:p w:rsidR="00062C2E" w:rsidRPr="00286962" w:rsidRDefault="00062C2E" w:rsidP="00062C2E">
      <w:pPr>
        <w:numPr>
          <w:ilvl w:val="0"/>
          <w:numId w:val="3"/>
        </w:numPr>
        <w:jc w:val="both"/>
        <w:rPr>
          <w:b/>
          <w:bCs/>
        </w:rPr>
      </w:pPr>
      <w:r w:rsidRPr="00286962">
        <w:rPr>
          <w:b/>
          <w:u w:val="single"/>
        </w:rPr>
        <w:t>Iepirkuma identifikācijas numurs:</w:t>
      </w:r>
      <w:r w:rsidRPr="00286962">
        <w:t xml:space="preserve"> </w:t>
      </w:r>
      <w:r w:rsidRPr="00286962">
        <w:rPr>
          <w:b/>
        </w:rPr>
        <w:t>SIA</w:t>
      </w:r>
      <w:r w:rsidRPr="00286962">
        <w:t xml:space="preserve"> </w:t>
      </w:r>
      <w:r w:rsidRPr="00286962">
        <w:rPr>
          <w:b/>
          <w:bCs/>
        </w:rPr>
        <w:t>DN 201</w:t>
      </w:r>
      <w:r w:rsidR="00D4282E">
        <w:rPr>
          <w:b/>
          <w:bCs/>
        </w:rPr>
        <w:t>9</w:t>
      </w:r>
      <w:r w:rsidRPr="00286962">
        <w:rPr>
          <w:b/>
          <w:bCs/>
        </w:rPr>
        <w:t>/</w:t>
      </w:r>
      <w:r w:rsidR="00D4282E">
        <w:rPr>
          <w:b/>
          <w:bCs/>
        </w:rPr>
        <w:t>3</w:t>
      </w:r>
      <w:r w:rsidRPr="00286962">
        <w:rPr>
          <w:b/>
          <w:bCs/>
        </w:rPr>
        <w:t>.</w:t>
      </w:r>
    </w:p>
    <w:p w:rsidR="008661E7" w:rsidRPr="00286962" w:rsidRDefault="00062C2E" w:rsidP="00C56EC9">
      <w:pPr>
        <w:tabs>
          <w:tab w:val="left" w:pos="426"/>
        </w:tabs>
        <w:suppressAutoHyphens w:val="0"/>
        <w:ind w:left="426"/>
        <w:jc w:val="both"/>
        <w:rPr>
          <w:bCs/>
          <w:color w:val="000000"/>
          <w:lang w:bidi="lo-LA"/>
        </w:rPr>
      </w:pPr>
      <w:r w:rsidRPr="00286962">
        <w:rPr>
          <w:b/>
          <w:u w:val="single"/>
        </w:rPr>
        <w:t>Pasūtītāja kontaktpersona:</w:t>
      </w:r>
      <w:r w:rsidRPr="00286962">
        <w:t xml:space="preserve"> kontaktpersona par iepirkuma priekšmetu – </w:t>
      </w:r>
      <w:r w:rsidR="008661E7" w:rsidRPr="00286962">
        <w:rPr>
          <w:bCs/>
          <w:color w:val="000000"/>
          <w:lang w:bidi="lo-LA"/>
        </w:rPr>
        <w:t>SIA</w:t>
      </w:r>
      <w:r w:rsidR="00286962" w:rsidRPr="00286962">
        <w:rPr>
          <w:bCs/>
          <w:color w:val="000000"/>
          <w:lang w:bidi="lo-LA"/>
        </w:rPr>
        <w:t> </w:t>
      </w:r>
      <w:r w:rsidR="008661E7" w:rsidRPr="00286962">
        <w:rPr>
          <w:bCs/>
          <w:color w:val="000000"/>
          <w:lang w:bidi="lo-LA"/>
        </w:rPr>
        <w:t xml:space="preserve">„DOBELES NAMSAIMNIEKS” </w:t>
      </w:r>
      <w:r w:rsidR="00CB02BC" w:rsidRPr="00286962">
        <w:t xml:space="preserve">ēku un apsaimniekojamās teritorijas pārzine </w:t>
      </w:r>
      <w:proofErr w:type="spellStart"/>
      <w:r w:rsidR="00CB02BC" w:rsidRPr="00286962">
        <w:t>Ona</w:t>
      </w:r>
      <w:proofErr w:type="spellEnd"/>
      <w:r w:rsidR="00CB02BC" w:rsidRPr="00286962">
        <w:t xml:space="preserve"> </w:t>
      </w:r>
      <w:proofErr w:type="spellStart"/>
      <w:r w:rsidR="00CB02BC" w:rsidRPr="00286962">
        <w:t>Lučinska</w:t>
      </w:r>
      <w:proofErr w:type="spellEnd"/>
      <w:r w:rsidR="00CB02BC" w:rsidRPr="00286962">
        <w:t>, tālr. 22023147</w:t>
      </w:r>
      <w:r w:rsidR="008661E7" w:rsidRPr="00286962">
        <w:rPr>
          <w:bCs/>
          <w:color w:val="000000"/>
          <w:lang w:bidi="lo-LA"/>
        </w:rPr>
        <w:t xml:space="preserve">, e-pasts: </w:t>
      </w:r>
      <w:hyperlink r:id="rId8" w:history="1">
        <w:r w:rsidR="00CB02BC" w:rsidRPr="00286962">
          <w:rPr>
            <w:color w:val="0000FF"/>
            <w:u w:val="single"/>
          </w:rPr>
          <w:t>ona.lucinska@dobelesnamsaimnieks.lv</w:t>
        </w:r>
      </w:hyperlink>
    </w:p>
    <w:p w:rsidR="008661E7" w:rsidRPr="00286962" w:rsidRDefault="00062C2E" w:rsidP="008661E7">
      <w:pPr>
        <w:pStyle w:val="NoSpacing"/>
        <w:ind w:left="426"/>
        <w:jc w:val="both"/>
        <w:rPr>
          <w:bCs/>
          <w:color w:val="000000"/>
          <w:lang w:bidi="lo-LA"/>
        </w:rPr>
      </w:pPr>
      <w:r w:rsidRPr="00286962">
        <w:t xml:space="preserve">Par iepirkuma procedūru – </w:t>
      </w:r>
      <w:r w:rsidR="008661E7" w:rsidRPr="00286962">
        <w:rPr>
          <w:bCs/>
          <w:color w:val="000000"/>
          <w:lang w:bidi="lo-LA"/>
        </w:rPr>
        <w:t xml:space="preserve">SIA „DOBELES NAMSAIMNIEKS” iepirkumu speciāliste </w:t>
      </w:r>
      <w:r w:rsidR="00286962" w:rsidRPr="00286962">
        <w:rPr>
          <w:bCs/>
          <w:color w:val="000000"/>
          <w:lang w:bidi="lo-LA"/>
        </w:rPr>
        <w:t>Karima Semjonova</w:t>
      </w:r>
      <w:r w:rsidR="008661E7" w:rsidRPr="00286962">
        <w:rPr>
          <w:bCs/>
          <w:color w:val="000000"/>
          <w:lang w:bidi="lo-LA"/>
        </w:rPr>
        <w:t>, telefons 637072</w:t>
      </w:r>
      <w:r w:rsidR="00286962" w:rsidRPr="00286962">
        <w:rPr>
          <w:bCs/>
          <w:color w:val="000000"/>
          <w:lang w:bidi="lo-LA"/>
        </w:rPr>
        <w:t>94</w:t>
      </w:r>
      <w:r w:rsidR="008661E7" w:rsidRPr="00286962">
        <w:rPr>
          <w:bCs/>
          <w:color w:val="000000"/>
          <w:lang w:bidi="lo-LA"/>
        </w:rPr>
        <w:t xml:space="preserve">, e-pasts: </w:t>
      </w:r>
      <w:hyperlink r:id="rId9" w:history="1">
        <w:r w:rsidR="008661E7" w:rsidRPr="00286962">
          <w:rPr>
            <w:rFonts w:eastAsia="Calibri"/>
            <w:bCs/>
            <w:color w:val="0000FF"/>
            <w:u w:val="single"/>
            <w:lang w:bidi="lo-LA"/>
          </w:rPr>
          <w:t>iepirkumi@dobelesnamsaimnieks.lv</w:t>
        </w:r>
      </w:hyperlink>
    </w:p>
    <w:p w:rsidR="00062C2E" w:rsidRPr="00286962" w:rsidRDefault="00062C2E" w:rsidP="00062C2E">
      <w:pPr>
        <w:numPr>
          <w:ilvl w:val="0"/>
          <w:numId w:val="3"/>
        </w:numPr>
        <w:jc w:val="both"/>
      </w:pPr>
      <w:r w:rsidRPr="00286962">
        <w:rPr>
          <w:b/>
          <w:u w:val="single"/>
        </w:rPr>
        <w:t>Piegādātāji:</w:t>
      </w:r>
      <w:r w:rsidRPr="00286962">
        <w:t xml:space="preserve"> iepirkuma procedūrā var piedalīties Publisko iepirkumu likumā</w:t>
      </w:r>
      <w:r w:rsidR="008661E7" w:rsidRPr="00286962">
        <w:t>,</w:t>
      </w:r>
      <w:r w:rsidRPr="00286962">
        <w:t xml:space="preserve"> kā piegādātāji</w:t>
      </w:r>
      <w:r w:rsidR="008661E7" w:rsidRPr="00286962">
        <w:t>,</w:t>
      </w:r>
      <w:r w:rsidRPr="00286962">
        <w:t xml:space="preserve"> definētās personas, kas saskaņā ar normatīvajiem aktiem ir tiesīgas veikt komercdarbību/ saimniecisko darbību un kas atbilst nolikumā noteiktajām prasībām, kam ir pieejami visi Darbu izpildei nepieciešamie resursi, kas spēj nodrošināt Līguma Darbu izpildi.</w:t>
      </w:r>
    </w:p>
    <w:p w:rsidR="00062C2E" w:rsidRPr="00286962" w:rsidRDefault="00062C2E" w:rsidP="00062C2E">
      <w:pPr>
        <w:rPr>
          <w:rFonts w:eastAsia="TimesNewRomanPSMT" w:cs="TimesNewRomanPSMT"/>
          <w:u w:val="single"/>
        </w:rPr>
      </w:pPr>
    </w:p>
    <w:p w:rsidR="00062C2E" w:rsidRDefault="00062C2E" w:rsidP="00062C2E">
      <w:pPr>
        <w:jc w:val="center"/>
        <w:rPr>
          <w:rFonts w:eastAsia="TimesNewRomanPSMT" w:cs="TimesNewRomanPSMT"/>
          <w:b/>
          <w:sz w:val="28"/>
          <w:szCs w:val="28"/>
          <w:u w:val="single"/>
        </w:rPr>
      </w:pPr>
      <w:r>
        <w:rPr>
          <w:rFonts w:eastAsia="TimesNewRomanPSMT" w:cs="TimesNewRomanPSMT"/>
          <w:b/>
          <w:sz w:val="28"/>
          <w:szCs w:val="28"/>
          <w:u w:val="single"/>
        </w:rPr>
        <w:t>Informācija par iepirkuma līguma priekšmetu un līgumu</w:t>
      </w:r>
    </w:p>
    <w:p w:rsidR="00062C2E" w:rsidRPr="00286962" w:rsidRDefault="00062C2E" w:rsidP="00062C2E">
      <w:pPr>
        <w:numPr>
          <w:ilvl w:val="0"/>
          <w:numId w:val="3"/>
        </w:numPr>
        <w:tabs>
          <w:tab w:val="left" w:pos="360"/>
          <w:tab w:val="left" w:pos="426"/>
        </w:tabs>
        <w:jc w:val="both"/>
      </w:pPr>
      <w:r w:rsidRPr="00286962">
        <w:rPr>
          <w:rFonts w:eastAsia="TimesNewRomanPSMT" w:cs="TimesNewRomanPSMT"/>
          <w:b/>
          <w:u w:val="single"/>
        </w:rPr>
        <w:t>Īss iepirkuma līguma priekšmeta apraksts:</w:t>
      </w:r>
    </w:p>
    <w:p w:rsidR="00062C2E" w:rsidRPr="00286962" w:rsidRDefault="00062C2E" w:rsidP="00062C2E">
      <w:pPr>
        <w:numPr>
          <w:ilvl w:val="1"/>
          <w:numId w:val="3"/>
        </w:numPr>
        <w:tabs>
          <w:tab w:val="clear" w:pos="56"/>
          <w:tab w:val="left" w:pos="426"/>
        </w:tabs>
        <w:ind w:left="142" w:hanging="142"/>
        <w:jc w:val="both"/>
      </w:pPr>
      <w:r w:rsidRPr="00286962">
        <w:t xml:space="preserve">Iepirkuma līguma priekšmets ir zāles pļaušanas pakalpojumu sniegšana Dobeles pilsētas </w:t>
      </w:r>
      <w:r w:rsidR="0068586F" w:rsidRPr="00286962">
        <w:t xml:space="preserve">un novada </w:t>
      </w:r>
      <w:r w:rsidRPr="00286962">
        <w:t>teritorijā</w:t>
      </w:r>
      <w:r w:rsidRPr="00286962">
        <w:rPr>
          <w:color w:val="FF0000"/>
        </w:rPr>
        <w:t xml:space="preserve"> </w:t>
      </w:r>
      <w:r w:rsidRPr="00286962">
        <w:t>(saskaņā ar pielikumā Nr.1 norādītajām platībām).</w:t>
      </w:r>
      <w:r w:rsidRPr="00286962">
        <w:rPr>
          <w:b/>
        </w:rPr>
        <w:t xml:space="preserve"> </w:t>
      </w:r>
      <w:r w:rsidRPr="00286962">
        <w:t>Visi Darbi ir veicami saskaņā ar iepirkuma dokumentiem.</w:t>
      </w:r>
    </w:p>
    <w:p w:rsidR="00062C2E" w:rsidRPr="00286962" w:rsidRDefault="00062C2E" w:rsidP="00062C2E">
      <w:pPr>
        <w:numPr>
          <w:ilvl w:val="1"/>
          <w:numId w:val="3"/>
        </w:numPr>
        <w:tabs>
          <w:tab w:val="left" w:pos="56"/>
          <w:tab w:val="left" w:pos="426"/>
        </w:tabs>
        <w:suppressAutoHyphens w:val="0"/>
        <w:ind w:left="142" w:hanging="142"/>
        <w:jc w:val="both"/>
      </w:pPr>
      <w:r w:rsidRPr="00286962">
        <w:t>Iepirkums nav sadalīts daļās. Piedāvājums ir jāsniedz par visu līguma priekšmetu.</w:t>
      </w:r>
    </w:p>
    <w:p w:rsidR="00062C2E" w:rsidRPr="00286962" w:rsidRDefault="00062C2E" w:rsidP="00062C2E">
      <w:pPr>
        <w:pStyle w:val="BodyText"/>
        <w:numPr>
          <w:ilvl w:val="1"/>
          <w:numId w:val="3"/>
        </w:numPr>
        <w:tabs>
          <w:tab w:val="left" w:pos="56"/>
          <w:tab w:val="left" w:pos="426"/>
          <w:tab w:val="left" w:pos="1561"/>
        </w:tabs>
        <w:ind w:left="142" w:hanging="142"/>
        <w:rPr>
          <w:rFonts w:ascii="Times New Roman" w:eastAsia="Times New Roman" w:hAnsi="Times New Roman" w:cs="Times New Roman"/>
        </w:rPr>
      </w:pPr>
      <w:r w:rsidRPr="00286962">
        <w:rPr>
          <w:rFonts w:ascii="Times New Roman" w:eastAsia="Times New Roman" w:hAnsi="Times New Roman" w:cs="Times New Roman"/>
        </w:rPr>
        <w:t>Līgumā paredzētie Darbi ir jāveic no 201</w:t>
      </w:r>
      <w:r w:rsidR="00D4282E">
        <w:rPr>
          <w:rFonts w:ascii="Times New Roman" w:eastAsia="Times New Roman" w:hAnsi="Times New Roman" w:cs="Times New Roman"/>
        </w:rPr>
        <w:t>9</w:t>
      </w:r>
      <w:r w:rsidRPr="00286962">
        <w:rPr>
          <w:rFonts w:ascii="Times New Roman" w:eastAsia="Times New Roman" w:hAnsi="Times New Roman" w:cs="Times New Roman"/>
        </w:rPr>
        <w:t xml:space="preserve">.gada </w:t>
      </w:r>
      <w:r w:rsidR="00D4282E">
        <w:rPr>
          <w:rFonts w:ascii="Times New Roman" w:eastAsia="Times New Roman" w:hAnsi="Times New Roman" w:cs="Times New Roman"/>
        </w:rPr>
        <w:t>maija</w:t>
      </w:r>
      <w:r w:rsidRPr="00286962">
        <w:rPr>
          <w:rFonts w:ascii="Times New Roman" w:eastAsia="Times New Roman" w:hAnsi="Times New Roman" w:cs="Times New Roman"/>
        </w:rPr>
        <w:t xml:space="preserve"> līdz 201</w:t>
      </w:r>
      <w:r w:rsidR="00D4282E">
        <w:rPr>
          <w:rFonts w:ascii="Times New Roman" w:eastAsia="Times New Roman" w:hAnsi="Times New Roman" w:cs="Times New Roman"/>
        </w:rPr>
        <w:t>9</w:t>
      </w:r>
      <w:r w:rsidRPr="00286962">
        <w:rPr>
          <w:rFonts w:ascii="Times New Roman" w:eastAsia="Times New Roman" w:hAnsi="Times New Roman" w:cs="Times New Roman"/>
        </w:rPr>
        <w:t xml:space="preserve">.gada oktobrim), vienu pļaušanas reizi noteiktajā teritorijā paveicot ne ilgāk kā </w:t>
      </w:r>
      <w:r w:rsidR="009F3168" w:rsidRPr="00286962">
        <w:rPr>
          <w:rFonts w:ascii="Times New Roman" w:eastAsia="Times New Roman" w:hAnsi="Times New Roman" w:cs="Times New Roman"/>
        </w:rPr>
        <w:t>2 nedēļu</w:t>
      </w:r>
      <w:r w:rsidRPr="00286962">
        <w:rPr>
          <w:rFonts w:ascii="Times New Roman" w:eastAsia="Times New Roman" w:hAnsi="Times New Roman" w:cs="Times New Roman"/>
        </w:rPr>
        <w:t xml:space="preserve"> laikā. Plānotais teritorijas pļaušanas reižu skaits sezonas laikā ir </w:t>
      </w:r>
      <w:r w:rsidR="00D4282E">
        <w:rPr>
          <w:rFonts w:ascii="Times New Roman" w:eastAsia="Times New Roman" w:hAnsi="Times New Roman" w:cs="Times New Roman"/>
        </w:rPr>
        <w:t>6</w:t>
      </w:r>
      <w:r w:rsidR="00133134">
        <w:rPr>
          <w:rFonts w:ascii="Times New Roman" w:eastAsia="Times New Roman" w:hAnsi="Times New Roman" w:cs="Times New Roman"/>
        </w:rPr>
        <w:t>-</w:t>
      </w:r>
      <w:r w:rsidR="00D4282E">
        <w:rPr>
          <w:rFonts w:ascii="Times New Roman" w:eastAsia="Times New Roman" w:hAnsi="Times New Roman" w:cs="Times New Roman"/>
        </w:rPr>
        <w:t>8</w:t>
      </w:r>
      <w:r w:rsidRPr="00286962">
        <w:rPr>
          <w:rFonts w:ascii="Times New Roman" w:eastAsia="Times New Roman" w:hAnsi="Times New Roman" w:cs="Times New Roman"/>
        </w:rPr>
        <w:t xml:space="preserve"> reizes.</w:t>
      </w:r>
    </w:p>
    <w:p w:rsidR="00062C2E" w:rsidRPr="00286962" w:rsidRDefault="00062C2E" w:rsidP="00062C2E">
      <w:pPr>
        <w:numPr>
          <w:ilvl w:val="1"/>
          <w:numId w:val="3"/>
        </w:numPr>
        <w:tabs>
          <w:tab w:val="clear" w:pos="56"/>
          <w:tab w:val="left" w:pos="426"/>
        </w:tabs>
        <w:ind w:left="142" w:hanging="142"/>
        <w:jc w:val="both"/>
      </w:pPr>
      <w:r w:rsidRPr="00286962">
        <w:t>Līgumu Darbu izpildes vieta ir Dobele, Dobeles novads.</w:t>
      </w:r>
    </w:p>
    <w:p w:rsidR="00062C2E" w:rsidRPr="00286962" w:rsidRDefault="00062C2E" w:rsidP="00062C2E">
      <w:pPr>
        <w:numPr>
          <w:ilvl w:val="1"/>
          <w:numId w:val="3"/>
        </w:numPr>
        <w:tabs>
          <w:tab w:val="clear" w:pos="56"/>
          <w:tab w:val="left" w:pos="426"/>
        </w:tabs>
        <w:ind w:left="142" w:hanging="142"/>
        <w:jc w:val="both"/>
        <w:rPr>
          <w:b/>
          <w:u w:val="single"/>
        </w:rPr>
      </w:pPr>
      <w:r w:rsidRPr="00286962">
        <w:t>CPV kods – 77300000-3</w:t>
      </w:r>
      <w:r w:rsidR="003574D7" w:rsidRPr="00286962">
        <w:t xml:space="preserve"> (dārzkopības pakalpojumi).</w:t>
      </w:r>
    </w:p>
    <w:p w:rsidR="00062C2E" w:rsidRPr="00286962" w:rsidRDefault="00062C2E" w:rsidP="00062C2E">
      <w:pPr>
        <w:numPr>
          <w:ilvl w:val="0"/>
          <w:numId w:val="3"/>
        </w:numPr>
        <w:jc w:val="both"/>
        <w:rPr>
          <w:b/>
          <w:u w:val="single"/>
        </w:rPr>
      </w:pPr>
      <w:r w:rsidRPr="00286962">
        <w:rPr>
          <w:b/>
          <w:u w:val="single"/>
        </w:rPr>
        <w:t>Informācija par iepirkuma līgumu:</w:t>
      </w:r>
    </w:p>
    <w:p w:rsidR="00062C2E" w:rsidRPr="00286962" w:rsidRDefault="00062C2E" w:rsidP="00062C2E">
      <w:pPr>
        <w:pStyle w:val="BodyText"/>
        <w:numPr>
          <w:ilvl w:val="1"/>
          <w:numId w:val="3"/>
        </w:numPr>
        <w:tabs>
          <w:tab w:val="left" w:pos="56"/>
          <w:tab w:val="left" w:pos="426"/>
          <w:tab w:val="left" w:pos="1561"/>
        </w:tabs>
        <w:ind w:left="142" w:hanging="142"/>
        <w:rPr>
          <w:rFonts w:ascii="Times New Roman" w:eastAsia="Times New Roman" w:hAnsi="Times New Roman" w:cs="Times New Roman"/>
        </w:rPr>
      </w:pPr>
      <w:r w:rsidRPr="00286962">
        <w:rPr>
          <w:rFonts w:ascii="Times New Roman" w:eastAsia="Times New Roman" w:hAnsi="Times New Roman" w:cs="Times New Roman"/>
        </w:rPr>
        <w:t>Pasūtītājs līgumu slēdz ar Pretendentu, par kura piedāvājumu iepirkumu komisija būs pieņēmusi lēmumu par līguma slēgšanas tiesību piešķiršanu.</w:t>
      </w:r>
    </w:p>
    <w:p w:rsidR="00062C2E" w:rsidRPr="00286962" w:rsidRDefault="00062C2E" w:rsidP="00062C2E">
      <w:pPr>
        <w:pStyle w:val="BodyText"/>
        <w:numPr>
          <w:ilvl w:val="1"/>
          <w:numId w:val="3"/>
        </w:numPr>
        <w:tabs>
          <w:tab w:val="left" w:pos="56"/>
          <w:tab w:val="left" w:pos="426"/>
          <w:tab w:val="left" w:pos="567"/>
          <w:tab w:val="left" w:pos="1561"/>
        </w:tabs>
        <w:ind w:left="142" w:hanging="142"/>
        <w:rPr>
          <w:rFonts w:ascii="Times New Roman" w:eastAsia="Times New Roman" w:hAnsi="Times New Roman" w:cs="Times New Roman"/>
          <w:color w:val="FF0000"/>
        </w:rPr>
      </w:pPr>
      <w:r w:rsidRPr="00286962">
        <w:rPr>
          <w:rFonts w:ascii="Times New Roman" w:eastAsia="Times New Roman" w:hAnsi="Times New Roman" w:cs="Times New Roman"/>
        </w:rPr>
        <w:t>Iep</w:t>
      </w:r>
      <w:r w:rsidR="00FF51B2" w:rsidRPr="00286962">
        <w:rPr>
          <w:rFonts w:ascii="Times New Roman" w:eastAsia="Times New Roman" w:hAnsi="Times New Roman" w:cs="Times New Roman"/>
        </w:rPr>
        <w:t>irkuma līgumu slēdz saskaņā ar N</w:t>
      </w:r>
      <w:r w:rsidRPr="00286962">
        <w:rPr>
          <w:rFonts w:ascii="Times New Roman" w:eastAsia="Times New Roman" w:hAnsi="Times New Roman" w:cs="Times New Roman"/>
        </w:rPr>
        <w:t>olikuma pielikumu Nr.4 „Līguma projekts”. Līgumam pievieno izraudzītā Pretendenta piedāvājumu. Iepirkuma nolikuma noteikumi kopā ar tā pielikumiem ir spēkā un ir sais</w:t>
      </w:r>
      <w:r w:rsidR="00FF51B2" w:rsidRPr="00286962">
        <w:rPr>
          <w:rFonts w:ascii="Times New Roman" w:eastAsia="Times New Roman" w:hAnsi="Times New Roman" w:cs="Times New Roman"/>
        </w:rPr>
        <w:t>toši visā līguma izpildes laikā.</w:t>
      </w:r>
    </w:p>
    <w:p w:rsidR="00062C2E" w:rsidRPr="00286962" w:rsidRDefault="00062C2E" w:rsidP="00062C2E">
      <w:pPr>
        <w:numPr>
          <w:ilvl w:val="0"/>
          <w:numId w:val="3"/>
        </w:numPr>
        <w:jc w:val="both"/>
      </w:pPr>
      <w:r w:rsidRPr="00286962">
        <w:rPr>
          <w:b/>
          <w:u w:val="single"/>
        </w:rPr>
        <w:t xml:space="preserve">Informācijas konfidencialitāte: </w:t>
      </w:r>
    </w:p>
    <w:p w:rsidR="00062C2E" w:rsidRPr="00286962" w:rsidRDefault="00062C2E" w:rsidP="00062C2E">
      <w:pPr>
        <w:jc w:val="both"/>
      </w:pPr>
      <w:r w:rsidRPr="00286962">
        <w:t>Pasūtītājs nodrošina tās informācijas neizpaušanu, ko Pretendents piedāvājumā ir norādījis kā komercnoslēpumu vai konfidenciālu informāciju.</w:t>
      </w:r>
    </w:p>
    <w:p w:rsidR="00062C2E" w:rsidRPr="00286962" w:rsidRDefault="00062C2E" w:rsidP="00062C2E">
      <w:pPr>
        <w:rPr>
          <w:b/>
          <w:u w:val="single"/>
        </w:rPr>
      </w:pPr>
    </w:p>
    <w:p w:rsidR="00062C2E" w:rsidRDefault="00062C2E" w:rsidP="00062C2E">
      <w:pPr>
        <w:jc w:val="center"/>
        <w:rPr>
          <w:b/>
          <w:sz w:val="28"/>
          <w:szCs w:val="28"/>
          <w:u w:val="single"/>
        </w:rPr>
      </w:pPr>
      <w:r>
        <w:rPr>
          <w:b/>
          <w:sz w:val="28"/>
          <w:szCs w:val="28"/>
          <w:u w:val="single"/>
        </w:rPr>
        <w:t>Piedāvājums un tā iesniegšana</w:t>
      </w:r>
    </w:p>
    <w:p w:rsidR="00062C2E" w:rsidRPr="00286962" w:rsidRDefault="00062C2E" w:rsidP="00062C2E">
      <w:pPr>
        <w:numPr>
          <w:ilvl w:val="0"/>
          <w:numId w:val="3"/>
        </w:numPr>
        <w:jc w:val="both"/>
        <w:rPr>
          <w:b/>
          <w:u w:val="single"/>
        </w:rPr>
      </w:pPr>
      <w:r w:rsidRPr="00286962">
        <w:rPr>
          <w:b/>
          <w:u w:val="single"/>
        </w:rPr>
        <w:t>Piedāvājumu iesniegšanas un atvēršanas vieta, datums, laiks un kārtība:</w:t>
      </w:r>
    </w:p>
    <w:p w:rsidR="00062C2E" w:rsidRPr="00286962" w:rsidRDefault="00062C2E" w:rsidP="00062C2E">
      <w:pPr>
        <w:numPr>
          <w:ilvl w:val="1"/>
          <w:numId w:val="3"/>
        </w:numPr>
        <w:tabs>
          <w:tab w:val="left" w:pos="56"/>
          <w:tab w:val="left" w:pos="360"/>
          <w:tab w:val="left" w:pos="709"/>
        </w:tabs>
        <w:jc w:val="both"/>
      </w:pPr>
      <w:r w:rsidRPr="00286962">
        <w:t>Piedāvājumus var iesniegt personīgi vai pa pastu:</w:t>
      </w:r>
    </w:p>
    <w:p w:rsidR="00062C2E" w:rsidRPr="00286962" w:rsidRDefault="00062C2E" w:rsidP="00062C2E">
      <w:pPr>
        <w:tabs>
          <w:tab w:val="left" w:pos="3691"/>
        </w:tabs>
        <w:ind w:left="426"/>
        <w:jc w:val="both"/>
      </w:pPr>
      <w:r w:rsidRPr="00286962">
        <w:rPr>
          <w:u w:val="single"/>
        </w:rPr>
        <w:t>iesniegšana personīgi</w:t>
      </w:r>
      <w:r w:rsidRPr="00286962">
        <w:t xml:space="preserve"> – SIA “DOBELES NAMSAIMNIEKS” 1.kabinetā, Zaļā ielā 3, Dobele, Dobeles  novads, darba laikā no plkst.8:00 līdz 17:00 (pārtraukums no 12:00 – 13:00).</w:t>
      </w:r>
    </w:p>
    <w:p w:rsidR="00062C2E" w:rsidRPr="00286962" w:rsidRDefault="00062C2E" w:rsidP="00062C2E">
      <w:pPr>
        <w:tabs>
          <w:tab w:val="left" w:pos="3691"/>
        </w:tabs>
        <w:ind w:left="426"/>
        <w:jc w:val="both"/>
      </w:pPr>
      <w:r w:rsidRPr="00286962">
        <w:rPr>
          <w:u w:val="single"/>
        </w:rPr>
        <w:t>iesniegšana, sūtot pa pastu</w:t>
      </w:r>
      <w:r w:rsidRPr="00286962">
        <w:t xml:space="preserve"> – SIA “DOBELES NAMSAIMNIEKS”, Zaļā iela 3, Dobele, Dobeles nov., LV-3701.</w:t>
      </w:r>
    </w:p>
    <w:p w:rsidR="00062C2E" w:rsidRPr="00286962" w:rsidRDefault="00062C2E" w:rsidP="00062C2E">
      <w:pPr>
        <w:numPr>
          <w:ilvl w:val="1"/>
          <w:numId w:val="3"/>
        </w:numPr>
        <w:tabs>
          <w:tab w:val="clear" w:pos="56"/>
          <w:tab w:val="left" w:pos="142"/>
          <w:tab w:val="left" w:pos="360"/>
          <w:tab w:val="left" w:pos="709"/>
          <w:tab w:val="left" w:pos="993"/>
        </w:tabs>
        <w:ind w:left="142" w:hanging="142"/>
        <w:jc w:val="both"/>
      </w:pPr>
      <w:r w:rsidRPr="00286962">
        <w:rPr>
          <w:b/>
        </w:rPr>
        <w:t xml:space="preserve"> Piedāvājumu iesniegšanas termiņš ir </w:t>
      </w:r>
      <w:r w:rsidRPr="002B55C6">
        <w:rPr>
          <w:b/>
        </w:rPr>
        <w:t>līdz 201</w:t>
      </w:r>
      <w:r w:rsidR="00D4282E" w:rsidRPr="002B55C6">
        <w:rPr>
          <w:b/>
        </w:rPr>
        <w:t>9</w:t>
      </w:r>
      <w:r w:rsidRPr="002B55C6">
        <w:rPr>
          <w:b/>
        </w:rPr>
        <w:t xml:space="preserve">.gada </w:t>
      </w:r>
      <w:r w:rsidR="002B55C6" w:rsidRPr="002B55C6">
        <w:rPr>
          <w:b/>
        </w:rPr>
        <w:t>2</w:t>
      </w:r>
      <w:r w:rsidR="00B8623D" w:rsidRPr="002B55C6">
        <w:rPr>
          <w:b/>
        </w:rPr>
        <w:t>9.</w:t>
      </w:r>
      <w:r w:rsidR="00D4282E" w:rsidRPr="002B55C6">
        <w:rPr>
          <w:b/>
        </w:rPr>
        <w:t>martam</w:t>
      </w:r>
      <w:r w:rsidR="00513972" w:rsidRPr="002B55C6">
        <w:rPr>
          <w:b/>
        </w:rPr>
        <w:t xml:space="preserve"> </w:t>
      </w:r>
      <w:r w:rsidR="00513972" w:rsidRPr="00286962">
        <w:rPr>
          <w:b/>
        </w:rPr>
        <w:t>plkst.11</w:t>
      </w:r>
      <w:r w:rsidRPr="00286962">
        <w:rPr>
          <w:b/>
        </w:rPr>
        <w:t>:00.</w:t>
      </w:r>
      <w:r w:rsidRPr="00286962">
        <w:t xml:space="preserve"> Pa pastu sūtītais piedāvājums tiek uzskatīts par iesniegtu noteiktajā termiņā, ja to Pasūtītājs ir saņēmis līdz piedāvājumu iesniegšanai noteiktā termiņa beigām.</w:t>
      </w:r>
    </w:p>
    <w:p w:rsidR="00062C2E" w:rsidRPr="00286962" w:rsidRDefault="00062C2E" w:rsidP="00062C2E">
      <w:pPr>
        <w:numPr>
          <w:ilvl w:val="1"/>
          <w:numId w:val="3"/>
        </w:numPr>
        <w:tabs>
          <w:tab w:val="left" w:pos="56"/>
          <w:tab w:val="left" w:pos="360"/>
          <w:tab w:val="left" w:pos="709"/>
          <w:tab w:val="left" w:pos="993"/>
        </w:tabs>
        <w:jc w:val="both"/>
        <w:rPr>
          <w:color w:val="FF0000"/>
        </w:rPr>
      </w:pPr>
      <w:r w:rsidRPr="00286962">
        <w:rPr>
          <w:b/>
          <w:color w:val="FF0000"/>
        </w:rPr>
        <w:t xml:space="preserve"> </w:t>
      </w:r>
      <w:r w:rsidRPr="00286962">
        <w:rPr>
          <w:b/>
        </w:rPr>
        <w:t xml:space="preserve">Piedāvājumu atvēršana </w:t>
      </w:r>
      <w:r w:rsidRPr="00286962">
        <w:t xml:space="preserve">notiks </w:t>
      </w:r>
      <w:r w:rsidRPr="00286962">
        <w:rPr>
          <w:u w:val="single"/>
        </w:rPr>
        <w:t xml:space="preserve">slēgtā </w:t>
      </w:r>
      <w:r w:rsidRPr="00286962">
        <w:t xml:space="preserve">piedāvājumu atvēršanas sanāksmē </w:t>
      </w:r>
      <w:r w:rsidRPr="00B8623D">
        <w:rPr>
          <w:b/>
        </w:rPr>
        <w:t>201</w:t>
      </w:r>
      <w:r w:rsidR="00D4282E">
        <w:rPr>
          <w:b/>
        </w:rPr>
        <w:t>9</w:t>
      </w:r>
      <w:r w:rsidRPr="00B8623D">
        <w:rPr>
          <w:b/>
        </w:rPr>
        <w:t xml:space="preserve">.gada </w:t>
      </w:r>
      <w:bookmarkStart w:id="2" w:name="_GoBack"/>
      <w:r w:rsidR="002B55C6" w:rsidRPr="002B55C6">
        <w:rPr>
          <w:b/>
        </w:rPr>
        <w:t>2</w:t>
      </w:r>
      <w:r w:rsidR="00B8623D" w:rsidRPr="002B55C6">
        <w:rPr>
          <w:b/>
        </w:rPr>
        <w:t>9.</w:t>
      </w:r>
      <w:r w:rsidR="00D4282E" w:rsidRPr="002B55C6">
        <w:rPr>
          <w:b/>
        </w:rPr>
        <w:t>martā</w:t>
      </w:r>
      <w:r w:rsidRPr="002B55C6">
        <w:rPr>
          <w:b/>
        </w:rPr>
        <w:t xml:space="preserve"> plkst.1</w:t>
      </w:r>
      <w:r w:rsidR="00C808D9" w:rsidRPr="002B55C6">
        <w:rPr>
          <w:b/>
        </w:rPr>
        <w:t>1</w:t>
      </w:r>
      <w:r w:rsidRPr="002B55C6">
        <w:rPr>
          <w:b/>
        </w:rPr>
        <w:t xml:space="preserve">:00 </w:t>
      </w:r>
      <w:r w:rsidRPr="002B55C6">
        <w:t xml:space="preserve">SIA </w:t>
      </w:r>
      <w:bookmarkEnd w:id="2"/>
      <w:r w:rsidRPr="00286962">
        <w:t>“DOBELES NAMSAIMNIEKS” 1.kabinetā, Zaļā ielā 3, Dobelē, Dobeles nov. SIA “DOBELES NAMSAIMNIEKS” iepirkumu komisija (turpmāk tekstā – Komisija), atverot piedāvājumu, nosauc Pretendenta nosaukumu, piedāvājuma saņemšanas laiku, piedāvājumā minēt</w:t>
      </w:r>
      <w:r w:rsidR="00BF06A4" w:rsidRPr="00286962">
        <w:t>ās</w:t>
      </w:r>
      <w:r w:rsidRPr="00286962">
        <w:t xml:space="preserve"> skaitliskās vērtības</w:t>
      </w:r>
      <w:r w:rsidR="000865B8" w:rsidRPr="00286962">
        <w:t>.</w:t>
      </w:r>
    </w:p>
    <w:p w:rsidR="00286962" w:rsidRDefault="00286962">
      <w:pPr>
        <w:suppressAutoHyphens w:val="0"/>
        <w:spacing w:after="160" w:line="259" w:lineRule="auto"/>
        <w:rPr>
          <w:b/>
          <w:color w:val="FF0000"/>
        </w:rPr>
      </w:pPr>
      <w:r>
        <w:rPr>
          <w:b/>
          <w:color w:val="FF0000"/>
        </w:rPr>
        <w:br w:type="page"/>
      </w:r>
    </w:p>
    <w:p w:rsidR="00286962" w:rsidRPr="00286962" w:rsidRDefault="00286962" w:rsidP="00286962">
      <w:pPr>
        <w:tabs>
          <w:tab w:val="left" w:pos="56"/>
          <w:tab w:val="left" w:pos="709"/>
          <w:tab w:val="left" w:pos="993"/>
        </w:tabs>
        <w:jc w:val="both"/>
        <w:rPr>
          <w:color w:val="FF0000"/>
        </w:rPr>
      </w:pPr>
    </w:p>
    <w:p w:rsidR="00062C2E" w:rsidRPr="00286962" w:rsidRDefault="00062C2E" w:rsidP="00062C2E">
      <w:pPr>
        <w:pStyle w:val="DefaultText"/>
        <w:numPr>
          <w:ilvl w:val="0"/>
          <w:numId w:val="3"/>
        </w:numPr>
        <w:jc w:val="both"/>
        <w:rPr>
          <w:b/>
          <w:color w:val="auto"/>
          <w:szCs w:val="24"/>
          <w:u w:val="single"/>
          <w:lang w:val="lv-LV"/>
        </w:rPr>
      </w:pPr>
      <w:r w:rsidRPr="00286962">
        <w:rPr>
          <w:b/>
          <w:color w:val="auto"/>
          <w:szCs w:val="24"/>
          <w:u w:val="single"/>
          <w:lang w:val="lv-LV"/>
        </w:rPr>
        <w:t>Piedāvājumu sagatavošanas, noformēšanas un iesniegšanas prasības:</w:t>
      </w:r>
    </w:p>
    <w:p w:rsidR="00062C2E" w:rsidRPr="00286962" w:rsidRDefault="00062C2E" w:rsidP="00062C2E">
      <w:pPr>
        <w:pStyle w:val="DefaultText"/>
        <w:numPr>
          <w:ilvl w:val="1"/>
          <w:numId w:val="3"/>
        </w:numPr>
        <w:tabs>
          <w:tab w:val="left" w:pos="56"/>
          <w:tab w:val="left" w:pos="567"/>
          <w:tab w:val="left" w:pos="2025"/>
          <w:tab w:val="left" w:pos="3303"/>
        </w:tabs>
        <w:ind w:left="142" w:hanging="142"/>
        <w:jc w:val="both"/>
        <w:rPr>
          <w:color w:val="auto"/>
          <w:szCs w:val="24"/>
          <w:lang w:val="lv-LV"/>
        </w:rPr>
      </w:pPr>
      <w:r w:rsidRPr="00286962">
        <w:rPr>
          <w:color w:val="auto"/>
          <w:szCs w:val="24"/>
          <w:lang w:val="lv-LV"/>
        </w:rPr>
        <w:t xml:space="preserve">Piedāvājumam ir jābūt sagatavotam datora izdrukas veidā un skaidri salasāmam. Katram piedāvājuma eksemplāram ir jābūt </w:t>
      </w:r>
      <w:proofErr w:type="spellStart"/>
      <w:r w:rsidRPr="00286962">
        <w:rPr>
          <w:color w:val="auto"/>
          <w:szCs w:val="24"/>
          <w:lang w:val="lv-LV"/>
        </w:rPr>
        <w:t>cauršūtam</w:t>
      </w:r>
      <w:proofErr w:type="spellEnd"/>
      <w:r w:rsidRPr="00286962">
        <w:rPr>
          <w:color w:val="auto"/>
          <w:szCs w:val="24"/>
          <w:lang w:val="lv-LV"/>
        </w:rPr>
        <w:t xml:space="preserve"> ar auklu. Auklai ir jābūt aizsietai mezglā un galiem nostiprinātiem (pārlīmētiem ar papīra uzlīmi), </w:t>
      </w:r>
      <w:proofErr w:type="spellStart"/>
      <w:r w:rsidRPr="00286962">
        <w:rPr>
          <w:color w:val="auto"/>
          <w:szCs w:val="24"/>
          <w:lang w:val="lv-LV"/>
        </w:rPr>
        <w:t>cauršuvumam</w:t>
      </w:r>
      <w:proofErr w:type="spellEnd"/>
      <w:r w:rsidRPr="00286962">
        <w:rPr>
          <w:color w:val="auto"/>
          <w:szCs w:val="24"/>
          <w:lang w:val="lv-LV"/>
        </w:rPr>
        <w:t xml:space="preserve"> apliecinātam, norādot </w:t>
      </w:r>
      <w:proofErr w:type="spellStart"/>
      <w:r w:rsidRPr="00286962">
        <w:rPr>
          <w:color w:val="auto"/>
          <w:szCs w:val="24"/>
          <w:lang w:val="lv-LV"/>
        </w:rPr>
        <w:t>cauršūto</w:t>
      </w:r>
      <w:proofErr w:type="spellEnd"/>
      <w:r w:rsidRPr="00286962">
        <w:rPr>
          <w:color w:val="auto"/>
          <w:szCs w:val="24"/>
          <w:lang w:val="lv-LV"/>
        </w:rPr>
        <w:t xml:space="preserve"> lapu skaitu, pārstāvja amata nosaukumu, datumu, parakstu un atšifrējumu.</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Piedāvājums ir jāsagatavo divos eksemplāros: viens – oriģināls, otrs – kopija.</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Uz katra eksemplāra ir jābūt atbilstošam uzrakstam „ORIĢINĀLS” vai „KOPIJA”.</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 xml:space="preserve">Uz dokumentu kopijas apliecinājuma ir jānorāda vismaz amata nosaukums, datums, paraksts un atšifrējums. </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Visi sarakstes un piedāvājuma dokumenti ir jāiesniedz latviešu valodā. Ja piedāvājumā tiek iekļauts dokuments vai tā atvasinājums svešvalodā, tam ir jāpievieno dokumenta tulkojums latviešu valodā. Par tulkojuma atbilstību dokumenta oriģinālam ir atbildīgs pretendents.</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Piedāvājuma lapām ir jābūt secīgi numurētām.</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Visa nolikumā prasītā informācija (dokumenti) ir jāiesniedz atbilstoši nolikuma prasībām un nolikuma pielikumos pievienotajām veidlapām (formām).</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 xml:space="preserve">Piedāvājuma dokumentus ir </w:t>
      </w:r>
      <w:r w:rsidR="00F14BCD" w:rsidRPr="009A17EF">
        <w:rPr>
          <w:color w:val="auto"/>
          <w:szCs w:val="24"/>
          <w:lang w:val="lv-LV"/>
        </w:rPr>
        <w:t>jāparaksta</w:t>
      </w:r>
      <w:r w:rsidR="00D94D63">
        <w:rPr>
          <w:rStyle w:val="CommentReference"/>
          <w:rFonts w:eastAsia="Times New Roman"/>
          <w:color w:val="auto"/>
          <w:lang w:val="lv-LV"/>
        </w:rPr>
        <w:t xml:space="preserve"> </w:t>
      </w:r>
      <w:proofErr w:type="spellStart"/>
      <w:r w:rsidR="00D94D63">
        <w:rPr>
          <w:rStyle w:val="CommentReference"/>
          <w:rFonts w:eastAsia="Times New Roman"/>
          <w:color w:val="auto"/>
          <w:sz w:val="24"/>
          <w:szCs w:val="24"/>
          <w:lang w:val="lv-LV"/>
        </w:rPr>
        <w:t>p</w:t>
      </w:r>
      <w:r w:rsidRPr="00286962">
        <w:rPr>
          <w:color w:val="auto"/>
          <w:szCs w:val="24"/>
          <w:lang w:val="lv-LV"/>
        </w:rPr>
        <w:t>araksttiesīgai</w:t>
      </w:r>
      <w:proofErr w:type="spellEnd"/>
      <w:r w:rsidRPr="00286962">
        <w:rPr>
          <w:color w:val="auto"/>
          <w:szCs w:val="24"/>
          <w:lang w:val="lv-LV"/>
        </w:rPr>
        <w:t xml:space="preserve"> personai. Visu prasīto papildus informāciju un skaidrojumus par piedāvājumu, arī iepirkumu komisijas veiktā kļūdu labojuma apstiprinājumu (ja tāds ir nepieciešams), ir jāparaksta </w:t>
      </w:r>
      <w:proofErr w:type="spellStart"/>
      <w:r w:rsidRPr="00286962">
        <w:rPr>
          <w:color w:val="auto"/>
          <w:szCs w:val="24"/>
          <w:lang w:val="lv-LV"/>
        </w:rPr>
        <w:t>paraksttiesīgai</w:t>
      </w:r>
      <w:proofErr w:type="spellEnd"/>
      <w:r w:rsidRPr="00286962">
        <w:rPr>
          <w:color w:val="auto"/>
          <w:szCs w:val="24"/>
          <w:lang w:val="lv-LV"/>
        </w:rPr>
        <w:t xml:space="preserve"> personai. Kopijas jāapliecina </w:t>
      </w:r>
      <w:proofErr w:type="spellStart"/>
      <w:r w:rsidRPr="00286962">
        <w:rPr>
          <w:color w:val="auto"/>
          <w:szCs w:val="24"/>
          <w:lang w:val="lv-LV"/>
        </w:rPr>
        <w:t>paraksttiesīgai</w:t>
      </w:r>
      <w:proofErr w:type="spellEnd"/>
      <w:r w:rsidRPr="00286962">
        <w:rPr>
          <w:color w:val="auto"/>
          <w:szCs w:val="24"/>
          <w:lang w:val="lv-LV"/>
        </w:rPr>
        <w:t xml:space="preserve"> personai.</w:t>
      </w:r>
    </w:p>
    <w:p w:rsidR="00062C2E" w:rsidRPr="00286962" w:rsidRDefault="00062C2E" w:rsidP="00062C2E">
      <w:pPr>
        <w:numPr>
          <w:ilvl w:val="1"/>
          <w:numId w:val="3"/>
        </w:numPr>
        <w:tabs>
          <w:tab w:val="left" w:pos="56"/>
          <w:tab w:val="left" w:pos="567"/>
        </w:tabs>
        <w:ind w:left="142" w:hanging="142"/>
        <w:jc w:val="both"/>
      </w:pPr>
      <w:r w:rsidRPr="00286962">
        <w:t>Ja piedāvājumu iesniedz personu apvienība (nolikuma tekstā arī – pretendents), tad finanšu piedāvājumā norāda informāciju par visiem personu apvienības dalībniekiem.</w:t>
      </w:r>
    </w:p>
    <w:p w:rsidR="00062C2E" w:rsidRPr="00286962" w:rsidRDefault="00062C2E" w:rsidP="00062C2E">
      <w:pPr>
        <w:pStyle w:val="DefaultText"/>
        <w:numPr>
          <w:ilvl w:val="1"/>
          <w:numId w:val="3"/>
        </w:numPr>
        <w:tabs>
          <w:tab w:val="left" w:pos="56"/>
          <w:tab w:val="left" w:pos="567"/>
          <w:tab w:val="left" w:pos="747"/>
          <w:tab w:val="left" w:pos="7137"/>
        </w:tabs>
        <w:ind w:left="180" w:hanging="180"/>
        <w:jc w:val="both"/>
        <w:rPr>
          <w:color w:val="auto"/>
          <w:szCs w:val="24"/>
          <w:lang w:val="lv-LV"/>
        </w:rPr>
      </w:pPr>
      <w:r w:rsidRPr="00286962">
        <w:rPr>
          <w:b/>
          <w:color w:val="auto"/>
          <w:szCs w:val="24"/>
          <w:lang w:val="lv-LV"/>
        </w:rPr>
        <w:t xml:space="preserve"> Uz piedāvājuma titullapas</w:t>
      </w:r>
      <w:r w:rsidRPr="00286962">
        <w:rPr>
          <w:color w:val="auto"/>
          <w:szCs w:val="24"/>
          <w:lang w:val="lv-LV"/>
        </w:rPr>
        <w:t xml:space="preserve"> ir jānorāda: iepirkuma nosaukums, identifikācijas numurs, pretendenta nosaukums, reģistrācijas numurs, pasta adrese (ar pasta indeksu), faksa numurs vai e-pasta adrese, </w:t>
      </w:r>
      <w:r w:rsidRPr="00286962">
        <w:rPr>
          <w:color w:val="auto"/>
          <w:szCs w:val="24"/>
          <w:u w:val="single"/>
          <w:lang w:val="lv-LV"/>
        </w:rPr>
        <w:t xml:space="preserve">uz kuriem iepirkumu komisija nepieciešamības gadījumā </w:t>
      </w:r>
      <w:proofErr w:type="spellStart"/>
      <w:r w:rsidR="004743DB" w:rsidRPr="00286962">
        <w:rPr>
          <w:color w:val="auto"/>
          <w:szCs w:val="24"/>
          <w:u w:val="single"/>
          <w:lang w:val="lv-LV"/>
        </w:rPr>
        <w:t>sūta</w:t>
      </w:r>
      <w:proofErr w:type="spellEnd"/>
      <w:r w:rsidR="004743DB" w:rsidRPr="00286962">
        <w:rPr>
          <w:color w:val="auto"/>
          <w:szCs w:val="24"/>
          <w:u w:val="single"/>
          <w:lang w:val="lv-LV"/>
        </w:rPr>
        <w:t xml:space="preserve"> vēstuli ar jautājumiem vai</w:t>
      </w:r>
      <w:r w:rsidRPr="00286962">
        <w:rPr>
          <w:color w:val="auto"/>
          <w:szCs w:val="24"/>
          <w:u w:val="single"/>
          <w:lang w:val="lv-LV"/>
        </w:rPr>
        <w:t xml:space="preserve"> pēc lēmuma pieņemšanas – paziņojumu par pieņemto lēmumu</w:t>
      </w:r>
      <w:r w:rsidRPr="00286962">
        <w:rPr>
          <w:color w:val="auto"/>
          <w:szCs w:val="24"/>
          <w:lang w:val="lv-LV"/>
        </w:rPr>
        <w:t>, tās kontaktpersonas dati (vārds, uzvārds, tālrunis, e-pasts), ar kuru kontaktēties jautājumos saistībā ar iepirkumu.</w:t>
      </w:r>
    </w:p>
    <w:p w:rsidR="00062C2E" w:rsidRPr="00286962" w:rsidRDefault="00062C2E" w:rsidP="00062C2E">
      <w:pPr>
        <w:numPr>
          <w:ilvl w:val="1"/>
          <w:numId w:val="3"/>
        </w:numPr>
        <w:tabs>
          <w:tab w:val="left" w:pos="56"/>
          <w:tab w:val="left" w:pos="567"/>
          <w:tab w:val="left" w:pos="747"/>
        </w:tabs>
        <w:ind w:left="180" w:hanging="180"/>
        <w:jc w:val="both"/>
      </w:pPr>
      <w:r w:rsidRPr="00286962">
        <w:t xml:space="preserve"> Sagatavojot piedāvājumu, pretendentiem pašiem </w:t>
      </w:r>
      <w:r w:rsidR="00F47E05" w:rsidRPr="00286962">
        <w:t>ir jāizvērtē izpildāmie Darbi (d</w:t>
      </w:r>
      <w:r w:rsidRPr="00286962">
        <w:t>arbu daudzumu saraksti un citi iepirkuma dokumenti), un ir jāparedz visu līguma Darbu izmaksu lielums atbilstoši Līguma projektā paredzētajam, kas ir jāiekļauj piedāvājuma cenā.</w:t>
      </w:r>
    </w:p>
    <w:p w:rsidR="00062C2E" w:rsidRPr="00286962" w:rsidRDefault="00062C2E" w:rsidP="00062C2E">
      <w:pPr>
        <w:pStyle w:val="DefaultText"/>
        <w:numPr>
          <w:ilvl w:val="1"/>
          <w:numId w:val="3"/>
        </w:numPr>
        <w:tabs>
          <w:tab w:val="left" w:pos="56"/>
          <w:tab w:val="left" w:pos="567"/>
          <w:tab w:val="left" w:pos="3303"/>
        </w:tabs>
        <w:ind w:left="180" w:hanging="180"/>
        <w:jc w:val="both"/>
        <w:rPr>
          <w:color w:val="auto"/>
          <w:szCs w:val="24"/>
          <w:lang w:val="lv-LV"/>
        </w:rPr>
      </w:pPr>
      <w:r w:rsidRPr="00286962">
        <w:rPr>
          <w:color w:val="auto"/>
          <w:szCs w:val="24"/>
          <w:lang w:val="lv-LV"/>
        </w:rPr>
        <w:t xml:space="preserve"> Prasības finanšu piedāvājuma noformēšanai:</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 xml:space="preserve">10.12.1. piedāvājumā visas cenas ir jāizsaka </w:t>
      </w:r>
      <w:proofErr w:type="spellStart"/>
      <w:r w:rsidRPr="00286962">
        <w:rPr>
          <w:i/>
          <w:color w:val="auto"/>
          <w:szCs w:val="24"/>
          <w:lang w:val="lv-LV"/>
        </w:rPr>
        <w:t>e</w:t>
      </w:r>
      <w:r w:rsidR="00D4282E">
        <w:rPr>
          <w:i/>
          <w:color w:val="auto"/>
          <w:szCs w:val="24"/>
          <w:lang w:val="lv-LV"/>
        </w:rPr>
        <w:t>u</w:t>
      </w:r>
      <w:r w:rsidRPr="00286962">
        <w:rPr>
          <w:i/>
          <w:color w:val="auto"/>
          <w:szCs w:val="24"/>
          <w:lang w:val="lv-LV"/>
        </w:rPr>
        <w:t>ro</w:t>
      </w:r>
      <w:proofErr w:type="spellEnd"/>
      <w:r w:rsidRPr="00286962">
        <w:rPr>
          <w:i/>
          <w:color w:val="auto"/>
          <w:szCs w:val="24"/>
          <w:lang w:val="lv-LV"/>
        </w:rPr>
        <w:t>, centos</w:t>
      </w:r>
      <w:r w:rsidRPr="00286962">
        <w:rPr>
          <w:color w:val="auto"/>
          <w:szCs w:val="24"/>
          <w:lang w:val="lv-LV"/>
        </w:rPr>
        <w:t>;</w:t>
      </w:r>
    </w:p>
    <w:p w:rsidR="00062C2E" w:rsidRPr="00286962" w:rsidRDefault="00D32B18" w:rsidP="00D32B18">
      <w:pPr>
        <w:pStyle w:val="DefaultText"/>
        <w:ind w:left="709"/>
        <w:jc w:val="both"/>
        <w:rPr>
          <w:color w:val="auto"/>
          <w:szCs w:val="24"/>
          <w:lang w:val="lv-LV"/>
        </w:rPr>
      </w:pPr>
      <w:r>
        <w:rPr>
          <w:color w:val="auto"/>
          <w:szCs w:val="24"/>
          <w:lang w:val="lv-LV"/>
        </w:rPr>
        <w:t>10.12.2.</w:t>
      </w:r>
      <w:r w:rsidR="00062C2E" w:rsidRPr="00286962">
        <w:rPr>
          <w:color w:val="auto"/>
          <w:szCs w:val="24"/>
          <w:lang w:val="lv-LV"/>
        </w:rPr>
        <w:t xml:space="preserve"> cenas norāda ar precizitāti – divi cipari aiz komata.</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10.12.3. finanšu piedāvājums ir jānoformē un jāiesniedz atbilstoši nolikuma pielikumam Nr.1 „Finanšu piedāvājuma forma”. Piedāvājumā ir jānorāda līgumcena, par kādu Piegādātājs veiks Darbus. Līgumcenā ir jāietver visi nodokļi, nodevas u.c. maksājumi, un visas citas paredzamās ar Darbu izpildi saistītās izmaksas, izņemot PVN.</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 xml:space="preserve">10.12.4. Piedāvājumā norādītā līgumcena tiek fiksēta uz visu Darbu izpildes laiku un netiks pārrēķināta. </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10.12.5. Piedāvājumā nedrīkst pārsaukt, dzēst, papildināt ar nedefinētiem darbu apjomiem vai kā citādi mainīt darbu daudzumu sarakstu,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darbu daudzumu sarakstu, ja tāds ir publicēts.</w:t>
      </w:r>
    </w:p>
    <w:p w:rsidR="00062C2E" w:rsidRPr="00286962" w:rsidRDefault="00062C2E" w:rsidP="00062C2E">
      <w:pPr>
        <w:pStyle w:val="DefaultText"/>
        <w:numPr>
          <w:ilvl w:val="1"/>
          <w:numId w:val="3"/>
        </w:numPr>
        <w:tabs>
          <w:tab w:val="left" w:pos="56"/>
          <w:tab w:val="left" w:pos="567"/>
        </w:tabs>
        <w:ind w:left="142" w:hanging="142"/>
        <w:jc w:val="both"/>
        <w:rPr>
          <w:color w:val="auto"/>
          <w:szCs w:val="24"/>
          <w:lang w:val="lv-LV"/>
        </w:rPr>
      </w:pPr>
      <w:r w:rsidRPr="00286962">
        <w:rPr>
          <w:color w:val="auto"/>
          <w:szCs w:val="24"/>
          <w:lang w:val="lv-LV"/>
        </w:rPr>
        <w:t>Iepirkuma nolikumā dotās formas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rsidR="00062C2E" w:rsidRPr="00286962" w:rsidRDefault="00062C2E" w:rsidP="00062C2E">
      <w:pPr>
        <w:pStyle w:val="DefaultText"/>
        <w:numPr>
          <w:ilvl w:val="1"/>
          <w:numId w:val="3"/>
        </w:numPr>
        <w:tabs>
          <w:tab w:val="left" w:pos="56"/>
          <w:tab w:val="left" w:pos="567"/>
          <w:tab w:val="left" w:pos="720"/>
          <w:tab w:val="left" w:pos="1741"/>
        </w:tabs>
        <w:ind w:left="142" w:hanging="142"/>
        <w:jc w:val="both"/>
        <w:rPr>
          <w:color w:val="auto"/>
          <w:szCs w:val="24"/>
          <w:lang w:val="lv-LV"/>
        </w:rPr>
      </w:pPr>
      <w:r w:rsidRPr="00286962">
        <w:rPr>
          <w:color w:val="auto"/>
          <w:szCs w:val="24"/>
          <w:lang w:val="lv-LV"/>
        </w:rPr>
        <w:lastRenderedPageBreak/>
        <w:t xml:space="preserve"> Piedāvājums nedrīkst saturēt grozījumus vai papildinājumus, kā arī neatrunātus labojumus.</w:t>
      </w:r>
    </w:p>
    <w:p w:rsidR="00062C2E" w:rsidRPr="00286962" w:rsidRDefault="00062C2E" w:rsidP="00062C2E">
      <w:pPr>
        <w:pStyle w:val="DefaultText"/>
        <w:numPr>
          <w:ilvl w:val="1"/>
          <w:numId w:val="3"/>
        </w:numPr>
        <w:tabs>
          <w:tab w:val="left" w:pos="56"/>
          <w:tab w:val="left" w:pos="540"/>
          <w:tab w:val="left" w:pos="567"/>
          <w:tab w:val="left" w:pos="709"/>
        </w:tabs>
        <w:ind w:left="142" w:hanging="142"/>
        <w:jc w:val="both"/>
        <w:rPr>
          <w:color w:val="auto"/>
          <w:szCs w:val="24"/>
          <w:lang w:val="lv-LV"/>
        </w:rPr>
      </w:pPr>
      <w:r w:rsidRPr="00286962">
        <w:rPr>
          <w:color w:val="auto"/>
          <w:szCs w:val="24"/>
          <w:lang w:val="lv-LV"/>
        </w:rPr>
        <w:t xml:space="preserve"> Alternatīvi piedāvājumi (piedāvājumu varianti) nav pieļaujami.</w:t>
      </w:r>
    </w:p>
    <w:p w:rsidR="00062C2E" w:rsidRPr="00286962" w:rsidRDefault="00062C2E" w:rsidP="00062C2E">
      <w:pPr>
        <w:pStyle w:val="DefaultText"/>
        <w:numPr>
          <w:ilvl w:val="1"/>
          <w:numId w:val="3"/>
        </w:numPr>
        <w:tabs>
          <w:tab w:val="left" w:pos="56"/>
          <w:tab w:val="left" w:pos="567"/>
          <w:tab w:val="left" w:pos="720"/>
          <w:tab w:val="left" w:pos="1741"/>
        </w:tabs>
        <w:ind w:left="142" w:hanging="142"/>
        <w:jc w:val="both"/>
        <w:rPr>
          <w:b/>
          <w:color w:val="auto"/>
          <w:szCs w:val="24"/>
          <w:lang w:val="lv-LV"/>
        </w:rPr>
      </w:pPr>
      <w:r w:rsidRPr="00286962">
        <w:rPr>
          <w:color w:val="auto"/>
          <w:szCs w:val="24"/>
          <w:lang w:val="lv-LV"/>
        </w:rPr>
        <w:t xml:space="preserve"> Piedāvājumu sagatavo un iesniedz aizlīmētā aploksnē vai citā aizlīmētā iepakojumā (visus eksemplārus ievieto vienā aploksnē (iepakojumā)).</w:t>
      </w:r>
    </w:p>
    <w:p w:rsidR="00062C2E" w:rsidRPr="00286962" w:rsidRDefault="00062C2E" w:rsidP="00062C2E">
      <w:pPr>
        <w:pStyle w:val="DefaultText"/>
        <w:numPr>
          <w:ilvl w:val="1"/>
          <w:numId w:val="3"/>
        </w:numPr>
        <w:tabs>
          <w:tab w:val="left" w:pos="56"/>
          <w:tab w:val="left" w:pos="540"/>
          <w:tab w:val="left" w:pos="567"/>
          <w:tab w:val="left" w:pos="1561"/>
        </w:tabs>
        <w:ind w:left="142" w:hanging="142"/>
        <w:jc w:val="both"/>
        <w:rPr>
          <w:b/>
          <w:color w:val="auto"/>
          <w:szCs w:val="24"/>
          <w:lang w:val="lv-LV"/>
        </w:rPr>
      </w:pPr>
      <w:r w:rsidRPr="00286962">
        <w:rPr>
          <w:b/>
          <w:color w:val="auto"/>
          <w:szCs w:val="24"/>
          <w:lang w:val="lv-LV"/>
        </w:rPr>
        <w:t>Piedāvājuma aploksnes noformējums:</w:t>
      </w:r>
    </w:p>
    <w:p w:rsidR="00062C2E" w:rsidRPr="00286962" w:rsidRDefault="006552B5" w:rsidP="00957267">
      <w:pPr>
        <w:pStyle w:val="DefaultText"/>
        <w:rPr>
          <w:color w:val="auto"/>
          <w:szCs w:val="24"/>
          <w:lang w:val="lv-LV"/>
        </w:rPr>
      </w:pPr>
      <w:r w:rsidRPr="00286962">
        <w:rPr>
          <w:color w:val="auto"/>
          <w:szCs w:val="24"/>
          <w:lang w:val="lv-LV"/>
        </w:rPr>
        <w:t>7</w:t>
      </w:r>
      <w:r w:rsidR="00957267" w:rsidRPr="00286962">
        <w:rPr>
          <w:color w:val="auto"/>
          <w:szCs w:val="24"/>
          <w:lang w:val="lv-LV"/>
        </w:rPr>
        <w:t xml:space="preserve">.17.1. </w:t>
      </w:r>
      <w:r w:rsidR="00062C2E" w:rsidRPr="00286962">
        <w:rPr>
          <w:color w:val="auto"/>
          <w:szCs w:val="24"/>
          <w:lang w:val="lv-LV"/>
        </w:rPr>
        <w:t xml:space="preserve">Aploksni adresē </w:t>
      </w:r>
      <w:r w:rsidR="00062C2E" w:rsidRPr="00286962">
        <w:rPr>
          <w:b/>
          <w:color w:val="auto"/>
          <w:szCs w:val="24"/>
          <w:lang w:val="lv-LV"/>
        </w:rPr>
        <w:t>SIA “DOBELES NAMSAIMNIEKS”</w:t>
      </w:r>
      <w:r w:rsidR="00062C2E" w:rsidRPr="00286962">
        <w:rPr>
          <w:color w:val="auto"/>
          <w:szCs w:val="24"/>
          <w:lang w:val="lv-LV"/>
        </w:rPr>
        <w:t xml:space="preserve"> uz šādu adresi:</w:t>
      </w:r>
    </w:p>
    <w:p w:rsidR="00062C2E" w:rsidRPr="00286962" w:rsidRDefault="00062C2E" w:rsidP="00062C2E">
      <w:pPr>
        <w:pStyle w:val="DefaultText"/>
        <w:jc w:val="center"/>
        <w:rPr>
          <w:b/>
          <w:color w:val="auto"/>
          <w:szCs w:val="24"/>
          <w:lang w:val="lv-LV"/>
        </w:rPr>
      </w:pPr>
      <w:r w:rsidRPr="00286962">
        <w:rPr>
          <w:b/>
          <w:color w:val="auto"/>
          <w:szCs w:val="24"/>
          <w:lang w:val="lv-LV"/>
        </w:rPr>
        <w:t>Zaļā iela 3, Dobele, Dobeles nov., LV 3701</w:t>
      </w:r>
    </w:p>
    <w:p w:rsidR="00062C2E" w:rsidRPr="00286962" w:rsidRDefault="00062C2E" w:rsidP="00062C2E">
      <w:pPr>
        <w:pStyle w:val="DefaultText"/>
        <w:jc w:val="center"/>
        <w:rPr>
          <w:color w:val="auto"/>
          <w:szCs w:val="24"/>
          <w:lang w:val="lv-LV"/>
        </w:rPr>
      </w:pPr>
      <w:r w:rsidRPr="00286962">
        <w:rPr>
          <w:color w:val="auto"/>
          <w:szCs w:val="24"/>
          <w:lang w:val="lv-LV"/>
        </w:rPr>
        <w:t>un ar sekojošu norādi:</w:t>
      </w:r>
    </w:p>
    <w:p w:rsidR="00062C2E" w:rsidRPr="00286962" w:rsidRDefault="00062C2E" w:rsidP="00062C2E">
      <w:pPr>
        <w:pStyle w:val="DefaultText"/>
        <w:jc w:val="center"/>
        <w:rPr>
          <w:color w:val="auto"/>
          <w:szCs w:val="24"/>
          <w:lang w:val="lv-LV"/>
        </w:rPr>
      </w:pPr>
      <w:r w:rsidRPr="00286962">
        <w:rPr>
          <w:color w:val="auto"/>
          <w:szCs w:val="24"/>
          <w:lang w:val="lv-LV"/>
        </w:rPr>
        <w:t xml:space="preserve">Piedāvājums iepirkumā </w:t>
      </w:r>
    </w:p>
    <w:p w:rsidR="00062C2E" w:rsidRPr="00286962" w:rsidRDefault="00062C2E" w:rsidP="00062C2E">
      <w:pPr>
        <w:pStyle w:val="DefaultText"/>
        <w:jc w:val="center"/>
        <w:rPr>
          <w:b/>
          <w:color w:val="auto"/>
          <w:szCs w:val="24"/>
          <w:lang w:val="lv-LV"/>
        </w:rPr>
      </w:pPr>
      <w:r w:rsidRPr="00286962">
        <w:rPr>
          <w:b/>
          <w:color w:val="auto"/>
          <w:szCs w:val="24"/>
          <w:lang w:val="lv-LV"/>
        </w:rPr>
        <w:t>„Zāles pļaušanas pakalpojumu sniegšana Dob</w:t>
      </w:r>
      <w:r w:rsidR="00E92C67" w:rsidRPr="00286962">
        <w:rPr>
          <w:b/>
          <w:color w:val="auto"/>
          <w:szCs w:val="24"/>
          <w:lang w:val="lv-LV"/>
        </w:rPr>
        <w:t>e</w:t>
      </w:r>
      <w:r w:rsidRPr="00286962">
        <w:rPr>
          <w:b/>
          <w:color w:val="auto"/>
          <w:szCs w:val="24"/>
          <w:lang w:val="lv-LV"/>
        </w:rPr>
        <w:t xml:space="preserve">les pilsētas </w:t>
      </w:r>
      <w:r w:rsidR="00C808D9" w:rsidRPr="00286962">
        <w:rPr>
          <w:b/>
          <w:color w:val="auto"/>
          <w:szCs w:val="24"/>
          <w:lang w:val="lv-LV"/>
        </w:rPr>
        <w:t xml:space="preserve">un novada </w:t>
      </w:r>
      <w:r w:rsidRPr="00286962">
        <w:rPr>
          <w:b/>
          <w:color w:val="auto"/>
          <w:szCs w:val="24"/>
          <w:lang w:val="lv-LV"/>
        </w:rPr>
        <w:t>teritorijā</w:t>
      </w:r>
      <w:r w:rsidRPr="00286962">
        <w:rPr>
          <w:b/>
          <w:bCs/>
          <w:color w:val="auto"/>
          <w:szCs w:val="24"/>
          <w:lang w:val="lv-LV"/>
        </w:rPr>
        <w:t>”</w:t>
      </w:r>
    </w:p>
    <w:p w:rsidR="00062C2E" w:rsidRPr="00286962" w:rsidRDefault="00062C2E" w:rsidP="00062C2E">
      <w:pPr>
        <w:pStyle w:val="DefaultText"/>
        <w:jc w:val="center"/>
        <w:rPr>
          <w:b/>
          <w:color w:val="auto"/>
          <w:szCs w:val="24"/>
          <w:lang w:val="lv-LV"/>
        </w:rPr>
      </w:pPr>
      <w:r w:rsidRPr="00286962">
        <w:rPr>
          <w:b/>
          <w:color w:val="auto"/>
          <w:szCs w:val="24"/>
          <w:lang w:val="lv-LV"/>
        </w:rPr>
        <w:t xml:space="preserve"> identifikācijas numurs SIA DN 201</w:t>
      </w:r>
      <w:r w:rsidR="00D4282E">
        <w:rPr>
          <w:b/>
          <w:color w:val="auto"/>
          <w:szCs w:val="24"/>
          <w:lang w:val="lv-LV"/>
        </w:rPr>
        <w:t>9</w:t>
      </w:r>
      <w:r w:rsidRPr="00286962">
        <w:rPr>
          <w:b/>
          <w:color w:val="auto"/>
          <w:szCs w:val="24"/>
          <w:lang w:val="lv-LV"/>
        </w:rPr>
        <w:t>/</w:t>
      </w:r>
      <w:r w:rsidR="00D4282E">
        <w:rPr>
          <w:b/>
          <w:color w:val="auto"/>
          <w:szCs w:val="24"/>
          <w:lang w:val="lv-LV"/>
        </w:rPr>
        <w:t>3</w:t>
      </w:r>
    </w:p>
    <w:p w:rsidR="00062C2E" w:rsidRPr="00286962" w:rsidRDefault="00062C2E" w:rsidP="00062C2E">
      <w:pPr>
        <w:pStyle w:val="DefaultText"/>
        <w:jc w:val="center"/>
        <w:rPr>
          <w:b/>
          <w:color w:val="auto"/>
          <w:szCs w:val="24"/>
          <w:lang w:val="lv-LV"/>
        </w:rPr>
      </w:pPr>
      <w:r w:rsidRPr="00286962">
        <w:rPr>
          <w:b/>
          <w:color w:val="auto"/>
          <w:szCs w:val="24"/>
          <w:lang w:val="lv-LV"/>
        </w:rPr>
        <w:t xml:space="preserve">Aizliegts atvērt līdz </w:t>
      </w:r>
      <w:r w:rsidRPr="00D4282E">
        <w:rPr>
          <w:b/>
          <w:color w:val="FF0000"/>
          <w:szCs w:val="24"/>
          <w:lang w:val="lv-LV"/>
        </w:rPr>
        <w:t>201</w:t>
      </w:r>
      <w:r w:rsidR="00D4282E" w:rsidRPr="00D4282E">
        <w:rPr>
          <w:b/>
          <w:color w:val="FF0000"/>
          <w:szCs w:val="24"/>
          <w:lang w:val="lv-LV"/>
        </w:rPr>
        <w:t>9</w:t>
      </w:r>
      <w:r w:rsidRPr="00D4282E">
        <w:rPr>
          <w:b/>
          <w:color w:val="FF0000"/>
          <w:szCs w:val="24"/>
          <w:lang w:val="lv-LV"/>
        </w:rPr>
        <w:t xml:space="preserve">.gada </w:t>
      </w:r>
      <w:r w:rsidR="00B8623D" w:rsidRPr="00D4282E">
        <w:rPr>
          <w:b/>
          <w:color w:val="FF0000"/>
          <w:szCs w:val="24"/>
          <w:lang w:val="lv-LV"/>
        </w:rPr>
        <w:t>19.</w:t>
      </w:r>
      <w:r w:rsidR="00D4282E" w:rsidRPr="00D4282E">
        <w:rPr>
          <w:b/>
          <w:color w:val="FF0000"/>
          <w:szCs w:val="24"/>
          <w:lang w:val="lv-LV"/>
        </w:rPr>
        <w:t>martam</w:t>
      </w:r>
      <w:r w:rsidRPr="00D4282E">
        <w:rPr>
          <w:b/>
          <w:color w:val="FF0000"/>
          <w:szCs w:val="24"/>
          <w:lang w:val="lv-LV"/>
        </w:rPr>
        <w:t xml:space="preserve"> </w:t>
      </w:r>
      <w:r w:rsidRPr="00286962">
        <w:rPr>
          <w:b/>
          <w:color w:val="auto"/>
          <w:szCs w:val="24"/>
          <w:lang w:val="lv-LV"/>
        </w:rPr>
        <w:t>plkst.1</w:t>
      </w:r>
      <w:r w:rsidR="00C808D9" w:rsidRPr="00286962">
        <w:rPr>
          <w:b/>
          <w:color w:val="auto"/>
          <w:szCs w:val="24"/>
          <w:lang w:val="lv-LV"/>
        </w:rPr>
        <w:t>1</w:t>
      </w:r>
      <w:r w:rsidRPr="00286962">
        <w:rPr>
          <w:b/>
          <w:color w:val="auto"/>
          <w:szCs w:val="24"/>
          <w:lang w:val="lv-LV"/>
        </w:rPr>
        <w:t>:00</w:t>
      </w:r>
    </w:p>
    <w:p w:rsidR="00062C2E" w:rsidRPr="00286962" w:rsidRDefault="006552B5" w:rsidP="00957267">
      <w:pPr>
        <w:pStyle w:val="DefaultText"/>
        <w:tabs>
          <w:tab w:val="left" w:pos="1800"/>
          <w:tab w:val="left" w:pos="7137"/>
        </w:tabs>
        <w:jc w:val="both"/>
        <w:rPr>
          <w:color w:val="auto"/>
          <w:szCs w:val="24"/>
          <w:lang w:val="lv-LV"/>
        </w:rPr>
      </w:pPr>
      <w:r w:rsidRPr="00286962">
        <w:rPr>
          <w:color w:val="auto"/>
          <w:szCs w:val="24"/>
          <w:lang w:val="lv-LV"/>
        </w:rPr>
        <w:t>7</w:t>
      </w:r>
      <w:r w:rsidR="00957267" w:rsidRPr="00286962">
        <w:rPr>
          <w:color w:val="auto"/>
          <w:szCs w:val="24"/>
          <w:lang w:val="lv-LV"/>
        </w:rPr>
        <w:t xml:space="preserve">.17.2. </w:t>
      </w:r>
      <w:r w:rsidR="00062C2E" w:rsidRPr="00286962">
        <w:rPr>
          <w:color w:val="auto"/>
          <w:szCs w:val="24"/>
          <w:lang w:val="lv-LV"/>
        </w:rPr>
        <w:t xml:space="preserve">Uz aploksnes (piedāvājuma iepakojuma) ir jābūt norādītam </w:t>
      </w:r>
      <w:r w:rsidR="00062C2E" w:rsidRPr="00286962">
        <w:rPr>
          <w:b/>
          <w:color w:val="auto"/>
          <w:szCs w:val="24"/>
          <w:lang w:val="lv-LV"/>
        </w:rPr>
        <w:t>Pretendenta nosaukumam un pasta adresei</w:t>
      </w:r>
      <w:r w:rsidR="00062C2E" w:rsidRPr="00286962">
        <w:rPr>
          <w:color w:val="auto"/>
          <w:szCs w:val="24"/>
          <w:lang w:val="lv-LV"/>
        </w:rPr>
        <w:t>, lai gadījumā, ja piedāvājuma iesniegšanas termiņš ir nokavēts, to neatvērtā veidā varētu nosūtīt atpakaļ.</w:t>
      </w:r>
    </w:p>
    <w:p w:rsidR="00062C2E" w:rsidRPr="00286962" w:rsidRDefault="00062C2E" w:rsidP="006552B5">
      <w:pPr>
        <w:pStyle w:val="ListParagraph"/>
        <w:numPr>
          <w:ilvl w:val="0"/>
          <w:numId w:val="3"/>
        </w:numPr>
        <w:jc w:val="both"/>
        <w:rPr>
          <w:rFonts w:eastAsia="TimesNewRomanPSMT" w:cs="TimesNewRomanPSMT"/>
          <w:b/>
          <w:szCs w:val="24"/>
          <w:u w:val="single"/>
        </w:rPr>
      </w:pPr>
      <w:proofErr w:type="spellStart"/>
      <w:r w:rsidRPr="00286962">
        <w:rPr>
          <w:rFonts w:eastAsia="TimesNewRomanPSMT" w:cs="TimesNewRomanPSMT"/>
          <w:b/>
          <w:szCs w:val="24"/>
          <w:u w:val="single"/>
        </w:rPr>
        <w:t>Piedāvājumu</w:t>
      </w:r>
      <w:proofErr w:type="spellEnd"/>
      <w:r w:rsidRPr="00286962">
        <w:rPr>
          <w:rFonts w:eastAsia="TimesNewRomanPSMT" w:cs="TimesNewRomanPSMT"/>
          <w:b/>
          <w:szCs w:val="24"/>
          <w:u w:val="single"/>
        </w:rPr>
        <w:t xml:space="preserve"> </w:t>
      </w:r>
      <w:proofErr w:type="spellStart"/>
      <w:r w:rsidRPr="00286962">
        <w:rPr>
          <w:rFonts w:eastAsia="TimesNewRomanPSMT" w:cs="TimesNewRomanPSMT"/>
          <w:b/>
          <w:szCs w:val="24"/>
          <w:u w:val="single"/>
        </w:rPr>
        <w:t>saņemšana</w:t>
      </w:r>
      <w:proofErr w:type="spellEnd"/>
    </w:p>
    <w:p w:rsidR="00FF51B2" w:rsidRPr="00286962" w:rsidRDefault="00062C2E" w:rsidP="006552B5">
      <w:pPr>
        <w:pStyle w:val="ListParagraph"/>
        <w:numPr>
          <w:ilvl w:val="1"/>
          <w:numId w:val="3"/>
        </w:numPr>
        <w:jc w:val="both"/>
        <w:rPr>
          <w:rFonts w:eastAsia="TimesNewRomanPSMT" w:cs="TimesNewRomanPSMT"/>
          <w:szCs w:val="24"/>
        </w:rPr>
      </w:pPr>
      <w:proofErr w:type="spellStart"/>
      <w:r w:rsidRPr="00286962">
        <w:rPr>
          <w:rFonts w:eastAsia="TimesNewRomanPSMT" w:cs="TimesNewRomanPSMT"/>
          <w:szCs w:val="24"/>
        </w:rPr>
        <w:t>Piedāvājumus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saņem</w:t>
      </w:r>
      <w:proofErr w:type="spellEnd"/>
      <w:r w:rsidRPr="00286962">
        <w:rPr>
          <w:rFonts w:eastAsia="TimesNewRomanPSMT" w:cs="TimesNewRomanPSMT"/>
          <w:szCs w:val="24"/>
        </w:rPr>
        <w:t xml:space="preserve"> un </w:t>
      </w:r>
      <w:proofErr w:type="spellStart"/>
      <w:r w:rsidRPr="00286962">
        <w:rPr>
          <w:rFonts w:eastAsia="TimesNewRomanPSMT" w:cs="TimesNewRomanPSMT"/>
          <w:szCs w:val="24"/>
        </w:rPr>
        <w:t>reģistrē</w:t>
      </w:r>
      <w:proofErr w:type="spellEnd"/>
      <w:r w:rsidRPr="00286962">
        <w:rPr>
          <w:rFonts w:eastAsia="TimesNewRomanPSMT" w:cs="TimesNewRomanPSMT"/>
          <w:szCs w:val="24"/>
        </w:rPr>
        <w:t xml:space="preserve"> SIA “DOBELES NAMSAIMNIEKS”. </w:t>
      </w:r>
      <w:proofErr w:type="spellStart"/>
      <w:r w:rsidRPr="00286962">
        <w:rPr>
          <w:rFonts w:eastAsia="TimesNewRomanPSMT" w:cs="TimesNewRomanPSMT"/>
          <w:szCs w:val="24"/>
        </w:rPr>
        <w:t>Saņemot</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piedāvājumu</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sekretāre</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uz</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aploksnes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iepakojuma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norāda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saņemšanas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datumu</w:t>
      </w:r>
      <w:proofErr w:type="spellEnd"/>
      <w:r w:rsidRPr="00286962">
        <w:rPr>
          <w:rFonts w:eastAsia="TimesNewRomanPSMT" w:cs="TimesNewRomanPSMT"/>
          <w:szCs w:val="24"/>
        </w:rPr>
        <w:t xml:space="preserve"> un </w:t>
      </w:r>
      <w:proofErr w:type="spellStart"/>
      <w:r w:rsidRPr="00286962">
        <w:rPr>
          <w:rFonts w:eastAsia="TimesNewRomanPSMT" w:cs="TimesNewRomanPSMT"/>
          <w:szCs w:val="24"/>
        </w:rPr>
        <w:t>laiku</w:t>
      </w:r>
      <w:proofErr w:type="spellEnd"/>
      <w:r w:rsidRPr="00286962">
        <w:rPr>
          <w:rFonts w:eastAsia="TimesNewRomanPSMT" w:cs="TimesNewRomanPSMT"/>
          <w:szCs w:val="24"/>
        </w:rPr>
        <w:t xml:space="preserve">. Ja </w:t>
      </w:r>
      <w:proofErr w:type="spellStart"/>
      <w:r w:rsidRPr="00286962">
        <w:rPr>
          <w:rFonts w:eastAsia="TimesNewRomanPSMT" w:cs="TimesNewRomanPSMT"/>
          <w:szCs w:val="24"/>
        </w:rPr>
        <w:t>piedāvājums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ir</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saņemts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pēc</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iesniegšanas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termiņa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beigām</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uz</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aploksnes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izdara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atzīmi</w:t>
      </w:r>
      <w:proofErr w:type="spellEnd"/>
      <w:r w:rsidRPr="00286962">
        <w:rPr>
          <w:rFonts w:eastAsia="TimesNewRomanPSMT" w:cs="TimesNewRomanPSMT"/>
          <w:szCs w:val="24"/>
        </w:rPr>
        <w:t xml:space="preserve"> „NOKAVĒTS”. </w:t>
      </w:r>
      <w:proofErr w:type="spellStart"/>
      <w:r w:rsidRPr="00286962">
        <w:rPr>
          <w:rFonts w:eastAsia="TimesNewRomanPSMT" w:cs="TimesNewRomanPSMT"/>
          <w:szCs w:val="24"/>
        </w:rPr>
        <w:t>Piedāvājumus</w:t>
      </w:r>
      <w:proofErr w:type="spellEnd"/>
      <w:r w:rsidRPr="00286962">
        <w:rPr>
          <w:rFonts w:eastAsia="TimesNewRomanPSMT" w:cs="TimesNewRomanPSMT"/>
          <w:szCs w:val="24"/>
        </w:rPr>
        <w:t xml:space="preserve"> to </w:t>
      </w:r>
      <w:proofErr w:type="spellStart"/>
      <w:r w:rsidRPr="00286962">
        <w:rPr>
          <w:rFonts w:eastAsia="TimesNewRomanPSMT" w:cs="TimesNewRomanPSMT"/>
          <w:szCs w:val="24"/>
        </w:rPr>
        <w:t>iesniegšanas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secībā</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reģistrē</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kopējā</w:t>
      </w:r>
      <w:proofErr w:type="spellEnd"/>
      <w:r w:rsidRPr="00286962">
        <w:rPr>
          <w:rFonts w:eastAsia="TimesNewRomanPSMT" w:cs="TimesNewRomanPSMT"/>
          <w:szCs w:val="24"/>
        </w:rPr>
        <w:t xml:space="preserve"> SIA “DOBELES NAMSAIMNIEKS’ </w:t>
      </w:r>
      <w:proofErr w:type="spellStart"/>
      <w:r w:rsidRPr="00286962">
        <w:rPr>
          <w:rFonts w:eastAsia="TimesNewRomanPSMT" w:cs="TimesNewRomanPSMT"/>
          <w:szCs w:val="24"/>
        </w:rPr>
        <w:t>saņemto</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dokumentu</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reģistrā</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kur</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tiek</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norādīta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šāda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informācija</w:t>
      </w:r>
      <w:proofErr w:type="spellEnd"/>
      <w:r w:rsidRPr="00286962">
        <w:rPr>
          <w:rFonts w:eastAsia="TimesNewRomanPSMT" w:cs="TimesNewRomanPSMT"/>
          <w:szCs w:val="24"/>
        </w:rPr>
        <w:t>:</w:t>
      </w:r>
    </w:p>
    <w:p w:rsidR="00062C2E" w:rsidRPr="00286962" w:rsidRDefault="00062C2E" w:rsidP="006552B5">
      <w:pPr>
        <w:pStyle w:val="ListParagraph"/>
        <w:numPr>
          <w:ilvl w:val="1"/>
          <w:numId w:val="3"/>
        </w:numPr>
        <w:jc w:val="both"/>
        <w:rPr>
          <w:rFonts w:eastAsia="TimesNewRomanPSMT" w:cs="TimesNewRomanPSMT"/>
          <w:szCs w:val="24"/>
        </w:rPr>
      </w:pPr>
      <w:proofErr w:type="spellStart"/>
      <w:r w:rsidRPr="00286962">
        <w:rPr>
          <w:rFonts w:eastAsia="TimesNewRomanPSMT" w:cs="TimesNewRomanPSMT"/>
          <w:szCs w:val="24"/>
        </w:rPr>
        <w:t>Pretendenta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nosaukums</w:t>
      </w:r>
      <w:proofErr w:type="spellEnd"/>
      <w:r w:rsidRPr="00286962">
        <w:rPr>
          <w:rFonts w:eastAsia="TimesNewRomanPSMT" w:cs="TimesNewRomanPSMT"/>
          <w:szCs w:val="24"/>
        </w:rPr>
        <w:t xml:space="preserve"> un </w:t>
      </w:r>
      <w:proofErr w:type="spellStart"/>
      <w:r w:rsidRPr="00286962">
        <w:rPr>
          <w:rFonts w:eastAsia="TimesNewRomanPSMT" w:cs="TimesNewRomanPSMT"/>
          <w:szCs w:val="24"/>
        </w:rPr>
        <w:t>adrese</w:t>
      </w:r>
      <w:proofErr w:type="spellEnd"/>
      <w:r w:rsidRPr="00286962">
        <w:rPr>
          <w:rFonts w:eastAsia="TimesNewRomanPSMT" w:cs="TimesNewRomanPSMT"/>
          <w:szCs w:val="24"/>
        </w:rPr>
        <w:t>;</w:t>
      </w:r>
    </w:p>
    <w:p w:rsidR="00062C2E" w:rsidRPr="00286962" w:rsidRDefault="00957267" w:rsidP="006552B5">
      <w:pPr>
        <w:pStyle w:val="ListParagraph"/>
        <w:numPr>
          <w:ilvl w:val="1"/>
          <w:numId w:val="3"/>
        </w:numPr>
        <w:jc w:val="both"/>
        <w:rPr>
          <w:rFonts w:eastAsia="TimesNewRomanPSMT" w:cs="TimesNewRomanPSMT"/>
          <w:szCs w:val="24"/>
        </w:rPr>
      </w:pPr>
      <w:proofErr w:type="spellStart"/>
      <w:r w:rsidRPr="00286962">
        <w:rPr>
          <w:rFonts w:eastAsia="TimesNewRomanPSMT" w:cs="TimesNewRomanPSMT"/>
          <w:szCs w:val="24"/>
        </w:rPr>
        <w:t>F</w:t>
      </w:r>
      <w:r w:rsidR="00062C2E" w:rsidRPr="00286962">
        <w:rPr>
          <w:rFonts w:eastAsia="TimesNewRomanPSMT" w:cs="TimesNewRomanPSMT"/>
          <w:szCs w:val="24"/>
        </w:rPr>
        <w:t>aktiskais</w:t>
      </w:r>
      <w:proofErr w:type="spellEnd"/>
      <w:r w:rsidR="00062C2E" w:rsidRPr="00286962">
        <w:rPr>
          <w:rFonts w:eastAsia="TimesNewRomanPSMT" w:cs="TimesNewRomanPSMT"/>
          <w:szCs w:val="24"/>
        </w:rPr>
        <w:t xml:space="preserve"> </w:t>
      </w:r>
      <w:proofErr w:type="spellStart"/>
      <w:r w:rsidR="00062C2E" w:rsidRPr="00286962">
        <w:rPr>
          <w:rFonts w:eastAsia="TimesNewRomanPSMT" w:cs="TimesNewRomanPSMT"/>
          <w:szCs w:val="24"/>
        </w:rPr>
        <w:t>piedāvājuma</w:t>
      </w:r>
      <w:proofErr w:type="spellEnd"/>
      <w:r w:rsidR="00062C2E" w:rsidRPr="00286962">
        <w:rPr>
          <w:rFonts w:eastAsia="TimesNewRomanPSMT" w:cs="TimesNewRomanPSMT"/>
          <w:szCs w:val="24"/>
        </w:rPr>
        <w:t xml:space="preserve"> </w:t>
      </w:r>
      <w:proofErr w:type="spellStart"/>
      <w:r w:rsidR="00062C2E" w:rsidRPr="00286962">
        <w:rPr>
          <w:rFonts w:eastAsia="TimesNewRomanPSMT" w:cs="TimesNewRomanPSMT"/>
          <w:szCs w:val="24"/>
        </w:rPr>
        <w:t>reģistrēšanas</w:t>
      </w:r>
      <w:proofErr w:type="spellEnd"/>
      <w:r w:rsidR="00062C2E" w:rsidRPr="00286962">
        <w:rPr>
          <w:rFonts w:eastAsia="TimesNewRomanPSMT" w:cs="TimesNewRomanPSMT"/>
          <w:szCs w:val="24"/>
        </w:rPr>
        <w:t xml:space="preserve"> datums.</w:t>
      </w:r>
    </w:p>
    <w:p w:rsidR="00062C2E" w:rsidRDefault="00062C2E" w:rsidP="00062C2E">
      <w:pPr>
        <w:jc w:val="both"/>
        <w:rPr>
          <w:rFonts w:eastAsia="TimesNewRomanPSMT" w:cs="TimesNewRomanPSMT"/>
          <w:sz w:val="22"/>
          <w:szCs w:val="22"/>
          <w:u w:val="single"/>
        </w:rPr>
      </w:pPr>
    </w:p>
    <w:p w:rsidR="00062C2E" w:rsidRDefault="00062C2E" w:rsidP="00062C2E">
      <w:pPr>
        <w:jc w:val="center"/>
        <w:rPr>
          <w:b/>
          <w:sz w:val="28"/>
          <w:szCs w:val="28"/>
          <w:u w:val="single"/>
        </w:rPr>
      </w:pPr>
      <w:r>
        <w:rPr>
          <w:b/>
          <w:sz w:val="28"/>
          <w:szCs w:val="28"/>
          <w:u w:val="single"/>
        </w:rPr>
        <w:t>Iepirkuma procedūras dokumentācija un informācijas apmaiņa</w:t>
      </w:r>
    </w:p>
    <w:p w:rsidR="00062C2E" w:rsidRPr="00286962" w:rsidRDefault="00062C2E" w:rsidP="006552B5">
      <w:pPr>
        <w:pStyle w:val="ListParagraph"/>
        <w:numPr>
          <w:ilvl w:val="0"/>
          <w:numId w:val="3"/>
        </w:numPr>
        <w:jc w:val="both"/>
        <w:rPr>
          <w:b/>
          <w:szCs w:val="24"/>
          <w:u w:val="single"/>
        </w:rPr>
      </w:pPr>
      <w:proofErr w:type="spellStart"/>
      <w:r w:rsidRPr="00286962">
        <w:rPr>
          <w:b/>
          <w:szCs w:val="24"/>
          <w:u w:val="single"/>
        </w:rPr>
        <w:t>Iepirkuma</w:t>
      </w:r>
      <w:proofErr w:type="spellEnd"/>
      <w:r w:rsidRPr="00286962">
        <w:rPr>
          <w:b/>
          <w:szCs w:val="24"/>
          <w:u w:val="single"/>
        </w:rPr>
        <w:t xml:space="preserve"> </w:t>
      </w:r>
      <w:proofErr w:type="spellStart"/>
      <w:r w:rsidRPr="00286962">
        <w:rPr>
          <w:b/>
          <w:szCs w:val="24"/>
          <w:u w:val="single"/>
        </w:rPr>
        <w:t>procedūras</w:t>
      </w:r>
      <w:proofErr w:type="spellEnd"/>
      <w:r w:rsidRPr="00286962">
        <w:rPr>
          <w:b/>
          <w:szCs w:val="24"/>
          <w:u w:val="single"/>
        </w:rPr>
        <w:t xml:space="preserve"> </w:t>
      </w:r>
      <w:proofErr w:type="spellStart"/>
      <w:r w:rsidRPr="00286962">
        <w:rPr>
          <w:b/>
          <w:szCs w:val="24"/>
          <w:u w:val="single"/>
        </w:rPr>
        <w:t>dokumentācija</w:t>
      </w:r>
      <w:proofErr w:type="spellEnd"/>
      <w:r w:rsidRPr="00286962">
        <w:rPr>
          <w:b/>
          <w:szCs w:val="24"/>
          <w:u w:val="single"/>
        </w:rPr>
        <w:t>:</w:t>
      </w:r>
    </w:p>
    <w:p w:rsidR="00062C2E" w:rsidRPr="00286962" w:rsidRDefault="00062C2E" w:rsidP="006552B5">
      <w:pPr>
        <w:numPr>
          <w:ilvl w:val="1"/>
          <w:numId w:val="3"/>
        </w:numPr>
        <w:tabs>
          <w:tab w:val="left" w:pos="567"/>
        </w:tabs>
        <w:ind w:left="180" w:hanging="180"/>
        <w:jc w:val="both"/>
      </w:pPr>
      <w:r w:rsidRPr="00286962">
        <w:t xml:space="preserve">Iepirkuma dokumentācija piedāvājuma sagatavošanai ir iepirkuma </w:t>
      </w:r>
      <w:r w:rsidR="00E92C67" w:rsidRPr="00286962">
        <w:t>N</w:t>
      </w:r>
      <w:r w:rsidRPr="00286962">
        <w:t>olikums ar pielikumiem, tehniskā dokumentācija un cita pasūtītāja mājaslapā publicētā informācija (dokumenti) pie attiecīgā iepirkuma. Iepirkuma laikā veiktā sarakste (uzdotie jautājumi un sniegtās atbildes, kā arī izdarītie precizējumi) un Iepirkumu uzraudzības biroja mājaslapā internetā publicētie paziņojumi arī ir iepirkuma dokumentācija. Par saraksti ir uzskatāmi arī piedāvājumu vērtēšanas laikā iepirkumu komisijas uzdotie jautājumi un pretendenta sniegtās atbildes.</w:t>
      </w:r>
    </w:p>
    <w:p w:rsidR="00062C2E" w:rsidRPr="00286962" w:rsidRDefault="00062C2E" w:rsidP="006552B5">
      <w:pPr>
        <w:numPr>
          <w:ilvl w:val="0"/>
          <w:numId w:val="3"/>
        </w:numPr>
        <w:jc w:val="both"/>
        <w:rPr>
          <w:b/>
          <w:u w:val="single"/>
        </w:rPr>
      </w:pPr>
      <w:r w:rsidRPr="00286962">
        <w:rPr>
          <w:b/>
          <w:u w:val="single"/>
        </w:rPr>
        <w:t>Iepirkuma procedūras dokumentācijas pieejamība:</w:t>
      </w:r>
    </w:p>
    <w:p w:rsidR="00062C2E" w:rsidRPr="00286962" w:rsidRDefault="00062C2E" w:rsidP="006552B5">
      <w:pPr>
        <w:numPr>
          <w:ilvl w:val="1"/>
          <w:numId w:val="3"/>
        </w:numPr>
        <w:tabs>
          <w:tab w:val="left" w:pos="567"/>
          <w:tab w:val="left" w:pos="2451"/>
        </w:tabs>
        <w:suppressAutoHyphens w:val="0"/>
        <w:ind w:left="180" w:hanging="180"/>
        <w:jc w:val="both"/>
      </w:pPr>
      <w:r w:rsidRPr="00286962">
        <w:t xml:space="preserve">Pasūtītājs nodrošina brīvu un tiešu elektronisko pieeju iepirkuma procedūras dokumentiem Pasūtītāja mājaslapā: </w:t>
      </w:r>
      <w:hyperlink r:id="rId10" w:history="1">
        <w:r w:rsidRPr="00286962">
          <w:rPr>
            <w:rStyle w:val="Hyperlink"/>
          </w:rPr>
          <w:t>www.dobelesnamsaimnieks.lv</w:t>
        </w:r>
      </w:hyperlink>
      <w:r w:rsidRPr="00286962">
        <w:t xml:space="preserve">  sadaļā IEPIRKUMI. Tur tiek publicēta arī informācija par iepirkuma procedūras laikā veikto saraksti (uzdotie jautājumi un sniegtās atbildes, kā arī izdarītie precizējumi) ar ieinteresētajiem piegādātājiem.</w:t>
      </w:r>
    </w:p>
    <w:p w:rsidR="00062C2E" w:rsidRPr="00286962" w:rsidRDefault="00062C2E" w:rsidP="006552B5">
      <w:pPr>
        <w:numPr>
          <w:ilvl w:val="1"/>
          <w:numId w:val="3"/>
        </w:numPr>
        <w:tabs>
          <w:tab w:val="left" w:pos="567"/>
          <w:tab w:val="left" w:pos="2451"/>
        </w:tabs>
        <w:suppressAutoHyphens w:val="0"/>
        <w:ind w:left="180" w:hanging="180"/>
        <w:jc w:val="both"/>
      </w:pPr>
      <w:r w:rsidRPr="00286962">
        <w:t xml:space="preserve">Piegādātājiem ir nodrošināta iespēja iepazīties ar iepirkuma dokumentiem papīra formātā uz vietas SIA “DOBELES NAMSAIMNIEKS” 1.kabinetā, Zaļā ielā 3, Dobelē, Dobeles novads, pie </w:t>
      </w:r>
      <w:r w:rsidR="00F47E05" w:rsidRPr="00286962">
        <w:t>ē</w:t>
      </w:r>
      <w:r w:rsidRPr="00286962">
        <w:t>ku un apsaimniekojamās teritorijas pārzines darba laikā no 8:00 līdz 17:00.</w:t>
      </w:r>
    </w:p>
    <w:p w:rsidR="00062C2E" w:rsidRPr="00286962" w:rsidRDefault="00062C2E" w:rsidP="006552B5">
      <w:pPr>
        <w:numPr>
          <w:ilvl w:val="0"/>
          <w:numId w:val="3"/>
        </w:numPr>
        <w:jc w:val="both"/>
        <w:rPr>
          <w:b/>
          <w:u w:val="single"/>
        </w:rPr>
      </w:pPr>
      <w:r w:rsidRPr="00286962">
        <w:rPr>
          <w:b/>
          <w:u w:val="single"/>
        </w:rPr>
        <w:t xml:space="preserve">Sarakste, informācijas sniegšana: </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 xml:space="preserve">Ikvienā sarakstes dokumentā </w:t>
      </w:r>
      <w:r w:rsidRPr="00286962">
        <w:rPr>
          <w:rFonts w:eastAsia="TimesNewRomanPSMT" w:cs="Arial"/>
        </w:rPr>
        <w:t>norāda iepirkuma nosaukumu vai identifikācijas numuru</w:t>
      </w:r>
      <w:r w:rsidRPr="00286962">
        <w:rPr>
          <w:rFonts w:eastAsia="TimesNewRomanPSMT" w:cs="TimesNewRomanPSMT"/>
        </w:rPr>
        <w:t>.</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 xml:space="preserve">Piegādātājam, kas vēlas saņemt atbildi uz jautājumu par iepirkuma procedūras dokumentiem vai skaidrojumu, kontaktpersonai </w:t>
      </w:r>
      <w:r w:rsidRPr="00286962">
        <w:t>jautājumos par iepirkuma dokumentiem u</w:t>
      </w:r>
      <w:r w:rsidR="00E92C67" w:rsidRPr="00286962">
        <w:t>n iepirkuma sarakstē (nolikuma 1</w:t>
      </w:r>
      <w:r w:rsidRPr="00286962">
        <w:t>.punkts)</w:t>
      </w:r>
      <w:r w:rsidRPr="00286962">
        <w:rPr>
          <w:rFonts w:eastAsia="TimesNewRomanPSMT" w:cs="TimesNewRomanPSMT"/>
        </w:rPr>
        <w:t xml:space="preserve"> iesniedz vēstuli ar jautājumu, atsūtot to pa faksu</w:t>
      </w:r>
      <w:r w:rsidR="0053439F">
        <w:rPr>
          <w:rFonts w:eastAsia="TimesNewRomanPSMT" w:cs="TimesNewRomanPSMT"/>
        </w:rPr>
        <w:t> </w:t>
      </w:r>
      <w:r w:rsidRPr="00286962">
        <w:rPr>
          <w:rFonts w:eastAsia="TimesNewRomanPSMT" w:cs="TimesNewRomanPSMT"/>
        </w:rPr>
        <w:t xml:space="preserve">63781900 vai e-pastā </w:t>
      </w:r>
      <w:hyperlink r:id="rId11" w:history="1">
        <w:r w:rsidR="00E92C67" w:rsidRPr="00286962">
          <w:rPr>
            <w:rStyle w:val="Hyperlink"/>
            <w:rFonts w:eastAsia="TimesNewRomanPSMT"/>
          </w:rPr>
          <w:t>namsaimnieks@dobelesnamsaimnieks.lv</w:t>
        </w:r>
      </w:hyperlink>
      <w:r w:rsidRPr="00286962">
        <w:rPr>
          <w:rFonts w:eastAsia="TimesNewRomanPSMT" w:cs="TimesNewRomanPSMT"/>
        </w:rPr>
        <w:t>, pa pastu, vai arī personīgi SIA “DOBELES NAMSAIMNIEKS” juridiskajā adresē.</w:t>
      </w:r>
    </w:p>
    <w:p w:rsidR="00062C2E" w:rsidRPr="00286962" w:rsidRDefault="00062C2E" w:rsidP="006552B5">
      <w:pPr>
        <w:numPr>
          <w:ilvl w:val="1"/>
          <w:numId w:val="3"/>
        </w:numPr>
        <w:tabs>
          <w:tab w:val="left" w:pos="567"/>
        </w:tabs>
        <w:ind w:left="142" w:hanging="142"/>
        <w:jc w:val="both"/>
      </w:pPr>
      <w:r w:rsidRPr="00286962">
        <w:lastRenderedPageBreak/>
        <w:t>Vienlaicīgi ar atbilžu publicēšanu pasūtītāja mājaslapā internetā, iepirkumu komisija jautājumu iesniegušajam piegādātājam atbildes sniedz arī, nosūtot vēstuli uz attiecīgā pretendenta norādīto faksu vai e-pastu, vienlaicīgi izsūtot vēstuli arī pa pastu.</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Iepirkumu komisija atbildes sniedz iespējami īsā laikā, bet ne vēlā kā divas darba dienas pirms piedāvājumu iesniegšanas termiņa beigām.</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Iepirkumu komisija, izdarot skaidrojumu, precizējumu vai nebūtisku grozījumu iepirkuma dokumentos, informē visus ieinteresētos Piegādātājus, ievietojot attiecīgu informāciju savā mājaslapā internetā ne vēlāk kā divas darba dienas pirms piedāvājumu iesniegšanas termiņa beigām.</w:t>
      </w:r>
    </w:p>
    <w:p w:rsidR="00E92C67" w:rsidRPr="00286962" w:rsidRDefault="00E92C67" w:rsidP="00E92C67">
      <w:pPr>
        <w:pStyle w:val="ListParagraph"/>
        <w:tabs>
          <w:tab w:val="left" w:pos="1987"/>
        </w:tabs>
        <w:ind w:left="804"/>
        <w:jc w:val="both"/>
        <w:rPr>
          <w:b/>
          <w:szCs w:val="24"/>
          <w:u w:val="single"/>
          <w:lang w:val="lv-LV"/>
        </w:rPr>
      </w:pPr>
    </w:p>
    <w:p w:rsidR="00062C2E" w:rsidRDefault="00062C2E" w:rsidP="00062C2E">
      <w:pPr>
        <w:tabs>
          <w:tab w:val="left" w:pos="1987"/>
        </w:tabs>
        <w:jc w:val="center"/>
        <w:rPr>
          <w:b/>
          <w:sz w:val="28"/>
          <w:szCs w:val="28"/>
          <w:u w:val="single"/>
        </w:rPr>
      </w:pPr>
      <w:r>
        <w:rPr>
          <w:b/>
          <w:sz w:val="28"/>
          <w:szCs w:val="28"/>
          <w:u w:val="single"/>
        </w:rPr>
        <w:t>Prasības pretendentam</w:t>
      </w:r>
    </w:p>
    <w:p w:rsidR="00062C2E" w:rsidRPr="00286962" w:rsidRDefault="00062C2E" w:rsidP="006552B5">
      <w:pPr>
        <w:numPr>
          <w:ilvl w:val="0"/>
          <w:numId w:val="3"/>
        </w:numPr>
        <w:rPr>
          <w:b/>
          <w:u w:val="single"/>
        </w:rPr>
      </w:pPr>
      <w:r w:rsidRPr="00286962">
        <w:rPr>
          <w:b/>
          <w:u w:val="single"/>
        </w:rPr>
        <w:t>Prasības pretendentiem:</w:t>
      </w:r>
    </w:p>
    <w:p w:rsidR="00062C2E" w:rsidRPr="00286962" w:rsidRDefault="00062C2E" w:rsidP="006552B5">
      <w:pPr>
        <w:numPr>
          <w:ilvl w:val="1"/>
          <w:numId w:val="3"/>
        </w:numPr>
        <w:tabs>
          <w:tab w:val="left" w:pos="142"/>
          <w:tab w:val="left" w:pos="567"/>
          <w:tab w:val="left" w:pos="1134"/>
          <w:tab w:val="left" w:pos="1418"/>
        </w:tabs>
        <w:ind w:left="142" w:hanging="142"/>
        <w:jc w:val="both"/>
      </w:pPr>
      <w:r w:rsidRPr="00286962">
        <w:t>Normatīvajos aktos noteiktajā kārtībā ir reģistrēts atbilstoši attiecīgās valsts normatīvo aktu prasībām.</w:t>
      </w:r>
    </w:p>
    <w:p w:rsidR="00062C2E" w:rsidRPr="00286962" w:rsidRDefault="00062C2E" w:rsidP="006552B5">
      <w:pPr>
        <w:numPr>
          <w:ilvl w:val="1"/>
          <w:numId w:val="3"/>
        </w:numPr>
        <w:tabs>
          <w:tab w:val="left" w:pos="567"/>
        </w:tabs>
        <w:suppressAutoHyphens w:val="0"/>
        <w:ind w:left="142" w:hanging="142"/>
        <w:jc w:val="both"/>
      </w:pPr>
      <w:r w:rsidRPr="00286962">
        <w:t>Ja pretendents līguma izpildē ir plānojis piesaistīt apakšuzņēmēju un balstās uz apakšuzņēmēja iespējām, lai pierādītu savu tehnisko un profesionālo spēju atbilstību nolikumā noteiktajām prasībām, tiem ir jānoslēdz savstarpēja vienošanās par apņemšanos nodot resursus un veikt Līguma Darbus iepirkuma līguma slēgšanas gadījumā, norādot nododamos resursus un darbus (darba daļas nosaukums no Darbu daudzumu saraksta un % no piedāvājuma cenas).</w:t>
      </w:r>
    </w:p>
    <w:p w:rsidR="00062C2E" w:rsidRDefault="00062C2E" w:rsidP="006552B5">
      <w:pPr>
        <w:numPr>
          <w:ilvl w:val="1"/>
          <w:numId w:val="3"/>
        </w:numPr>
        <w:tabs>
          <w:tab w:val="left" w:pos="567"/>
          <w:tab w:val="left" w:pos="1134"/>
          <w:tab w:val="left" w:pos="1418"/>
        </w:tabs>
        <w:ind w:left="142" w:hanging="142"/>
        <w:jc w:val="both"/>
      </w:pPr>
      <w:r w:rsidRPr="00286962">
        <w:t>Pretend</w:t>
      </w:r>
      <w:r w:rsidR="00FC65B5" w:rsidRPr="00286962">
        <w:t>entam piedāvājumā N</w:t>
      </w:r>
      <w:r w:rsidRPr="00286962">
        <w:t xml:space="preserve">olikuma pielikuma </w:t>
      </w:r>
      <w:r w:rsidR="006552B5" w:rsidRPr="00286962">
        <w:t xml:space="preserve">Nr.3 </w:t>
      </w:r>
      <w:r w:rsidRPr="00286962">
        <w:t>„Pretendenta kvalifikācijas rādītāju apkopojums” formas attiecīgajā punktā ir jānorāda visi līguma izpildē paredzētie apakšuzņēmēji un viņiem nododamie darbi (darba daļas nosaukums no Darbu daudzumu saraksta un % no piedāvājuma cenas). Līguma izpildē iesaistītā personāla un apakšuzņēmēju nomaiņa notiek Publisko iepirkumu likuma 6</w:t>
      </w:r>
      <w:r w:rsidR="004743DB" w:rsidRPr="00286962">
        <w:t>2</w:t>
      </w:r>
      <w:r w:rsidRPr="00286962">
        <w:t>.pantā noteiktajos gadījumos un kārtībā.</w:t>
      </w:r>
    </w:p>
    <w:p w:rsidR="007A1B8A" w:rsidRPr="009A17EF" w:rsidRDefault="007A1B8A" w:rsidP="00133134">
      <w:pPr>
        <w:numPr>
          <w:ilvl w:val="1"/>
          <w:numId w:val="3"/>
        </w:numPr>
        <w:tabs>
          <w:tab w:val="left" w:pos="567"/>
          <w:tab w:val="left" w:pos="1134"/>
          <w:tab w:val="left" w:pos="1418"/>
        </w:tabs>
        <w:ind w:left="142" w:hanging="142"/>
        <w:jc w:val="both"/>
      </w:pPr>
      <w:r w:rsidRPr="009A17EF">
        <w:t>Pretendenta vidējam finanšu apgrozījumam 3 (trīs) pēdējo gadu laikā (201</w:t>
      </w:r>
      <w:r w:rsidR="00D4282E">
        <w:t>6</w:t>
      </w:r>
      <w:r w:rsidRPr="009A17EF">
        <w:t>.gads, 201</w:t>
      </w:r>
      <w:r w:rsidR="00D4282E">
        <w:t>7</w:t>
      </w:r>
      <w:r w:rsidRPr="009A17EF">
        <w:t>.gads, 201</w:t>
      </w:r>
      <w:r w:rsidR="00D4282E">
        <w:t>8</w:t>
      </w:r>
      <w:r w:rsidRPr="009A17EF">
        <w:t>.gads) jābūt vismaz 100 000 (simts tūkstoši EUR), neskaitot PVN. Pretendentiem, kuri dibināti vēlāk nekā pirms trim gadiem</w:t>
      </w:r>
      <w:r w:rsidR="00D0108D" w:rsidRPr="009A17EF">
        <w:t>, nostrādātajā laika periodā vidējam finanšu apgrozījumam jābūt vismaz 100 000 (simts tūkstoši EUR), neskaitot PVN.</w:t>
      </w:r>
    </w:p>
    <w:p w:rsidR="00D0108D" w:rsidRPr="009A17EF" w:rsidRDefault="00D0108D" w:rsidP="00133134">
      <w:pPr>
        <w:numPr>
          <w:ilvl w:val="1"/>
          <w:numId w:val="3"/>
        </w:numPr>
        <w:tabs>
          <w:tab w:val="left" w:pos="567"/>
          <w:tab w:val="left" w:pos="1134"/>
          <w:tab w:val="left" w:pos="1418"/>
        </w:tabs>
        <w:ind w:left="142" w:hanging="142"/>
        <w:jc w:val="both"/>
      </w:pPr>
      <w:r w:rsidRPr="009A17EF">
        <w:t>Pretendentam</w:t>
      </w:r>
      <w:r w:rsidR="00125464" w:rsidRPr="009A17EF">
        <w:t xml:space="preserve"> jābūt atbilstošai pieredzei šajā iepirkumā paredzēto darbu izpildē</w:t>
      </w:r>
      <w:r w:rsidR="00BB7FE3" w:rsidRPr="009A17EF">
        <w:t>. Pēdējo 3 (trīs) gadu laikā (201</w:t>
      </w:r>
      <w:r w:rsidR="00D4282E">
        <w:t>6</w:t>
      </w:r>
      <w:r w:rsidR="00BB7FE3" w:rsidRPr="009A17EF">
        <w:t>.gads, 201</w:t>
      </w:r>
      <w:r w:rsidR="00D4282E">
        <w:t>7</w:t>
      </w:r>
      <w:r w:rsidR="00BB7FE3" w:rsidRPr="009A17EF">
        <w:t>.gads, 201</w:t>
      </w:r>
      <w:r w:rsidR="00D4282E">
        <w:t>8</w:t>
      </w:r>
      <w:r w:rsidR="00BB7FE3" w:rsidRPr="009A17EF">
        <w:t xml:space="preserve">.gadā pabeigti) jābūt kvalitatīvi veiktiem </w:t>
      </w:r>
      <w:r w:rsidR="00BB7FE3" w:rsidRPr="00D4282E">
        <w:rPr>
          <w:u w:val="single"/>
        </w:rPr>
        <w:t>zāles pļaušanas</w:t>
      </w:r>
      <w:r w:rsidR="00BB7FE3" w:rsidRPr="009A17EF">
        <w:t xml:space="preserve"> pakalpojumiem vismaz 3 (trijos) objektos ar kopējo pļaušanas platību vismaz 50ha platībā.</w:t>
      </w:r>
    </w:p>
    <w:p w:rsidR="00062C2E" w:rsidRPr="009A17EF" w:rsidRDefault="00062C2E" w:rsidP="00133134">
      <w:pPr>
        <w:numPr>
          <w:ilvl w:val="1"/>
          <w:numId w:val="3"/>
        </w:numPr>
        <w:tabs>
          <w:tab w:val="left" w:pos="567"/>
          <w:tab w:val="left" w:pos="1134"/>
          <w:tab w:val="left" w:pos="1418"/>
        </w:tabs>
        <w:ind w:left="142" w:hanging="142"/>
        <w:jc w:val="both"/>
      </w:pPr>
      <w:r w:rsidRPr="009A17EF">
        <w:t>Pretendentam ir pieejami Darbu izpildei vajadzīgie materiālie, finanšu, darbaspēka un citi resursi, lai kvalitatīvi un noteiktajā termiņā pilnībā izpildītu paredzamo līgumu.</w:t>
      </w:r>
    </w:p>
    <w:p w:rsidR="0057314D" w:rsidRPr="009A17EF" w:rsidRDefault="007B5979" w:rsidP="006552B5">
      <w:pPr>
        <w:numPr>
          <w:ilvl w:val="1"/>
          <w:numId w:val="3"/>
        </w:numPr>
        <w:tabs>
          <w:tab w:val="left" w:pos="567"/>
          <w:tab w:val="left" w:pos="1134"/>
          <w:tab w:val="left" w:pos="1418"/>
        </w:tabs>
        <w:ind w:left="142" w:hanging="142"/>
        <w:jc w:val="both"/>
      </w:pPr>
      <w:r w:rsidRPr="009A17EF">
        <w:t>Pretendenta rīcībā jābūt pietiekamiem tehniskiem un darb</w:t>
      </w:r>
      <w:r w:rsidR="007A1B8A" w:rsidRPr="009A17EF">
        <w:t>a</w:t>
      </w:r>
      <w:r w:rsidRPr="009A17EF">
        <w:t>spēka resursiem, lai nodrošinātu šajā iepirkumā noteikto darbu izpildi pieprasītajā apjomā:</w:t>
      </w:r>
    </w:p>
    <w:p w:rsidR="007A1B8A" w:rsidRPr="009A17EF" w:rsidRDefault="007B5979" w:rsidP="007B5979">
      <w:pPr>
        <w:tabs>
          <w:tab w:val="left" w:pos="567"/>
          <w:tab w:val="left" w:pos="1134"/>
          <w:tab w:val="left" w:pos="1418"/>
        </w:tabs>
        <w:ind w:left="142"/>
        <w:jc w:val="both"/>
      </w:pPr>
      <w:r w:rsidRPr="009A17EF">
        <w:t>12.</w:t>
      </w:r>
      <w:r w:rsidR="00BB7FE3" w:rsidRPr="009A17EF">
        <w:t>7</w:t>
      </w:r>
      <w:r w:rsidRPr="009A17EF">
        <w:t>.1.</w:t>
      </w:r>
      <w:r w:rsidR="007A1B8A" w:rsidRPr="009A17EF">
        <w:t xml:space="preserve"> 2 (divām) </w:t>
      </w:r>
      <w:proofErr w:type="spellStart"/>
      <w:r w:rsidR="007A1B8A" w:rsidRPr="009A17EF">
        <w:t>raidera</w:t>
      </w:r>
      <w:proofErr w:type="spellEnd"/>
      <w:r w:rsidR="007A1B8A" w:rsidRPr="009A17EF">
        <w:t xml:space="preserve"> tipa pļaujmašīnai;</w:t>
      </w:r>
    </w:p>
    <w:p w:rsidR="007A1B8A" w:rsidRPr="009A17EF" w:rsidRDefault="007A1B8A" w:rsidP="007B5979">
      <w:pPr>
        <w:tabs>
          <w:tab w:val="left" w:pos="567"/>
          <w:tab w:val="left" w:pos="1134"/>
          <w:tab w:val="left" w:pos="1418"/>
        </w:tabs>
        <w:ind w:left="142"/>
        <w:jc w:val="both"/>
      </w:pPr>
      <w:r w:rsidRPr="009A17EF">
        <w:t>12.</w:t>
      </w:r>
      <w:r w:rsidR="00BB7FE3" w:rsidRPr="009A17EF">
        <w:t>7</w:t>
      </w:r>
      <w:r w:rsidRPr="009A17EF">
        <w:t xml:space="preserve">.4. </w:t>
      </w:r>
      <w:r w:rsidR="00F629E1">
        <w:t>5</w:t>
      </w:r>
      <w:r w:rsidRPr="009A17EF">
        <w:t xml:space="preserve"> (</w:t>
      </w:r>
      <w:r w:rsidR="00F629E1">
        <w:t>pieciem)</w:t>
      </w:r>
      <w:r w:rsidRPr="009A17EF">
        <w:t xml:space="preserve"> </w:t>
      </w:r>
      <w:proofErr w:type="spellStart"/>
      <w:r w:rsidRPr="009A17EF">
        <w:t>trimmer</w:t>
      </w:r>
      <w:r w:rsidR="00F629E1">
        <w:t>iem</w:t>
      </w:r>
      <w:proofErr w:type="spellEnd"/>
      <w:r w:rsidRPr="009A17EF">
        <w:t>;</w:t>
      </w:r>
    </w:p>
    <w:p w:rsidR="007B5979" w:rsidRPr="00286962" w:rsidRDefault="007A1B8A" w:rsidP="007B5979">
      <w:pPr>
        <w:tabs>
          <w:tab w:val="left" w:pos="567"/>
          <w:tab w:val="left" w:pos="1134"/>
          <w:tab w:val="left" w:pos="1418"/>
        </w:tabs>
        <w:ind w:left="142"/>
        <w:jc w:val="both"/>
      </w:pPr>
      <w:r w:rsidRPr="009A17EF">
        <w:t>12.</w:t>
      </w:r>
      <w:r w:rsidR="00BB7FE3" w:rsidRPr="009A17EF">
        <w:t>7</w:t>
      </w:r>
      <w:r w:rsidRPr="009A17EF">
        <w:t xml:space="preserve">.5. strādnieku skaits – ne mazāks kā </w:t>
      </w:r>
      <w:r w:rsidR="00F629E1">
        <w:t>7</w:t>
      </w:r>
      <w:r w:rsidRPr="009A17EF">
        <w:t xml:space="preserve"> (</w:t>
      </w:r>
      <w:r w:rsidR="00F629E1">
        <w:t>septiņi</w:t>
      </w:r>
      <w:r w:rsidRPr="009A17EF">
        <w:t>) cilvēki.</w:t>
      </w:r>
    </w:p>
    <w:p w:rsidR="00062C2E" w:rsidRPr="00286962" w:rsidRDefault="00062C2E" w:rsidP="006552B5">
      <w:pPr>
        <w:pStyle w:val="BodyText"/>
        <w:numPr>
          <w:ilvl w:val="1"/>
          <w:numId w:val="3"/>
        </w:numPr>
        <w:tabs>
          <w:tab w:val="left" w:pos="426"/>
          <w:tab w:val="left" w:pos="567"/>
          <w:tab w:val="left" w:pos="1134"/>
        </w:tabs>
        <w:rPr>
          <w:rFonts w:ascii="Times New Roman" w:eastAsia="Times New Roman" w:hAnsi="Times New Roman" w:cs="Times New Roman"/>
        </w:rPr>
      </w:pPr>
      <w:r w:rsidRPr="00286962">
        <w:rPr>
          <w:rFonts w:ascii="Times New Roman" w:eastAsia="Times New Roman" w:hAnsi="Times New Roman" w:cs="Times New Roman"/>
        </w:rPr>
        <w:t>Citas iepirkuma procedūras nolikumā un tā pielikumos noteiktās prasības.</w:t>
      </w:r>
    </w:p>
    <w:p w:rsidR="00062C2E" w:rsidRPr="00286962" w:rsidRDefault="00062C2E" w:rsidP="006552B5">
      <w:pPr>
        <w:numPr>
          <w:ilvl w:val="0"/>
          <w:numId w:val="3"/>
        </w:numPr>
        <w:tabs>
          <w:tab w:val="left" w:pos="426"/>
        </w:tabs>
        <w:rPr>
          <w:bCs/>
        </w:rPr>
      </w:pPr>
      <w:r w:rsidRPr="00286962">
        <w:rPr>
          <w:b/>
          <w:bCs/>
          <w:u w:val="single"/>
        </w:rPr>
        <w:t xml:space="preserve">Piedāvājumā iekļaujamie  dokumenti </w:t>
      </w:r>
      <w:r w:rsidRPr="00286962">
        <w:rPr>
          <w:bCs/>
        </w:rPr>
        <w:t>(ieteicams ievērot šo secību):</w:t>
      </w:r>
    </w:p>
    <w:p w:rsidR="00062C2E" w:rsidRPr="00286962" w:rsidRDefault="00062C2E" w:rsidP="006552B5">
      <w:pPr>
        <w:numPr>
          <w:ilvl w:val="1"/>
          <w:numId w:val="3"/>
        </w:numPr>
        <w:tabs>
          <w:tab w:val="left" w:pos="567"/>
        </w:tabs>
        <w:ind w:left="142" w:hanging="142"/>
        <w:jc w:val="both"/>
      </w:pPr>
      <w:r w:rsidRPr="00286962">
        <w:t xml:space="preserve">Titullapa, kas noformēta atbilstoši nolikuma </w:t>
      </w:r>
      <w:r w:rsidR="000865B8" w:rsidRPr="00286962">
        <w:t>7</w:t>
      </w:r>
      <w:r w:rsidRPr="00286962">
        <w:t>.10.punktā noteiktajam.</w:t>
      </w:r>
    </w:p>
    <w:p w:rsidR="00062C2E" w:rsidRPr="00286962" w:rsidRDefault="00062C2E" w:rsidP="006552B5">
      <w:pPr>
        <w:numPr>
          <w:ilvl w:val="1"/>
          <w:numId w:val="3"/>
        </w:numPr>
        <w:tabs>
          <w:tab w:val="left" w:pos="567"/>
        </w:tabs>
        <w:ind w:left="142" w:hanging="142"/>
        <w:jc w:val="both"/>
      </w:pPr>
      <w:r w:rsidRPr="00286962">
        <w:t>Satura rādītājs ar lapu numerāciju.</w:t>
      </w:r>
    </w:p>
    <w:p w:rsidR="00062C2E" w:rsidRPr="00286962" w:rsidRDefault="00062C2E" w:rsidP="006552B5">
      <w:pPr>
        <w:numPr>
          <w:ilvl w:val="1"/>
          <w:numId w:val="3"/>
        </w:numPr>
        <w:tabs>
          <w:tab w:val="left" w:pos="567"/>
        </w:tabs>
        <w:ind w:left="142" w:hanging="142"/>
        <w:jc w:val="both"/>
      </w:pPr>
      <w:r w:rsidRPr="00286962">
        <w:t>Finanšu piedāvājums saskaņā ar nolikuma Pielikuma Nr.2 formu „Finanšu piedāvājuma forma”.</w:t>
      </w:r>
    </w:p>
    <w:p w:rsidR="00062C2E" w:rsidRPr="00286962" w:rsidRDefault="00062C2E" w:rsidP="006552B5">
      <w:pPr>
        <w:numPr>
          <w:ilvl w:val="1"/>
          <w:numId w:val="3"/>
        </w:numPr>
        <w:tabs>
          <w:tab w:val="left" w:pos="567"/>
        </w:tabs>
        <w:ind w:left="142" w:hanging="142"/>
        <w:jc w:val="both"/>
      </w:pPr>
      <w:r w:rsidRPr="00286962">
        <w:t>Apakšuzņēmēju piesaistes gadījumā – pretendenta un apakšuzņēmēja savstarpēja vienošanās.</w:t>
      </w:r>
    </w:p>
    <w:p w:rsidR="00062C2E" w:rsidRPr="00286962" w:rsidRDefault="00062C2E" w:rsidP="006552B5">
      <w:pPr>
        <w:numPr>
          <w:ilvl w:val="1"/>
          <w:numId w:val="3"/>
        </w:numPr>
        <w:tabs>
          <w:tab w:val="left" w:pos="567"/>
        </w:tabs>
        <w:suppressAutoHyphens w:val="0"/>
        <w:ind w:left="142" w:hanging="142"/>
        <w:jc w:val="both"/>
      </w:pPr>
      <w:r w:rsidRPr="00286962">
        <w:t>Aizpildīts nolikuma 3.pielikums „Pretendentu kvalifikācijas rādītāju apkopojums” un tajā minētie piedāvājumā iekļaujamie dokumenti.</w:t>
      </w:r>
    </w:p>
    <w:p w:rsidR="00062C2E" w:rsidRPr="00286962" w:rsidRDefault="00062C2E" w:rsidP="006552B5">
      <w:pPr>
        <w:numPr>
          <w:ilvl w:val="1"/>
          <w:numId w:val="3"/>
        </w:numPr>
        <w:tabs>
          <w:tab w:val="left" w:pos="567"/>
        </w:tabs>
        <w:suppressAutoHyphens w:val="0"/>
        <w:ind w:left="142" w:hanging="142"/>
        <w:jc w:val="both"/>
      </w:pPr>
      <w:r w:rsidRPr="00286962">
        <w:t>Informācija par pretendentam pieejamo tehniku, ar ko ir iespējams izpildīt darbus.</w:t>
      </w:r>
    </w:p>
    <w:p w:rsidR="00F629E1" w:rsidRDefault="00062C2E" w:rsidP="006552B5">
      <w:pPr>
        <w:pStyle w:val="BodyTextIndent"/>
        <w:numPr>
          <w:ilvl w:val="1"/>
          <w:numId w:val="3"/>
        </w:numPr>
        <w:tabs>
          <w:tab w:val="left" w:pos="567"/>
          <w:tab w:val="left" w:pos="1920"/>
          <w:tab w:val="left" w:pos="3229"/>
        </w:tabs>
        <w:ind w:left="142" w:hanging="142"/>
        <w:rPr>
          <w:rFonts w:ascii="Times New Roman" w:eastAsia="Times New Roman" w:hAnsi="Times New Roman" w:cs="Times New Roman"/>
        </w:rPr>
      </w:pPr>
      <w:r w:rsidRPr="00286962">
        <w:rPr>
          <w:rFonts w:ascii="Times New Roman" w:eastAsia="Times New Roman" w:hAnsi="Times New Roman" w:cs="Times New Roman"/>
        </w:rPr>
        <w:t>Citi dokumenti, ziņas ko pretendents uzskata par nepieciešamiem iekļaut piedāvājumā.</w:t>
      </w:r>
    </w:p>
    <w:p w:rsidR="00F629E1" w:rsidRDefault="00F629E1">
      <w:pPr>
        <w:suppressAutoHyphens w:val="0"/>
        <w:spacing w:after="160" w:line="259" w:lineRule="auto"/>
      </w:pPr>
      <w:r>
        <w:br w:type="page"/>
      </w:r>
    </w:p>
    <w:p w:rsidR="00062C2E" w:rsidRPr="00286962" w:rsidRDefault="00062C2E" w:rsidP="00F629E1">
      <w:pPr>
        <w:pStyle w:val="BodyTextIndent"/>
        <w:tabs>
          <w:tab w:val="left" w:pos="567"/>
          <w:tab w:val="left" w:pos="1920"/>
          <w:tab w:val="left" w:pos="3229"/>
        </w:tabs>
        <w:ind w:left="0"/>
        <w:rPr>
          <w:rFonts w:ascii="Times New Roman" w:eastAsia="Times New Roman" w:hAnsi="Times New Roman" w:cs="Times New Roman"/>
        </w:rPr>
      </w:pPr>
    </w:p>
    <w:p w:rsidR="00062C2E" w:rsidRPr="00286962" w:rsidRDefault="00062C2E" w:rsidP="006552B5">
      <w:pPr>
        <w:numPr>
          <w:ilvl w:val="0"/>
          <w:numId w:val="3"/>
        </w:numPr>
        <w:tabs>
          <w:tab w:val="left" w:pos="426"/>
          <w:tab w:val="left" w:pos="5610"/>
        </w:tabs>
        <w:jc w:val="both"/>
        <w:rPr>
          <w:b/>
          <w:u w:val="single"/>
        </w:rPr>
      </w:pPr>
      <w:r w:rsidRPr="00286962">
        <w:rPr>
          <w:b/>
          <w:u w:val="single"/>
        </w:rPr>
        <w:t>Pretendenta tiesības un pienākumi:</w:t>
      </w:r>
    </w:p>
    <w:p w:rsidR="00062C2E" w:rsidRPr="00286962" w:rsidRDefault="00062C2E" w:rsidP="006552B5">
      <w:pPr>
        <w:numPr>
          <w:ilvl w:val="1"/>
          <w:numId w:val="3"/>
        </w:numPr>
        <w:tabs>
          <w:tab w:val="left" w:pos="567"/>
          <w:tab w:val="left" w:pos="1135"/>
          <w:tab w:val="left" w:pos="2413"/>
          <w:tab w:val="left" w:pos="3549"/>
          <w:tab w:val="left" w:pos="5821"/>
          <w:tab w:val="left" w:pos="12069"/>
        </w:tabs>
        <w:ind w:left="142" w:hanging="142"/>
        <w:jc w:val="both"/>
      </w:pPr>
      <w:r w:rsidRPr="00286962">
        <w:t>Piedalīšanās iepirkumā ir Pretendentu brīvas gribas izpausme. Iesniedzot piedāvājumu dalībai iepirkuma procedūrā, Pretendents p</w:t>
      </w:r>
      <w:r w:rsidR="00FC65B5" w:rsidRPr="00286962">
        <w:t>ieņem un apņemas ievērot visus N</w:t>
      </w:r>
      <w:r w:rsidRPr="00286962">
        <w:t>olikuma noteikumus.</w:t>
      </w:r>
    </w:p>
    <w:p w:rsidR="00062C2E" w:rsidRPr="00286962" w:rsidRDefault="00062C2E" w:rsidP="006552B5">
      <w:pPr>
        <w:numPr>
          <w:ilvl w:val="1"/>
          <w:numId w:val="3"/>
        </w:numPr>
        <w:tabs>
          <w:tab w:val="left" w:pos="567"/>
          <w:tab w:val="left" w:pos="3123"/>
          <w:tab w:val="left" w:pos="5395"/>
          <w:tab w:val="left" w:pos="11643"/>
        </w:tabs>
        <w:ind w:left="142" w:hanging="142"/>
        <w:jc w:val="both"/>
      </w:pPr>
      <w:r w:rsidRPr="00286962">
        <w:t>Pretendentam līdz lēmuma par līguma slēgšanas tiesību piešķiršanu pieņemšanai ir tiesības atsaukt piedāvājumu, iesniedzot iesniegumu par piedāvājuma atsaukšanu.</w:t>
      </w:r>
    </w:p>
    <w:p w:rsidR="00062C2E" w:rsidRPr="00286962" w:rsidRDefault="00062C2E" w:rsidP="006552B5">
      <w:pPr>
        <w:numPr>
          <w:ilvl w:val="1"/>
          <w:numId w:val="3"/>
        </w:numPr>
        <w:tabs>
          <w:tab w:val="left" w:pos="567"/>
          <w:tab w:val="left" w:pos="1135"/>
          <w:tab w:val="left" w:pos="2413"/>
          <w:tab w:val="left" w:pos="3549"/>
          <w:tab w:val="left" w:pos="5821"/>
          <w:tab w:val="left" w:pos="12069"/>
        </w:tabs>
        <w:ind w:left="142" w:hanging="142"/>
        <w:jc w:val="both"/>
      </w:pPr>
      <w:r w:rsidRPr="00286962">
        <w:t>Pretendentam ir pienākums sniegt patiesu informāciju (ziņas).</w:t>
      </w:r>
    </w:p>
    <w:p w:rsidR="00062C2E" w:rsidRPr="00286962" w:rsidRDefault="00062C2E" w:rsidP="006552B5">
      <w:pPr>
        <w:numPr>
          <w:ilvl w:val="1"/>
          <w:numId w:val="3"/>
        </w:numPr>
        <w:tabs>
          <w:tab w:val="left" w:pos="567"/>
          <w:tab w:val="left" w:pos="1135"/>
          <w:tab w:val="left" w:pos="2413"/>
          <w:tab w:val="left" w:pos="3549"/>
          <w:tab w:val="left" w:pos="5821"/>
          <w:tab w:val="left" w:pos="12069"/>
        </w:tabs>
        <w:ind w:left="142" w:hanging="142"/>
        <w:jc w:val="both"/>
      </w:pPr>
      <w:r w:rsidRPr="00286962">
        <w:t>Pretendentam ir pienākums segt visus izdevumus, kas saistīti ar piedāvājuma sagatavošanu un iesniegšanu.</w:t>
      </w:r>
    </w:p>
    <w:p w:rsidR="00062C2E" w:rsidRPr="00286962" w:rsidRDefault="00062C2E" w:rsidP="006552B5">
      <w:pPr>
        <w:numPr>
          <w:ilvl w:val="1"/>
          <w:numId w:val="3"/>
        </w:numPr>
        <w:tabs>
          <w:tab w:val="left" w:pos="567"/>
          <w:tab w:val="left" w:pos="2413"/>
          <w:tab w:val="left" w:pos="3549"/>
          <w:tab w:val="left" w:pos="5821"/>
          <w:tab w:val="left" w:pos="12069"/>
        </w:tabs>
        <w:ind w:left="142" w:hanging="142"/>
        <w:jc w:val="both"/>
      </w:pPr>
      <w:r w:rsidRPr="00286962">
        <w:t xml:space="preserve"> Pretendentam ir pienākums līguma darbus veikt atbilstoši piedāvājumā norādītajam. Atkāpes no piedāvājumā norādītā ir pieļaujamas tikai ar pasūtītāja piekrišanu, kurš izvērtē katru gadījumu atsevišķi, un ar pieņemto lēmumu nepasliktina savu stāvokli, un nemazina pretendentiem sākotnēji noteiktās prasības.</w:t>
      </w:r>
    </w:p>
    <w:p w:rsidR="00062C2E" w:rsidRPr="00286962" w:rsidRDefault="00062C2E" w:rsidP="006552B5">
      <w:pPr>
        <w:numPr>
          <w:ilvl w:val="1"/>
          <w:numId w:val="3"/>
        </w:numPr>
        <w:tabs>
          <w:tab w:val="left" w:pos="567"/>
          <w:tab w:val="left" w:pos="1987"/>
          <w:tab w:val="left" w:pos="3123"/>
          <w:tab w:val="left" w:pos="5395"/>
        </w:tabs>
        <w:ind w:left="142" w:hanging="142"/>
        <w:jc w:val="both"/>
      </w:pPr>
      <w:r w:rsidRPr="00286962">
        <w:t xml:space="preserve"> Saskaņā ar Publisko iepirkumu likuma </w:t>
      </w:r>
      <w:r w:rsidR="00FC65B5" w:rsidRPr="00286962">
        <w:t>9</w:t>
      </w:r>
      <w:r w:rsidRPr="00286962">
        <w:t xml:space="preserve">.panta </w:t>
      </w:r>
      <w:r w:rsidR="009303CF" w:rsidRPr="00286962">
        <w:t>divdesmit trešo</w:t>
      </w:r>
      <w:r w:rsidRPr="00286962">
        <w:t xml:space="preserve"> daļu Pretendentam ir tiesības pārsūdzēt SIA “DOBELES NAMSAIMNIEKS” iepirkumu komisijas pieņemto lēmumu Administratīvajā rajona tiesā Administratīvā procesa likumā noteiktajā kārtībā viena mēneša laikā no lēmuma saņemšanas dienas.</w:t>
      </w:r>
      <w:r w:rsidR="00334C0C">
        <w:t xml:space="preserve"> Lēmuma pārsūdzēšana neaptur tā darbību.</w:t>
      </w:r>
    </w:p>
    <w:p w:rsidR="00062C2E" w:rsidRDefault="00062C2E" w:rsidP="00062C2E">
      <w:pPr>
        <w:rPr>
          <w:b/>
          <w:sz w:val="22"/>
          <w:szCs w:val="22"/>
          <w:u w:val="single"/>
        </w:rPr>
      </w:pPr>
    </w:p>
    <w:p w:rsidR="00062C2E" w:rsidRDefault="00062C2E" w:rsidP="00062C2E">
      <w:pPr>
        <w:jc w:val="center"/>
        <w:rPr>
          <w:b/>
          <w:sz w:val="28"/>
          <w:szCs w:val="28"/>
          <w:u w:val="single"/>
        </w:rPr>
      </w:pPr>
      <w:r>
        <w:rPr>
          <w:b/>
          <w:sz w:val="28"/>
          <w:szCs w:val="28"/>
          <w:u w:val="single"/>
        </w:rPr>
        <w:t xml:space="preserve">Piedāvājumu vērtēšana un pretendentu pārbaude </w:t>
      </w:r>
    </w:p>
    <w:p w:rsidR="00062C2E" w:rsidRPr="00286962" w:rsidRDefault="00062C2E" w:rsidP="006552B5">
      <w:pPr>
        <w:numPr>
          <w:ilvl w:val="0"/>
          <w:numId w:val="3"/>
        </w:numPr>
        <w:ind w:left="527" w:hanging="527"/>
        <w:jc w:val="both"/>
        <w:rPr>
          <w:b/>
          <w:u w:val="single"/>
        </w:rPr>
      </w:pPr>
      <w:r w:rsidRPr="00286962">
        <w:rPr>
          <w:b/>
          <w:u w:val="single"/>
        </w:rPr>
        <w:t>Piedāvājumu vērtēšana, pretendentu atlase un atbilstības pārbaude.</w:t>
      </w:r>
    </w:p>
    <w:p w:rsidR="00062C2E" w:rsidRPr="00286962" w:rsidRDefault="00062C2E" w:rsidP="006552B5">
      <w:pPr>
        <w:numPr>
          <w:ilvl w:val="1"/>
          <w:numId w:val="3"/>
        </w:numPr>
        <w:tabs>
          <w:tab w:val="left" w:pos="567"/>
        </w:tabs>
        <w:ind w:left="142" w:hanging="142"/>
        <w:jc w:val="both"/>
      </w:pPr>
      <w:r w:rsidRPr="00286962">
        <w:t xml:space="preserve">Piedāvājumu atvēršana notiek slēgtā piedāvājumu atvēršanas sanāksmē (skatīt </w:t>
      </w:r>
      <w:r w:rsidR="00FC65B5" w:rsidRPr="00286962">
        <w:t>N</w:t>
      </w:r>
      <w:r w:rsidRPr="00286962">
        <w:t xml:space="preserve">olikuma </w:t>
      </w:r>
      <w:r w:rsidR="006552B5" w:rsidRPr="00286962">
        <w:t>6</w:t>
      </w:r>
      <w:r w:rsidRPr="00286962">
        <w:t>.3.punktu).</w:t>
      </w:r>
    </w:p>
    <w:p w:rsidR="00062C2E" w:rsidRPr="00286962" w:rsidRDefault="00062C2E" w:rsidP="006552B5">
      <w:pPr>
        <w:numPr>
          <w:ilvl w:val="1"/>
          <w:numId w:val="3"/>
        </w:numPr>
        <w:tabs>
          <w:tab w:val="left" w:pos="567"/>
        </w:tabs>
        <w:ind w:left="142" w:hanging="142"/>
        <w:jc w:val="both"/>
      </w:pPr>
      <w:r w:rsidRPr="00286962">
        <w:t xml:space="preserve">Piedāvājuma noformējuma novērtēšanu, pretendentu atlasi, pārbaudot kvalifikācijas atbilstību nolikumā noteiktajām prasībām, un tehnisko piedāvājumu vērtēšanu un lēmumu pieņemšanu slēgtās sēdēs veic Komisija. </w:t>
      </w:r>
    </w:p>
    <w:p w:rsidR="00062C2E" w:rsidRPr="00286962" w:rsidRDefault="00062C2E" w:rsidP="006552B5">
      <w:pPr>
        <w:numPr>
          <w:ilvl w:val="1"/>
          <w:numId w:val="3"/>
        </w:numPr>
        <w:tabs>
          <w:tab w:val="left" w:pos="567"/>
          <w:tab w:val="left" w:pos="993"/>
        </w:tabs>
        <w:ind w:left="142" w:hanging="142"/>
        <w:jc w:val="both"/>
      </w:pPr>
      <w:r w:rsidRPr="00286962">
        <w:t>Piedāvājumu vērtēšana notiek atbilstoši Publisko iepirkumu likumam, s</w:t>
      </w:r>
      <w:r w:rsidR="00FC65B5" w:rsidRPr="00286962">
        <w:t>askaņā ar iepirkuma procedūras N</w:t>
      </w:r>
      <w:r w:rsidRPr="00286962">
        <w:t>olikuma un tā pielikumu noteikumiem.</w:t>
      </w:r>
    </w:p>
    <w:p w:rsidR="00062C2E" w:rsidRPr="00286962" w:rsidRDefault="00062C2E" w:rsidP="006552B5">
      <w:pPr>
        <w:pStyle w:val="DefaultText"/>
        <w:numPr>
          <w:ilvl w:val="1"/>
          <w:numId w:val="3"/>
        </w:numPr>
        <w:tabs>
          <w:tab w:val="left" w:pos="567"/>
        </w:tabs>
        <w:ind w:left="142" w:hanging="142"/>
        <w:jc w:val="both"/>
        <w:rPr>
          <w:color w:val="auto"/>
          <w:szCs w:val="24"/>
          <w:lang w:val="lv-LV"/>
        </w:rPr>
      </w:pPr>
      <w:r w:rsidRPr="00286962">
        <w:rPr>
          <w:color w:val="auto"/>
          <w:szCs w:val="24"/>
          <w:lang w:val="lv-LV"/>
        </w:rPr>
        <w:t>Komisija uzskata, ka Pretendents, iesniedzot piedāvājumu, ir pilnībā iepazinies ar iepirkuma dokumentiem, sapratis un piekrīt izpildīt iepirkuma dokumentos noteiktās prasības un par piedāvāto cenu izpildīt Līguma Darbus.</w:t>
      </w:r>
    </w:p>
    <w:p w:rsidR="00062C2E" w:rsidRPr="00286962" w:rsidRDefault="00062C2E" w:rsidP="006552B5">
      <w:pPr>
        <w:numPr>
          <w:ilvl w:val="1"/>
          <w:numId w:val="3"/>
        </w:numPr>
        <w:tabs>
          <w:tab w:val="left" w:pos="567"/>
          <w:tab w:val="left" w:pos="1276"/>
        </w:tabs>
        <w:ind w:left="142" w:hanging="142"/>
        <w:jc w:val="both"/>
      </w:pPr>
      <w:r w:rsidRPr="00286962">
        <w:rPr>
          <w:u w:val="single"/>
        </w:rPr>
        <w:t>Piedāvājuma izvē</w:t>
      </w:r>
      <w:r w:rsidR="00FC3F43" w:rsidRPr="00286962">
        <w:rPr>
          <w:u w:val="single"/>
        </w:rPr>
        <w:t>rtēšanas</w:t>
      </w:r>
      <w:r w:rsidRPr="00286962">
        <w:rPr>
          <w:u w:val="single"/>
        </w:rPr>
        <w:t xml:space="preserve"> kritērijs</w:t>
      </w:r>
      <w:r w:rsidRPr="00286962">
        <w:t xml:space="preserve"> –</w:t>
      </w:r>
      <w:r w:rsidR="00FC3F43" w:rsidRPr="00286962">
        <w:t xml:space="preserve"> </w:t>
      </w:r>
      <w:r w:rsidR="005013CA" w:rsidRPr="005013CA">
        <w:rPr>
          <w:b/>
        </w:rPr>
        <w:t>viszemākā</w:t>
      </w:r>
      <w:r w:rsidR="005013CA">
        <w:t xml:space="preserve"> </w:t>
      </w:r>
      <w:r w:rsidRPr="00286962">
        <w:rPr>
          <w:b/>
        </w:rPr>
        <w:t>cen</w:t>
      </w:r>
      <w:r w:rsidR="00FC3F43" w:rsidRPr="00286962">
        <w:rPr>
          <w:b/>
        </w:rPr>
        <w:t>a</w:t>
      </w:r>
      <w:r w:rsidRPr="00286962">
        <w:t xml:space="preserve">. Līguma slēgšanas tiesības piešķir pretendentam, kura piedāvājums ir </w:t>
      </w:r>
      <w:r w:rsidR="006552B5" w:rsidRPr="00286962">
        <w:t>zemākā cena</w:t>
      </w:r>
      <w:r w:rsidRPr="00286962">
        <w:t xml:space="preserve"> un atbilst iepirkuma procedūras dokumentos noteiktajām prasībām. Ja ir iesniegts viens piedāvājums, kas atbilst iepirkuma procedūras dokumentos noteiktajām prasībām, tad komisija līguma slēgšanas tiesības piešķir šim pretendentam.</w:t>
      </w:r>
    </w:p>
    <w:p w:rsidR="00062C2E" w:rsidRPr="00286962" w:rsidRDefault="00062C2E" w:rsidP="006552B5">
      <w:pPr>
        <w:pStyle w:val="DefaultText"/>
        <w:numPr>
          <w:ilvl w:val="1"/>
          <w:numId w:val="3"/>
        </w:numPr>
        <w:tabs>
          <w:tab w:val="left" w:pos="567"/>
        </w:tabs>
        <w:ind w:left="142" w:hanging="142"/>
        <w:jc w:val="both"/>
        <w:rPr>
          <w:color w:val="auto"/>
          <w:szCs w:val="24"/>
          <w:lang w:val="lv-LV"/>
        </w:rPr>
      </w:pPr>
      <w:r w:rsidRPr="00286962">
        <w:rPr>
          <w:color w:val="auto"/>
          <w:szCs w:val="24"/>
          <w:lang w:val="lv-LV"/>
        </w:rPr>
        <w:t>Komisija pretendenta kvalifikāciju un tehniskās spējas vērtē no piedāvājumā iekļautās informācijas un uzskata, ka pretendents paredzamā līguma Darbus ir plānojis veikt atbilstoši piedāvājumā norādītajai informācijai.</w:t>
      </w:r>
    </w:p>
    <w:p w:rsidR="00062C2E" w:rsidRPr="00286962" w:rsidRDefault="00062C2E" w:rsidP="006552B5">
      <w:pPr>
        <w:numPr>
          <w:ilvl w:val="1"/>
          <w:numId w:val="3"/>
        </w:numPr>
        <w:tabs>
          <w:tab w:val="left" w:pos="567"/>
        </w:tabs>
        <w:ind w:left="142" w:hanging="142"/>
        <w:jc w:val="both"/>
      </w:pPr>
      <w:r w:rsidRPr="00286962">
        <w:t>Komisija pārbauda, vai piedāvājumi ir noformēti atbilstoši iepirkuma dokumentos izvirzītajām prasībām un vai ir iesniegti visi prasītie dokumenti.</w:t>
      </w:r>
    </w:p>
    <w:p w:rsidR="00062C2E" w:rsidRPr="00286962" w:rsidRDefault="00062C2E" w:rsidP="006552B5">
      <w:pPr>
        <w:numPr>
          <w:ilvl w:val="1"/>
          <w:numId w:val="3"/>
        </w:numPr>
        <w:shd w:val="clear" w:color="auto" w:fill="FFFFFF"/>
        <w:autoSpaceDE w:val="0"/>
        <w:ind w:left="142" w:hanging="142"/>
        <w:jc w:val="both"/>
      </w:pPr>
      <w:r w:rsidRPr="00286962">
        <w:t>Komisija pārbauda pretendentu kvalifikācijas atbilstību iepirkuma procedūras dokumentos izvirzītajām prasībām.</w:t>
      </w:r>
    </w:p>
    <w:p w:rsidR="00062C2E" w:rsidRPr="00286962" w:rsidRDefault="00062C2E" w:rsidP="006552B5">
      <w:pPr>
        <w:numPr>
          <w:ilvl w:val="1"/>
          <w:numId w:val="3"/>
        </w:numPr>
        <w:tabs>
          <w:tab w:val="left" w:pos="709"/>
        </w:tabs>
        <w:ind w:left="142" w:hanging="142"/>
        <w:jc w:val="both"/>
      </w:pPr>
      <w:r w:rsidRPr="00286962">
        <w:t xml:space="preserve">Komisija vērtē, vai kāds no saņemtajiem piedāvājumiem nav nepamatoti lēts. Ja Komisija uzskata, ka kāds no saņemtajiem piedāvājumiem ir nepamatoti lēts, tā rīkojas Publisko iepirkumu likuma </w:t>
      </w:r>
      <w:r w:rsidR="00FC3F43" w:rsidRPr="00286962">
        <w:t>53</w:t>
      </w:r>
      <w:r w:rsidRPr="00286962">
        <w:t>.panta kārtībā. Nepamatoti lētu piedāvājumu komisija noraida un turpmāk nevērtē.</w:t>
      </w:r>
    </w:p>
    <w:p w:rsidR="00062C2E" w:rsidRPr="00286962" w:rsidRDefault="00062C2E" w:rsidP="006552B5">
      <w:pPr>
        <w:numPr>
          <w:ilvl w:val="1"/>
          <w:numId w:val="3"/>
        </w:numPr>
        <w:tabs>
          <w:tab w:val="left" w:pos="780"/>
        </w:tabs>
        <w:ind w:left="142" w:hanging="142"/>
        <w:jc w:val="both"/>
      </w:pPr>
      <w:r w:rsidRPr="00286962">
        <w:t>Ja pasūtītājam pieejamie finanšu līdzekļi ir mazāki par piedāvāto līgumcenu, iepirkumu komisija var pieņemt lēmumu par ie</w:t>
      </w:r>
      <w:r w:rsidR="002C3309" w:rsidRPr="00286962">
        <w:t>pirkuma procedūras pārtraukšanu vai daļēju dar</w:t>
      </w:r>
      <w:r w:rsidR="00FC3F43" w:rsidRPr="00286962">
        <w:t>bu izpildi, vienojoties ar Pret</w:t>
      </w:r>
      <w:r w:rsidR="002C3309" w:rsidRPr="00286962">
        <w:t>endentu.</w:t>
      </w:r>
    </w:p>
    <w:p w:rsidR="00062C2E" w:rsidRPr="00286962" w:rsidRDefault="00062C2E" w:rsidP="006552B5">
      <w:pPr>
        <w:numPr>
          <w:ilvl w:val="1"/>
          <w:numId w:val="3"/>
        </w:numPr>
        <w:tabs>
          <w:tab w:val="left" w:pos="709"/>
        </w:tabs>
        <w:ind w:left="142" w:hanging="142"/>
        <w:jc w:val="both"/>
      </w:pPr>
      <w:r w:rsidRPr="00286962">
        <w:t xml:space="preserve">Ja Komisija kādu no piedāvājumiem atzīst par neatbilstošu iepirkuma dokumentos izvirzītajām prasībām un pieņem lēmumu pa pretendenta noraidīšanu, tā piedāvājumu turpmāk nevērtē. </w:t>
      </w:r>
    </w:p>
    <w:p w:rsidR="00062C2E" w:rsidRPr="00286962" w:rsidRDefault="00062C2E" w:rsidP="006552B5">
      <w:pPr>
        <w:numPr>
          <w:ilvl w:val="1"/>
          <w:numId w:val="3"/>
        </w:numPr>
        <w:tabs>
          <w:tab w:val="left" w:pos="709"/>
        </w:tabs>
        <w:ind w:left="142" w:hanging="118"/>
        <w:jc w:val="both"/>
      </w:pPr>
      <w:r w:rsidRPr="00286962">
        <w:lastRenderedPageBreak/>
        <w:t xml:space="preserve">Ja </w:t>
      </w:r>
      <w:r w:rsidR="002C3309" w:rsidRPr="00286962">
        <w:t>P</w:t>
      </w:r>
      <w:r w:rsidRPr="00286962">
        <w:t>retendents atsauc piedāvājumu, iepirkumu komisija viņa piedāvājumu turpmāk nevērtē.</w:t>
      </w:r>
    </w:p>
    <w:p w:rsidR="00062C2E" w:rsidRPr="00286962" w:rsidRDefault="00062C2E" w:rsidP="006552B5">
      <w:pPr>
        <w:numPr>
          <w:ilvl w:val="1"/>
          <w:numId w:val="3"/>
        </w:numPr>
        <w:tabs>
          <w:tab w:val="left" w:pos="709"/>
        </w:tabs>
        <w:ind w:left="142" w:hanging="142"/>
        <w:jc w:val="both"/>
      </w:pPr>
      <w:r w:rsidRPr="00286962">
        <w:t xml:space="preserve">Iepirkumu komisija jebkurā no vērtēšanas posmiem var lūgt </w:t>
      </w:r>
      <w:r w:rsidR="002C3309" w:rsidRPr="00286962">
        <w:t>P</w:t>
      </w:r>
      <w:r w:rsidRPr="00286962">
        <w:t>retendentam, kura piedāvājums nav skaidrs, lai viņš atbild uz jautājumiem, skaidro piedāvājumā iekļauto informāciju, sniedz papildus informāciju, u.c.</w:t>
      </w:r>
    </w:p>
    <w:p w:rsidR="00062C2E" w:rsidRPr="00286962" w:rsidRDefault="00062C2E" w:rsidP="006552B5">
      <w:pPr>
        <w:numPr>
          <w:ilvl w:val="1"/>
          <w:numId w:val="3"/>
        </w:numPr>
        <w:tabs>
          <w:tab w:val="left" w:pos="709"/>
          <w:tab w:val="left" w:pos="993"/>
        </w:tabs>
        <w:ind w:left="142" w:hanging="142"/>
        <w:jc w:val="both"/>
      </w:pPr>
      <w:r w:rsidRPr="00286962">
        <w:t xml:space="preserve">Vērtējot piedāvājumus, komisija neņem vērā nekādus </w:t>
      </w:r>
      <w:r w:rsidR="002C3309" w:rsidRPr="00286962">
        <w:t>P</w:t>
      </w:r>
      <w:r w:rsidRPr="00286962">
        <w:t xml:space="preserve">retendenta piedāvātos papildus labumus, kas nav prasīti iepirkuma procedūras </w:t>
      </w:r>
      <w:r w:rsidR="002C3309" w:rsidRPr="00286962">
        <w:t>Nolikumā.</w:t>
      </w:r>
    </w:p>
    <w:p w:rsidR="00032D74" w:rsidRPr="00286962" w:rsidRDefault="00032D74" w:rsidP="00032D74">
      <w:pPr>
        <w:tabs>
          <w:tab w:val="left" w:pos="709"/>
          <w:tab w:val="left" w:pos="993"/>
        </w:tabs>
        <w:ind w:left="142"/>
        <w:jc w:val="both"/>
      </w:pPr>
    </w:p>
    <w:p w:rsidR="00062C2E" w:rsidRPr="00286962" w:rsidRDefault="00062C2E" w:rsidP="006552B5">
      <w:pPr>
        <w:numPr>
          <w:ilvl w:val="0"/>
          <w:numId w:val="3"/>
        </w:numPr>
        <w:tabs>
          <w:tab w:val="left" w:pos="426"/>
          <w:tab w:val="left" w:pos="1276"/>
        </w:tabs>
        <w:jc w:val="both"/>
        <w:rPr>
          <w:b/>
          <w:u w:val="single"/>
        </w:rPr>
      </w:pPr>
      <w:r w:rsidRPr="00286962">
        <w:rPr>
          <w:b/>
          <w:u w:val="single"/>
        </w:rPr>
        <w:t>Lēmuma paziņošana</w:t>
      </w:r>
      <w:r w:rsidR="00032D74" w:rsidRPr="00286962">
        <w:rPr>
          <w:b/>
          <w:u w:val="single"/>
        </w:rPr>
        <w:t>.</w:t>
      </w:r>
    </w:p>
    <w:p w:rsidR="00062C2E" w:rsidRPr="00286962" w:rsidRDefault="00062C2E" w:rsidP="006552B5">
      <w:pPr>
        <w:numPr>
          <w:ilvl w:val="1"/>
          <w:numId w:val="3"/>
        </w:numPr>
        <w:tabs>
          <w:tab w:val="left" w:pos="567"/>
        </w:tabs>
        <w:ind w:left="142" w:hanging="142"/>
        <w:jc w:val="both"/>
      </w:pPr>
      <w:r w:rsidRPr="00286962">
        <w:t>Par pieņemto lēmumu līguma slēgšanas tiesību piešķiršan</w:t>
      </w:r>
      <w:r w:rsidR="006552B5" w:rsidRPr="00286962">
        <w:t>ai,</w:t>
      </w:r>
      <w:r w:rsidRPr="00286962">
        <w:t xml:space="preserve"> iepirkumu komisija paziņo</w:t>
      </w:r>
      <w:r w:rsidR="006552B5" w:rsidRPr="00286962">
        <w:t>,</w:t>
      </w:r>
      <w:r w:rsidRPr="00286962">
        <w:t xml:space="preserve"> Publisko iepirkumu likuma </w:t>
      </w:r>
      <w:r w:rsidR="00FC3F43" w:rsidRPr="00286962">
        <w:t>9</w:t>
      </w:r>
      <w:r w:rsidRPr="00286962">
        <w:t xml:space="preserve">.panta </w:t>
      </w:r>
      <w:r w:rsidR="00FC3F43" w:rsidRPr="00286962">
        <w:t>četrpadsmi</w:t>
      </w:r>
      <w:r w:rsidRPr="00286962">
        <w:t>tajā daļā noteiktajā kārtībā – pretendentiem trīs darba dienu laikā no lēmuma pieņemšanas dienas, nosūtot paziņojumu par pieņemto lēmumu pa e-pastu, vienlaicīgi to izsūtot arī pa pastu.</w:t>
      </w:r>
    </w:p>
    <w:p w:rsidR="00286962" w:rsidRPr="005013CA" w:rsidRDefault="00062C2E" w:rsidP="00334C0C">
      <w:pPr>
        <w:numPr>
          <w:ilvl w:val="1"/>
          <w:numId w:val="3"/>
        </w:numPr>
        <w:tabs>
          <w:tab w:val="left" w:pos="567"/>
        </w:tabs>
        <w:suppressAutoHyphens w:val="0"/>
        <w:spacing w:after="160" w:line="259" w:lineRule="auto"/>
        <w:ind w:left="142" w:hanging="142"/>
        <w:jc w:val="both"/>
        <w:rPr>
          <w:color w:val="FF0000"/>
        </w:rPr>
      </w:pPr>
      <w:r w:rsidRPr="00286962">
        <w:t xml:space="preserve">Lēmums par līguma slēgšanas tiesību piešķiršanu atbilstoši Publisko iepirkumu likuma </w:t>
      </w:r>
      <w:r w:rsidR="00FC3F43" w:rsidRPr="00286962">
        <w:t>9</w:t>
      </w:r>
      <w:r w:rsidRPr="00286962">
        <w:t xml:space="preserve">.panta </w:t>
      </w:r>
      <w:r w:rsidR="006A53C9" w:rsidRPr="00286962">
        <w:t>trīspadsmi</w:t>
      </w:r>
      <w:r w:rsidRPr="00286962">
        <w:t>tajā daļā noteiktajam tiek ievietots pasūtītāja mājaslapā pie attiecīgā iepirkuma dokumentiem dienā, kad pretendentiem tiek paziņots par pieņemto lēmumu.</w:t>
      </w:r>
    </w:p>
    <w:p w:rsidR="00062C2E" w:rsidRPr="00286962" w:rsidRDefault="00062C2E" w:rsidP="00062C2E">
      <w:pPr>
        <w:rPr>
          <w:color w:val="FF0000"/>
        </w:rPr>
      </w:pPr>
    </w:p>
    <w:p w:rsidR="000865B8" w:rsidRPr="00286962" w:rsidRDefault="000865B8" w:rsidP="000865B8">
      <w:pPr>
        <w:rPr>
          <w:b/>
          <w:caps/>
        </w:rPr>
      </w:pPr>
      <w:r w:rsidRPr="00286962">
        <w:rPr>
          <w:b/>
          <w:caps/>
        </w:rPr>
        <w:t>17. N</w:t>
      </w:r>
      <w:r w:rsidRPr="00286962">
        <w:rPr>
          <w:b/>
        </w:rPr>
        <w:t xml:space="preserve">olikuma pielikumi </w:t>
      </w:r>
      <w:r w:rsidR="00C75334" w:rsidRPr="00286962">
        <w:rPr>
          <w:b/>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6736"/>
      </w:tblGrid>
      <w:tr w:rsidR="000865B8" w:rsidRPr="00286962" w:rsidTr="000865B8">
        <w:tc>
          <w:tcPr>
            <w:tcW w:w="1867" w:type="dxa"/>
            <w:shd w:val="clear" w:color="auto" w:fill="auto"/>
          </w:tcPr>
          <w:p w:rsidR="000865B8" w:rsidRPr="00286962" w:rsidRDefault="000865B8" w:rsidP="002E01F5">
            <w:pPr>
              <w:rPr>
                <w:b/>
                <w:caps/>
              </w:rPr>
            </w:pPr>
            <w:r w:rsidRPr="00286962">
              <w:rPr>
                <w:b/>
                <w:caps/>
              </w:rPr>
              <w:t>1.PIELIKUMS</w:t>
            </w:r>
          </w:p>
        </w:tc>
        <w:tc>
          <w:tcPr>
            <w:tcW w:w="6736" w:type="dxa"/>
            <w:shd w:val="clear" w:color="auto" w:fill="auto"/>
          </w:tcPr>
          <w:p w:rsidR="000865B8" w:rsidRPr="00286962" w:rsidRDefault="00334C0C" w:rsidP="000865B8">
            <w:pPr>
              <w:rPr>
                <w:b/>
              </w:rPr>
            </w:pPr>
            <w:r>
              <w:rPr>
                <w:b/>
                <w:caps/>
              </w:rPr>
              <w:t xml:space="preserve">TEHNISKĀ SPECIFIKĀCIJA </w:t>
            </w:r>
          </w:p>
        </w:tc>
      </w:tr>
      <w:tr w:rsidR="00334C0C" w:rsidRPr="00286962" w:rsidTr="000865B8">
        <w:tc>
          <w:tcPr>
            <w:tcW w:w="1867" w:type="dxa"/>
            <w:shd w:val="clear" w:color="auto" w:fill="auto"/>
          </w:tcPr>
          <w:p w:rsidR="00334C0C" w:rsidRPr="00286962" w:rsidRDefault="00334C0C" w:rsidP="002E01F5">
            <w:pPr>
              <w:rPr>
                <w:b/>
                <w:caps/>
              </w:rPr>
            </w:pPr>
            <w:r w:rsidRPr="00286962">
              <w:rPr>
                <w:b/>
                <w:caps/>
              </w:rPr>
              <w:t>2.pielikums</w:t>
            </w:r>
          </w:p>
        </w:tc>
        <w:tc>
          <w:tcPr>
            <w:tcW w:w="6736" w:type="dxa"/>
            <w:shd w:val="clear" w:color="auto" w:fill="auto"/>
          </w:tcPr>
          <w:p w:rsidR="00334C0C" w:rsidRDefault="00334C0C" w:rsidP="000865B8">
            <w:pPr>
              <w:rPr>
                <w:b/>
                <w:caps/>
              </w:rPr>
            </w:pPr>
            <w:r w:rsidRPr="00286962">
              <w:rPr>
                <w:b/>
                <w:caps/>
              </w:rPr>
              <w:t>Pļaujamās platības</w:t>
            </w:r>
          </w:p>
        </w:tc>
      </w:tr>
      <w:tr w:rsidR="000865B8" w:rsidRPr="00286962" w:rsidTr="000865B8">
        <w:tc>
          <w:tcPr>
            <w:tcW w:w="1867" w:type="dxa"/>
            <w:shd w:val="clear" w:color="auto" w:fill="auto"/>
          </w:tcPr>
          <w:p w:rsidR="000865B8" w:rsidRPr="00286962" w:rsidRDefault="00334C0C" w:rsidP="002E01F5">
            <w:pPr>
              <w:rPr>
                <w:b/>
                <w:caps/>
              </w:rPr>
            </w:pPr>
            <w:r w:rsidRPr="00286962">
              <w:rPr>
                <w:b/>
                <w:caps/>
              </w:rPr>
              <w:t>3.pielikums</w:t>
            </w:r>
          </w:p>
        </w:tc>
        <w:tc>
          <w:tcPr>
            <w:tcW w:w="6736" w:type="dxa"/>
            <w:shd w:val="clear" w:color="auto" w:fill="auto"/>
          </w:tcPr>
          <w:p w:rsidR="000865B8" w:rsidRPr="00286962" w:rsidRDefault="000865B8" w:rsidP="002E01F5">
            <w:pPr>
              <w:rPr>
                <w:b/>
              </w:rPr>
            </w:pPr>
            <w:r w:rsidRPr="00286962">
              <w:rPr>
                <w:b/>
                <w:caps/>
              </w:rPr>
              <w:t>finanšu piedāvājums</w:t>
            </w:r>
          </w:p>
        </w:tc>
      </w:tr>
      <w:tr w:rsidR="000865B8" w:rsidRPr="00286962" w:rsidTr="000865B8">
        <w:tc>
          <w:tcPr>
            <w:tcW w:w="1867" w:type="dxa"/>
            <w:shd w:val="clear" w:color="auto" w:fill="auto"/>
          </w:tcPr>
          <w:p w:rsidR="000865B8" w:rsidRPr="00286962" w:rsidRDefault="00334C0C" w:rsidP="002E01F5">
            <w:pPr>
              <w:rPr>
                <w:b/>
                <w:caps/>
              </w:rPr>
            </w:pPr>
            <w:r w:rsidRPr="00286962">
              <w:rPr>
                <w:b/>
                <w:caps/>
              </w:rPr>
              <w:t>4.pielikums</w:t>
            </w:r>
          </w:p>
        </w:tc>
        <w:tc>
          <w:tcPr>
            <w:tcW w:w="6736" w:type="dxa"/>
            <w:shd w:val="clear" w:color="auto" w:fill="auto"/>
          </w:tcPr>
          <w:p w:rsidR="000865B8" w:rsidRPr="00286962" w:rsidRDefault="000865B8" w:rsidP="000865B8">
            <w:pPr>
              <w:rPr>
                <w:b/>
              </w:rPr>
            </w:pPr>
            <w:r w:rsidRPr="00286962">
              <w:rPr>
                <w:b/>
                <w:caps/>
              </w:rPr>
              <w:t>PRETENDENTU KVALIFIKĀCIJAS RĀDĪTĀJU APKOPOJUMS</w:t>
            </w:r>
            <w:r w:rsidRPr="00286962">
              <w:rPr>
                <w:b/>
              </w:rPr>
              <w:t xml:space="preserve"> </w:t>
            </w:r>
          </w:p>
        </w:tc>
      </w:tr>
      <w:tr w:rsidR="000865B8" w:rsidRPr="00286962" w:rsidTr="000865B8">
        <w:tc>
          <w:tcPr>
            <w:tcW w:w="1867" w:type="dxa"/>
            <w:shd w:val="clear" w:color="auto" w:fill="auto"/>
          </w:tcPr>
          <w:p w:rsidR="000865B8" w:rsidRPr="00286962" w:rsidRDefault="00334C0C" w:rsidP="000865B8">
            <w:pPr>
              <w:rPr>
                <w:b/>
                <w:caps/>
              </w:rPr>
            </w:pPr>
            <w:r>
              <w:rPr>
                <w:b/>
                <w:caps/>
              </w:rPr>
              <w:t>5</w:t>
            </w:r>
            <w:r w:rsidRPr="00286962">
              <w:rPr>
                <w:b/>
                <w:caps/>
              </w:rPr>
              <w:t>.pielikums</w:t>
            </w:r>
          </w:p>
        </w:tc>
        <w:tc>
          <w:tcPr>
            <w:tcW w:w="6736" w:type="dxa"/>
            <w:shd w:val="clear" w:color="auto" w:fill="auto"/>
          </w:tcPr>
          <w:p w:rsidR="000865B8" w:rsidRPr="00286962" w:rsidRDefault="000865B8" w:rsidP="000865B8">
            <w:pPr>
              <w:rPr>
                <w:b/>
              </w:rPr>
            </w:pPr>
            <w:r w:rsidRPr="00286962">
              <w:rPr>
                <w:b/>
              </w:rPr>
              <w:t>LĪGUMA PROJEKTS</w:t>
            </w:r>
          </w:p>
        </w:tc>
      </w:tr>
    </w:tbl>
    <w:p w:rsidR="00062C2E" w:rsidRDefault="00062C2E" w:rsidP="00062C2E">
      <w:pPr>
        <w:rPr>
          <w:color w:val="FF0000"/>
        </w:rPr>
      </w:pPr>
    </w:p>
    <w:p w:rsidR="00032D74" w:rsidRDefault="00062C2E" w:rsidP="00032D74">
      <w:pPr>
        <w:jc w:val="right"/>
        <w:rPr>
          <w:b/>
          <w:bCs/>
        </w:rPr>
      </w:pPr>
      <w:r>
        <w:rPr>
          <w:i/>
          <w:color w:val="FF0000"/>
        </w:rPr>
        <w:br w:type="page"/>
      </w:r>
      <w:r w:rsidR="00032D74">
        <w:rPr>
          <w:b/>
          <w:bCs/>
        </w:rPr>
        <w:lastRenderedPageBreak/>
        <w:t>Pielikums Nr.</w:t>
      </w:r>
      <w:r w:rsidR="00334C0C">
        <w:rPr>
          <w:b/>
          <w:bCs/>
        </w:rPr>
        <w:t>1</w:t>
      </w:r>
    </w:p>
    <w:p w:rsidR="00334C0C" w:rsidRDefault="00334C0C" w:rsidP="00334C0C">
      <w:pPr>
        <w:shd w:val="clear" w:color="auto" w:fill="FFFFFF"/>
        <w:ind w:left="3787"/>
        <w:rPr>
          <w:b/>
          <w:lang w:eastAsia="zh-TW"/>
        </w:rPr>
      </w:pPr>
    </w:p>
    <w:p w:rsidR="00334C0C" w:rsidRDefault="00334C0C" w:rsidP="00334C0C">
      <w:pPr>
        <w:shd w:val="clear" w:color="auto" w:fill="FFFFFF"/>
        <w:ind w:left="3787"/>
        <w:rPr>
          <w:b/>
          <w:lang w:eastAsia="zh-TW"/>
        </w:rPr>
      </w:pPr>
    </w:p>
    <w:p w:rsidR="00334C0C" w:rsidRDefault="00334C0C" w:rsidP="00334C0C">
      <w:pPr>
        <w:shd w:val="clear" w:color="auto" w:fill="FFFFFF"/>
        <w:jc w:val="center"/>
        <w:rPr>
          <w:b/>
        </w:rPr>
      </w:pPr>
      <w:r>
        <w:rPr>
          <w:b/>
        </w:rPr>
        <w:t>TEHNISKĀ SPECIFIKĀCIJA</w:t>
      </w:r>
    </w:p>
    <w:p w:rsidR="00334C0C" w:rsidRDefault="00334C0C" w:rsidP="00334C0C">
      <w:pPr>
        <w:jc w:val="center"/>
        <w:rPr>
          <w:b/>
        </w:rPr>
      </w:pPr>
    </w:p>
    <w:p w:rsidR="00334C0C" w:rsidRDefault="00334C0C" w:rsidP="00334C0C">
      <w:pPr>
        <w:ind w:firstLine="709"/>
        <w:jc w:val="both"/>
        <w:rPr>
          <w:b/>
          <w:u w:val="single"/>
        </w:rPr>
      </w:pPr>
      <w:r w:rsidRPr="00334C0C">
        <w:rPr>
          <w:b/>
          <w:bCs/>
          <w:u w:val="single"/>
        </w:rPr>
        <w:t>Zāles pļaušanas pakalpojumu sniegšana Dobeles pilsētas un novada teritorijā</w:t>
      </w:r>
      <w:r>
        <w:rPr>
          <w:b/>
          <w:u w:val="single"/>
        </w:rPr>
        <w:t xml:space="preserve"> – darba uzdevums (darbi katru reizi veicami pēc pieprasījuma)</w:t>
      </w:r>
    </w:p>
    <w:p w:rsidR="00334C0C" w:rsidRDefault="00334C0C" w:rsidP="00334C0C">
      <w:pPr>
        <w:jc w:val="both"/>
        <w:rPr>
          <w:i/>
          <w:u w:val="single"/>
        </w:rPr>
      </w:pPr>
    </w:p>
    <w:p w:rsidR="00334C0C" w:rsidRDefault="00334C0C" w:rsidP="00334C0C">
      <w:pPr>
        <w:jc w:val="both"/>
        <w:rPr>
          <w:i/>
          <w:u w:val="single"/>
        </w:rPr>
      </w:pPr>
    </w:p>
    <w:p w:rsidR="00334C0C" w:rsidRPr="00334C0C" w:rsidRDefault="00334C0C" w:rsidP="00334C0C">
      <w:pPr>
        <w:rPr>
          <w:b/>
          <w:u w:val="single"/>
        </w:rPr>
      </w:pPr>
      <w:r w:rsidRPr="00334C0C">
        <w:rPr>
          <w:b/>
          <w:u w:val="single"/>
        </w:rPr>
        <w:t xml:space="preserve">Vispārīgās prasības </w:t>
      </w:r>
    </w:p>
    <w:p w:rsidR="00334C0C" w:rsidRDefault="00334C0C" w:rsidP="00334C0C">
      <w:pPr>
        <w:jc w:val="both"/>
        <w:rPr>
          <w:i/>
          <w:u w:val="single"/>
        </w:rPr>
      </w:pPr>
      <w:r>
        <w:t>Izpildītājs atbild par Latvijas Republikas spēkā esošo drošības tehnikas, darba aizsardzības, vides aizsardzības, valsts ugunsdrošības, elektrodrošības un citu normatīvo aktu, kas attiecas uz pakalpojumu izpildes kārtību un kvalitāti, ievērošanu.</w:t>
      </w:r>
    </w:p>
    <w:p w:rsidR="00334C0C" w:rsidRDefault="00334C0C" w:rsidP="00334C0C">
      <w:pPr>
        <w:jc w:val="both"/>
      </w:pPr>
      <w:r>
        <w:t>Pakalpojums jāsniedz ar Izpildītāja darbaspēku,  inventāru un materiāliem.</w:t>
      </w:r>
    </w:p>
    <w:p w:rsidR="00334C0C" w:rsidRDefault="00334C0C" w:rsidP="00334C0C"/>
    <w:p w:rsidR="00334C0C" w:rsidRDefault="00334C0C" w:rsidP="00334C0C">
      <w:pPr>
        <w:jc w:val="both"/>
        <w:rPr>
          <w:b/>
          <w:u w:val="single"/>
        </w:rPr>
      </w:pPr>
      <w:r>
        <w:rPr>
          <w:b/>
          <w:u w:val="single"/>
        </w:rPr>
        <w:t>Zāles pļaušana</w:t>
      </w:r>
    </w:p>
    <w:p w:rsidR="00334C0C" w:rsidRDefault="00334C0C" w:rsidP="00334C0C">
      <w:pPr>
        <w:jc w:val="both"/>
        <w:rPr>
          <w:b/>
          <w:u w:val="single"/>
        </w:rPr>
      </w:pPr>
      <w:r>
        <w:t xml:space="preserve">1. Zāles pļaušana veicama ar traktortehniku, pļaujmašīnu vai </w:t>
      </w:r>
      <w:proofErr w:type="spellStart"/>
      <w:r>
        <w:t>trimmeri</w:t>
      </w:r>
      <w:proofErr w:type="spellEnd"/>
      <w:r>
        <w:t>, atkarībā no apvidus un reljefa, lai nodrošinātu kvalitatīvu un līdzenu zāles nopļaušanu gan līdzenās platībās, gan nogāzēs, gan ap apstādījumiem, būvēm, soliņiem, apgaismes stabiem u.c. zaļās zonas elementiem.</w:t>
      </w:r>
    </w:p>
    <w:p w:rsidR="00334C0C" w:rsidRDefault="00334C0C" w:rsidP="00334C0C">
      <w:pPr>
        <w:jc w:val="both"/>
        <w:rPr>
          <w:b/>
          <w:u w:val="single"/>
        </w:rPr>
      </w:pPr>
      <w:r>
        <w:t xml:space="preserve">2. Tehnikas svaram  jābūt tādam, lai pēc zāles pļaušanas zālienā nepaliktu iebrauktas padziļinātas sliedes. </w:t>
      </w:r>
    </w:p>
    <w:p w:rsidR="00334C0C" w:rsidRDefault="00334C0C" w:rsidP="00334C0C">
      <w:pPr>
        <w:jc w:val="both"/>
      </w:pPr>
      <w:r>
        <w:t xml:space="preserve">3. Zāliena bojājumi, ja tie radušies zāles pļaušanas darbu veikšanas rezultātā, jānovērš 2 (divu) darba dienu laikā no akta par konstatētajiem bojājumiem sastādīšanas  dienas. Izpildītājs veic augsnes virskārtas kvalitatīvu atjaunošanu </w:t>
      </w:r>
      <w:r w:rsidR="0057314D">
        <w:t xml:space="preserve">– </w:t>
      </w:r>
      <w:r>
        <w:t>auglīgās augsnes pievešanu, izlīdzināšanu, zāles iesēšanu, pieblietēšanu.</w:t>
      </w:r>
    </w:p>
    <w:p w:rsidR="00334C0C" w:rsidRDefault="00334C0C" w:rsidP="00334C0C">
      <w:pPr>
        <w:jc w:val="both"/>
      </w:pPr>
      <w:r>
        <w:t xml:space="preserve">4. Pļaušanas laikā nedrīkst sabojāt augsnes virskārtu, tur augošos koku stumbrus, kokaugu stumbru mizas, žogus, būves, ielu un ceļu aprīkojumu, labiekārtojuma elementus. </w:t>
      </w:r>
    </w:p>
    <w:p w:rsidR="00334C0C" w:rsidRDefault="00334C0C" w:rsidP="00334C0C">
      <w:pPr>
        <w:jc w:val="both"/>
      </w:pPr>
      <w:r>
        <w:t>5. Pēc pļaušanas ar traktortehniku zāles augstums nedrīkst pārsniegt 6 cm augstumu.</w:t>
      </w:r>
    </w:p>
    <w:p w:rsidR="00334C0C" w:rsidRPr="00334C0C" w:rsidRDefault="00334C0C" w:rsidP="00334C0C">
      <w:pPr>
        <w:jc w:val="both"/>
      </w:pPr>
      <w:r>
        <w:t xml:space="preserve">6. Pēc pļaušanas ar </w:t>
      </w:r>
      <w:proofErr w:type="spellStart"/>
      <w:r>
        <w:t>trimmeri</w:t>
      </w:r>
      <w:proofErr w:type="spellEnd"/>
      <w:r>
        <w:t xml:space="preserve"> un pļaujmašīnu, zāles augstums nedrīkst pārsniegt 5 cm augstumu. </w:t>
      </w:r>
    </w:p>
    <w:p w:rsidR="00334C0C" w:rsidRDefault="00334C0C">
      <w:pPr>
        <w:suppressAutoHyphens w:val="0"/>
        <w:spacing w:after="160" w:line="259" w:lineRule="auto"/>
        <w:rPr>
          <w:b/>
          <w:bCs/>
        </w:rPr>
      </w:pPr>
      <w:r>
        <w:rPr>
          <w:b/>
          <w:bCs/>
        </w:rPr>
        <w:br w:type="page"/>
      </w:r>
    </w:p>
    <w:p w:rsidR="00032D74" w:rsidRDefault="00334C0C" w:rsidP="00334C0C">
      <w:pPr>
        <w:jc w:val="right"/>
        <w:rPr>
          <w:b/>
          <w:bCs/>
        </w:rPr>
      </w:pPr>
      <w:r>
        <w:rPr>
          <w:b/>
          <w:bCs/>
        </w:rPr>
        <w:lastRenderedPageBreak/>
        <w:t>Pielikums Nr. 2</w:t>
      </w:r>
    </w:p>
    <w:p w:rsidR="00334C0C" w:rsidRDefault="00334C0C" w:rsidP="00334C0C">
      <w:pPr>
        <w:jc w:val="right"/>
        <w:rPr>
          <w:b/>
          <w:bCs/>
        </w:rPr>
      </w:pPr>
    </w:p>
    <w:p w:rsidR="00E135AB" w:rsidRPr="00D729DC" w:rsidRDefault="00E135AB" w:rsidP="00E135AB">
      <w:pPr>
        <w:jc w:val="center"/>
        <w:rPr>
          <w:color w:val="FF0000"/>
        </w:rPr>
      </w:pPr>
      <w:r w:rsidRPr="00D729DC">
        <w:rPr>
          <w:b/>
          <w:bCs/>
          <w:lang w:eastAsia="lv-LV"/>
        </w:rPr>
        <w:t>PĻAUJAMĀS PLATĪBAS</w:t>
      </w:r>
    </w:p>
    <w:p w:rsidR="00E135AB" w:rsidRPr="00D729DC" w:rsidRDefault="00E135AB" w:rsidP="00E135AB">
      <w:pPr>
        <w:jc w:val="right"/>
        <w:rPr>
          <w:b/>
          <w:bCs/>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center"/>
          </w:tcPr>
          <w:p w:rsidR="00E135AB" w:rsidRPr="00D729DC" w:rsidRDefault="00E135AB" w:rsidP="00E135AB">
            <w:pPr>
              <w:jc w:val="center"/>
              <w:rPr>
                <w:b/>
                <w:bCs/>
                <w:color w:val="000000"/>
              </w:rPr>
            </w:pPr>
            <w:r w:rsidRPr="00D729DC">
              <w:rPr>
                <w:b/>
                <w:bCs/>
                <w:color w:val="000000"/>
              </w:rPr>
              <w:t>1. Ausmas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23</w:t>
            </w:r>
            <w:r w:rsidR="00B008A7">
              <w:rPr>
                <w:color w:val="000000"/>
              </w:rPr>
              <w:t>8</w:t>
            </w:r>
            <w:r w:rsidR="0068774C">
              <w:rPr>
                <w:color w:val="000000"/>
              </w:rPr>
              <w:t>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12</w:t>
            </w:r>
            <w:r w:rsidR="00DF715D">
              <w:rPr>
                <w:color w:val="000000"/>
              </w:rPr>
              <w:t>30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17</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17</w:t>
            </w:r>
            <w:r w:rsidR="00B008A7">
              <w:rPr>
                <w:color w:val="000000"/>
              </w:rPr>
              <w:t>3</w:t>
            </w:r>
            <w:r w:rsidRPr="00D729DC">
              <w:rPr>
                <w:color w:val="000000"/>
              </w:rPr>
              <w:t>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8</w:t>
            </w:r>
            <w:r w:rsidR="00DF715D">
              <w:rPr>
                <w:color w:val="000000"/>
              </w:rPr>
              <w:t>74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5</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Ausmas  20</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924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6</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 xml:space="preserve">Ausmas </w:t>
            </w:r>
            <w:r>
              <w:rPr>
                <w:color w:val="000000"/>
              </w:rPr>
              <w:t>21</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2385</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7</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Ausmas 23</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1650</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8</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Ausmas 2</w:t>
            </w:r>
            <w:r>
              <w:rPr>
                <w:color w:val="000000"/>
              </w:rPr>
              <w:t>5</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1169</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9</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Dainu 5</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1563</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10</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Dainu 6 (mazā māja)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428</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11</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Dainu 6 (lielā māja)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1037</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12</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 xml:space="preserve">Liepu </w:t>
            </w:r>
            <w:r>
              <w:rPr>
                <w:color w:val="000000"/>
              </w:rPr>
              <w:t>4b</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975</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13</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 xml:space="preserve">Liepu </w:t>
            </w:r>
            <w:r>
              <w:rPr>
                <w:color w:val="000000"/>
              </w:rPr>
              <w:t>6</w:t>
            </w:r>
            <w:r w:rsidRPr="00D729DC">
              <w:rPr>
                <w:color w:val="000000"/>
              </w:rPr>
              <w:t>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1504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14</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Liepu 6b</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1696</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15</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Liepu 8a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759</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16</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Liepu 10a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1805</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17</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Meža 29</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1120</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Default="00DF715D" w:rsidP="00DF715D">
            <w:pPr>
              <w:jc w:val="center"/>
              <w:rPr>
                <w:color w:val="000000"/>
              </w:rPr>
            </w:pPr>
            <w:r>
              <w:rPr>
                <w:color w:val="000000"/>
              </w:rPr>
              <w:t>18</w:t>
            </w:r>
          </w:p>
        </w:tc>
        <w:tc>
          <w:tcPr>
            <w:tcW w:w="23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Meža 43</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1814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Default="00DF715D" w:rsidP="00DF715D">
            <w:pPr>
              <w:jc w:val="center"/>
              <w:rPr>
                <w:color w:val="000000"/>
              </w:rPr>
            </w:pPr>
            <w:r>
              <w:rPr>
                <w:color w:val="000000"/>
              </w:rPr>
              <w:t>19</w:t>
            </w:r>
          </w:p>
        </w:tc>
        <w:tc>
          <w:tcPr>
            <w:tcW w:w="23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Meža 45</w:t>
            </w:r>
          </w:p>
        </w:tc>
        <w:tc>
          <w:tcPr>
            <w:tcW w:w="21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1711</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Default="00DF715D" w:rsidP="00DF715D">
            <w:pPr>
              <w:jc w:val="center"/>
              <w:rPr>
                <w:color w:val="000000"/>
              </w:rPr>
            </w:pPr>
            <w:r>
              <w:rPr>
                <w:color w:val="000000"/>
              </w:rPr>
              <w:t>20</w:t>
            </w:r>
          </w:p>
        </w:tc>
        <w:tc>
          <w:tcPr>
            <w:tcW w:w="23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Zaļā 88</w:t>
            </w:r>
          </w:p>
        </w:tc>
        <w:tc>
          <w:tcPr>
            <w:tcW w:w="21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1349</w:t>
            </w:r>
          </w:p>
        </w:tc>
      </w:tr>
      <w:tr w:rsidR="00DF715D"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DF715D" w:rsidRPr="00D729DC" w:rsidRDefault="00DF715D" w:rsidP="00DF715D">
            <w:pPr>
              <w:jc w:val="right"/>
              <w:rPr>
                <w:b/>
                <w:bCs/>
                <w:color w:val="000000"/>
              </w:rPr>
            </w:pPr>
            <w:r w:rsidRPr="00D729DC">
              <w:rPr>
                <w:b/>
                <w:bCs/>
                <w:color w:val="000000"/>
              </w:rPr>
              <w:t>Kopā</w:t>
            </w:r>
          </w:p>
        </w:tc>
        <w:tc>
          <w:tcPr>
            <w:tcW w:w="2160" w:type="dxa"/>
            <w:tcBorders>
              <w:top w:val="nil"/>
              <w:left w:val="nil"/>
              <w:bottom w:val="single" w:sz="4" w:space="0" w:color="auto"/>
              <w:right w:val="single" w:sz="4" w:space="0" w:color="auto"/>
            </w:tcBorders>
            <w:vAlign w:val="bottom"/>
          </w:tcPr>
          <w:p w:rsidR="00DF715D" w:rsidRPr="00D729DC" w:rsidRDefault="00BD219B" w:rsidP="00DF715D">
            <w:pPr>
              <w:jc w:val="center"/>
              <w:rPr>
                <w:b/>
                <w:bCs/>
                <w:color w:val="000000"/>
              </w:rPr>
            </w:pPr>
            <w:r>
              <w:rPr>
                <w:b/>
                <w:bCs/>
                <w:color w:val="000000"/>
              </w:rPr>
              <w:t>28113</w:t>
            </w:r>
          </w:p>
        </w:tc>
      </w:tr>
      <w:tr w:rsidR="00DF715D" w:rsidRPr="00D729DC" w:rsidTr="00E135AB">
        <w:trPr>
          <w:trHeight w:val="315"/>
        </w:trPr>
        <w:tc>
          <w:tcPr>
            <w:tcW w:w="5480" w:type="dxa"/>
            <w:gridSpan w:val="3"/>
            <w:tcBorders>
              <w:top w:val="nil"/>
              <w:left w:val="nil"/>
              <w:bottom w:val="nil"/>
              <w:right w:val="nil"/>
            </w:tcBorders>
            <w:vAlign w:val="center"/>
          </w:tcPr>
          <w:p w:rsidR="00DF715D" w:rsidRPr="00D729DC" w:rsidRDefault="00DF715D" w:rsidP="00DF715D">
            <w:pPr>
              <w:suppressAutoHyphens w:val="0"/>
              <w:jc w:val="both"/>
              <w:rPr>
                <w:b/>
                <w:bCs/>
                <w:color w:val="000000"/>
                <w:lang w:eastAsia="lv-LV"/>
              </w:rPr>
            </w:pPr>
          </w:p>
          <w:p w:rsidR="00DF715D" w:rsidRPr="00D729DC" w:rsidRDefault="00DF715D" w:rsidP="00DF715D">
            <w:pPr>
              <w:suppressAutoHyphens w:val="0"/>
              <w:jc w:val="center"/>
              <w:rPr>
                <w:b/>
                <w:bCs/>
                <w:color w:val="000000"/>
                <w:lang w:eastAsia="lv-LV"/>
              </w:rPr>
            </w:pPr>
            <w:r w:rsidRPr="00D729DC">
              <w:rPr>
                <w:b/>
                <w:bCs/>
                <w:color w:val="000000"/>
                <w:lang w:eastAsia="lv-LV"/>
              </w:rPr>
              <w:t xml:space="preserve">2. </w:t>
            </w:r>
            <w:r w:rsidR="00E60E22">
              <w:rPr>
                <w:b/>
                <w:bCs/>
                <w:color w:val="000000"/>
                <w:lang w:eastAsia="lv-LV"/>
              </w:rPr>
              <w:t>Bērzes</w:t>
            </w:r>
            <w:r w:rsidRPr="00D729DC">
              <w:rPr>
                <w:b/>
                <w:bCs/>
                <w:color w:val="000000"/>
                <w:lang w:eastAsia="lv-LV"/>
              </w:rPr>
              <w:t xml:space="preserve"> masīvs</w:t>
            </w:r>
          </w:p>
        </w:tc>
      </w:tr>
      <w:tr w:rsidR="00DF715D"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DF715D" w:rsidRPr="00D729DC" w:rsidRDefault="00DF715D" w:rsidP="00DF715D">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DF715D" w:rsidRPr="00D729DC" w:rsidRDefault="00DF715D" w:rsidP="00DF715D">
            <w:pPr>
              <w:suppressAutoHyphens w:val="0"/>
              <w:jc w:val="center"/>
              <w:rPr>
                <w:b/>
                <w:bCs/>
                <w:i/>
                <w:iCs/>
                <w:color w:val="000000"/>
                <w:lang w:eastAsia="lv-LV"/>
              </w:rPr>
            </w:pPr>
            <w:r w:rsidRPr="00D729DC">
              <w:rPr>
                <w:b/>
                <w:bCs/>
                <w:i/>
                <w:iCs/>
                <w:color w:val="000000"/>
                <w:lang w:eastAsia="lv-LV"/>
              </w:rPr>
              <w:t>Platība m2</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7</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1014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9</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1120</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10</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2301</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11</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1593</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14</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1459</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6</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15</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1313</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7</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16</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1799</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8</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20</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1837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9</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22</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1410</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10</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24</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218</w:t>
            </w:r>
            <w:r w:rsidR="00197979">
              <w:rPr>
                <w:color w:val="000000"/>
                <w:lang w:eastAsia="lv-LV"/>
              </w:rPr>
              <w:t>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26</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1590</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28</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2034</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32</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1807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 xml:space="preserve">14. </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Brīvības 64</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167</w:t>
            </w:r>
            <w:r w:rsidR="001C436C">
              <w:rPr>
                <w:color w:val="000000"/>
                <w:lang w:eastAsia="lv-LV"/>
              </w:rPr>
              <w:t>6</w:t>
            </w:r>
          </w:p>
        </w:tc>
      </w:tr>
      <w:tr w:rsidR="00DF715D"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DF715D" w:rsidRPr="00D729DC" w:rsidRDefault="00DF715D" w:rsidP="00DF715D">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DF715D" w:rsidRPr="00D729DC" w:rsidRDefault="00BD219B" w:rsidP="00DF715D">
            <w:pPr>
              <w:suppressAutoHyphens w:val="0"/>
              <w:jc w:val="center"/>
              <w:rPr>
                <w:b/>
                <w:bCs/>
                <w:color w:val="000000"/>
                <w:lang w:eastAsia="lv-LV"/>
              </w:rPr>
            </w:pPr>
            <w:r>
              <w:rPr>
                <w:b/>
                <w:bCs/>
                <w:color w:val="000000"/>
                <w:lang w:eastAsia="lv-LV"/>
              </w:rPr>
              <w:t>23140</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lastRenderedPageBreak/>
              <w:t xml:space="preserve">3. </w:t>
            </w:r>
            <w:proofErr w:type="spellStart"/>
            <w:r w:rsidRPr="00D729DC">
              <w:rPr>
                <w:b/>
                <w:bCs/>
                <w:color w:val="000000"/>
                <w:lang w:eastAsia="lv-LV"/>
              </w:rPr>
              <w:t>M</w:t>
            </w:r>
            <w:r w:rsidR="00E60E22">
              <w:rPr>
                <w:b/>
                <w:bCs/>
                <w:color w:val="000000"/>
                <w:lang w:eastAsia="lv-LV"/>
              </w:rPr>
              <w:t>uldavas</w:t>
            </w:r>
            <w:proofErr w:type="spellEnd"/>
            <w:r w:rsidR="00E60E22">
              <w:rPr>
                <w:b/>
                <w:bCs/>
                <w:color w:val="000000"/>
                <w:lang w:eastAsia="lv-LV"/>
              </w:rPr>
              <w:t xml:space="preserve">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Francmaņa</w:t>
            </w:r>
            <w:proofErr w:type="spellEnd"/>
            <w:r>
              <w:rPr>
                <w:color w:val="000000"/>
                <w:lang w:eastAsia="lv-LV"/>
              </w:rPr>
              <w:t xml:space="preserve"> 4</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661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Francmaņa</w:t>
            </w:r>
            <w:proofErr w:type="spellEnd"/>
            <w:r>
              <w:rPr>
                <w:color w:val="000000"/>
                <w:lang w:eastAsia="lv-LV"/>
              </w:rPr>
              <w:t xml:space="preserve"> 8</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478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Francmaņa</w:t>
            </w:r>
            <w:proofErr w:type="spellEnd"/>
            <w:r>
              <w:rPr>
                <w:color w:val="000000"/>
                <w:lang w:eastAsia="lv-LV"/>
              </w:rPr>
              <w:t xml:space="preserve"> 10</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988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1</w:t>
            </w:r>
            <w:r w:rsidR="00E135AB" w:rsidRPr="00D729DC">
              <w:rPr>
                <w:color w:val="000000"/>
                <w:lang w:eastAsia="lv-LV"/>
              </w:rPr>
              <w:t xml:space="preserve">  </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1563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2</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497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4</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962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6</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591</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E135AB">
            <w:pPr>
              <w:suppressAutoHyphens w:val="0"/>
              <w:jc w:val="center"/>
              <w:rPr>
                <w:color w:val="000000"/>
                <w:lang w:eastAsia="lv-LV"/>
              </w:rPr>
            </w:pPr>
            <w:r>
              <w:rPr>
                <w:color w:val="000000"/>
                <w:lang w:eastAsia="lv-LV"/>
              </w:rPr>
              <w:t>8</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9</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1192</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9</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11</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1312</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10</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18</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794</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Stacijas 3</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891</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w:t>
            </w:r>
            <w:r w:rsidR="00BD219B">
              <w:rPr>
                <w:color w:val="000000"/>
                <w:lang w:eastAsia="lv-LV"/>
              </w:rPr>
              <w:t>2</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Uzvaras 10</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508</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w:t>
            </w:r>
            <w:r w:rsidR="00BD219B">
              <w:rPr>
                <w:color w:val="000000"/>
                <w:lang w:eastAsia="lv-LV"/>
              </w:rPr>
              <w:t>3</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Uzvaras 10a</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697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2130EF" w:rsidP="00E135AB">
            <w:pPr>
              <w:suppressAutoHyphens w:val="0"/>
              <w:jc w:val="center"/>
              <w:rPr>
                <w:color w:val="000000"/>
                <w:lang w:eastAsia="lv-LV"/>
              </w:rPr>
            </w:pPr>
            <w:r>
              <w:rPr>
                <w:color w:val="000000"/>
                <w:lang w:eastAsia="lv-LV"/>
              </w:rPr>
              <w:t>1</w:t>
            </w:r>
            <w:r w:rsidR="00BD219B">
              <w:rPr>
                <w:color w:val="000000"/>
                <w:lang w:eastAsia="lv-LV"/>
              </w:rPr>
              <w:t>4</w:t>
            </w:r>
          </w:p>
        </w:tc>
        <w:tc>
          <w:tcPr>
            <w:tcW w:w="2360" w:type="dxa"/>
            <w:tcBorders>
              <w:top w:val="nil"/>
              <w:left w:val="nil"/>
              <w:bottom w:val="single" w:sz="4" w:space="0" w:color="auto"/>
              <w:right w:val="single" w:sz="4" w:space="0" w:color="auto"/>
            </w:tcBorders>
            <w:vAlign w:val="bottom"/>
          </w:tcPr>
          <w:p w:rsidR="00E60E22" w:rsidRDefault="002130EF" w:rsidP="00E135AB">
            <w:pPr>
              <w:suppressAutoHyphens w:val="0"/>
              <w:jc w:val="center"/>
              <w:rPr>
                <w:color w:val="000000"/>
                <w:lang w:eastAsia="lv-LV"/>
              </w:rPr>
            </w:pPr>
            <w:r>
              <w:rPr>
                <w:color w:val="000000"/>
                <w:lang w:eastAsia="lv-LV"/>
              </w:rPr>
              <w:t>Voldemāra 3</w:t>
            </w:r>
          </w:p>
        </w:tc>
        <w:tc>
          <w:tcPr>
            <w:tcW w:w="2160" w:type="dxa"/>
            <w:tcBorders>
              <w:top w:val="nil"/>
              <w:left w:val="nil"/>
              <w:bottom w:val="single" w:sz="4" w:space="0" w:color="auto"/>
              <w:right w:val="single" w:sz="4" w:space="0" w:color="auto"/>
            </w:tcBorders>
            <w:vAlign w:val="bottom"/>
          </w:tcPr>
          <w:p w:rsidR="00E60E22" w:rsidRDefault="002130EF" w:rsidP="00E135AB">
            <w:pPr>
              <w:suppressAutoHyphens w:val="0"/>
              <w:jc w:val="center"/>
              <w:rPr>
                <w:color w:val="000000"/>
                <w:lang w:eastAsia="lv-LV"/>
              </w:rPr>
            </w:pPr>
            <w:r>
              <w:rPr>
                <w:color w:val="000000"/>
                <w:lang w:eastAsia="lv-LV"/>
              </w:rPr>
              <w:t>480</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2130EF" w:rsidRDefault="002130EF" w:rsidP="00E135AB">
            <w:pPr>
              <w:suppressAutoHyphens w:val="0"/>
              <w:jc w:val="center"/>
              <w:rPr>
                <w:color w:val="000000"/>
                <w:lang w:eastAsia="lv-LV"/>
              </w:rPr>
            </w:pPr>
            <w:r>
              <w:rPr>
                <w:color w:val="000000"/>
                <w:lang w:eastAsia="lv-LV"/>
              </w:rPr>
              <w:t>1</w:t>
            </w:r>
            <w:r w:rsidR="00BD219B">
              <w:rPr>
                <w:color w:val="000000"/>
                <w:lang w:eastAsia="lv-LV"/>
              </w:rPr>
              <w:t>5</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Voldemāra 5</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42</w:t>
            </w:r>
            <w:r w:rsidR="001C436C">
              <w:rPr>
                <w:color w:val="000000"/>
                <w:lang w:eastAsia="lv-LV"/>
              </w:rPr>
              <w:t>6</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2130EF" w:rsidRDefault="002130EF" w:rsidP="00E135AB">
            <w:pPr>
              <w:suppressAutoHyphens w:val="0"/>
              <w:jc w:val="center"/>
              <w:rPr>
                <w:color w:val="000000"/>
                <w:lang w:eastAsia="lv-LV"/>
              </w:rPr>
            </w:pPr>
            <w:r>
              <w:rPr>
                <w:color w:val="000000"/>
                <w:lang w:eastAsia="lv-LV"/>
              </w:rPr>
              <w:t>1</w:t>
            </w:r>
            <w:r w:rsidR="00BD219B">
              <w:rPr>
                <w:color w:val="000000"/>
                <w:lang w:eastAsia="lv-LV"/>
              </w:rPr>
              <w:t>6</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Voldemāra 9</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1738</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2130EF" w:rsidRDefault="002130EF" w:rsidP="00E135AB">
            <w:pPr>
              <w:suppressAutoHyphens w:val="0"/>
              <w:jc w:val="center"/>
              <w:rPr>
                <w:color w:val="000000"/>
                <w:lang w:eastAsia="lv-LV"/>
              </w:rPr>
            </w:pPr>
            <w:r>
              <w:rPr>
                <w:color w:val="000000"/>
                <w:lang w:eastAsia="lv-LV"/>
              </w:rPr>
              <w:t>1</w:t>
            </w:r>
            <w:r w:rsidR="00BD219B">
              <w:rPr>
                <w:color w:val="000000"/>
                <w:lang w:eastAsia="lv-LV"/>
              </w:rPr>
              <w:t>7</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Voldemāra 11</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47</w:t>
            </w:r>
            <w:r w:rsidR="001C436C">
              <w:rPr>
                <w:color w:val="000000"/>
                <w:lang w:eastAsia="lv-LV"/>
              </w:rPr>
              <w:t>5</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E135AB" w:rsidRPr="00D729DC" w:rsidRDefault="00BD219B" w:rsidP="00E135AB">
            <w:pPr>
              <w:suppressAutoHyphens w:val="0"/>
              <w:jc w:val="center"/>
              <w:rPr>
                <w:b/>
                <w:bCs/>
                <w:color w:val="000000"/>
                <w:lang w:eastAsia="lv-LV"/>
              </w:rPr>
            </w:pPr>
            <w:r>
              <w:rPr>
                <w:b/>
                <w:bCs/>
                <w:color w:val="000000"/>
                <w:lang w:eastAsia="lv-LV"/>
              </w:rPr>
              <w:t>14253</w:t>
            </w:r>
          </w:p>
        </w:tc>
      </w:tr>
    </w:tbl>
    <w:p w:rsidR="00E135AB" w:rsidRDefault="00E135AB" w:rsidP="00E135AB">
      <w:pPr>
        <w:jc w:val="both"/>
        <w:rPr>
          <w:color w:val="FF0000"/>
        </w:rPr>
      </w:pPr>
    </w:p>
    <w:p w:rsidR="00D906B3" w:rsidRPr="00D729DC" w:rsidRDefault="00D906B3" w:rsidP="00E135AB">
      <w:pPr>
        <w:jc w:val="both"/>
        <w:rPr>
          <w:color w:val="FF0000"/>
        </w:rPr>
      </w:pPr>
    </w:p>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1C436C" w:rsidP="00E135AB">
            <w:pPr>
              <w:suppressAutoHyphens w:val="0"/>
              <w:jc w:val="center"/>
              <w:rPr>
                <w:b/>
                <w:bCs/>
                <w:color w:val="000000"/>
                <w:lang w:eastAsia="lv-LV"/>
              </w:rPr>
            </w:pPr>
            <w:r>
              <w:rPr>
                <w:b/>
                <w:bCs/>
                <w:color w:val="000000"/>
                <w:lang w:eastAsia="lv-LV"/>
              </w:rPr>
              <w:t>4</w:t>
            </w:r>
            <w:r w:rsidR="00E135AB" w:rsidRPr="00D729DC">
              <w:rPr>
                <w:b/>
                <w:bCs/>
                <w:color w:val="000000"/>
                <w:lang w:eastAsia="lv-LV"/>
              </w:rPr>
              <w:t>. Krasta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Krasta </w:t>
            </w:r>
            <w:r w:rsidR="002130EF">
              <w:rPr>
                <w:color w:val="000000"/>
                <w:lang w:eastAsia="lv-LV"/>
              </w:rPr>
              <w:t>8</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2237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Krasta </w:t>
            </w:r>
            <w:r w:rsidR="002130EF">
              <w:rPr>
                <w:color w:val="000000"/>
                <w:lang w:eastAsia="lv-LV"/>
              </w:rPr>
              <w:t>9</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3270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Krasta </w:t>
            </w:r>
            <w:r w:rsidR="002130EF">
              <w:rPr>
                <w:color w:val="000000"/>
                <w:lang w:eastAsia="lv-LV"/>
              </w:rPr>
              <w:t>11</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2769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Krasta 13</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314</w:t>
            </w:r>
            <w:r w:rsidR="00D906B3">
              <w:rPr>
                <w:color w:val="000000"/>
                <w:lang w:eastAsia="lv-LV"/>
              </w:rPr>
              <w:t>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2</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2057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4</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2790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6</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297</w:t>
            </w:r>
            <w:r w:rsidR="00D906B3">
              <w:rPr>
                <w:color w:val="000000"/>
                <w:lang w:eastAsia="lv-LV"/>
              </w:rPr>
              <w:t>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13</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658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Skolas 10</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841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E135AB" w:rsidRPr="0029753A" w:rsidRDefault="002130EF" w:rsidP="00E135AB">
            <w:pPr>
              <w:suppressAutoHyphens w:val="0"/>
              <w:jc w:val="center"/>
              <w:rPr>
                <w:lang w:eastAsia="lv-LV"/>
              </w:rPr>
            </w:pPr>
            <w:r>
              <w:rPr>
                <w:lang w:eastAsia="lv-LV"/>
              </w:rPr>
              <w:t>Skolas 14</w:t>
            </w:r>
          </w:p>
        </w:tc>
        <w:tc>
          <w:tcPr>
            <w:tcW w:w="2160" w:type="dxa"/>
            <w:tcBorders>
              <w:top w:val="nil"/>
              <w:left w:val="nil"/>
              <w:bottom w:val="single" w:sz="4" w:space="0" w:color="auto"/>
              <w:right w:val="single" w:sz="4" w:space="0" w:color="auto"/>
            </w:tcBorders>
            <w:vAlign w:val="bottom"/>
          </w:tcPr>
          <w:p w:rsidR="00E135AB" w:rsidRPr="0029753A" w:rsidRDefault="002130EF" w:rsidP="00E135AB">
            <w:pPr>
              <w:suppressAutoHyphens w:val="0"/>
              <w:jc w:val="center"/>
              <w:rPr>
                <w:lang w:eastAsia="lv-LV"/>
              </w:rPr>
            </w:pPr>
            <w:r>
              <w:rPr>
                <w:lang w:eastAsia="lv-LV"/>
              </w:rPr>
              <w:t>2147</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2130EF" w:rsidRPr="00D729DC" w:rsidRDefault="002130EF" w:rsidP="00E135AB">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Skolas 16</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1587</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color w:val="000000"/>
                <w:lang w:eastAsia="lv-LV"/>
              </w:rPr>
              <w:t>Skolas 24</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20</w:t>
            </w:r>
            <w:r w:rsidR="00BD219B">
              <w:rPr>
                <w:lang w:eastAsia="lv-LV"/>
              </w:rPr>
              <w:t>89</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Skolas 26</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1719</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BD219B" w:rsidP="00E135AB">
            <w:pPr>
              <w:suppressAutoHyphens w:val="0"/>
              <w:jc w:val="center"/>
              <w:rPr>
                <w:b/>
                <w:bCs/>
                <w:color w:val="000000"/>
                <w:lang w:eastAsia="lv-LV"/>
              </w:rPr>
            </w:pPr>
            <w:r>
              <w:rPr>
                <w:b/>
                <w:bCs/>
                <w:color w:val="000000"/>
                <w:lang w:eastAsia="lv-LV"/>
              </w:rPr>
              <w:t>28282</w:t>
            </w:r>
          </w:p>
        </w:tc>
      </w:tr>
    </w:tbl>
    <w:p w:rsidR="00E135AB" w:rsidRDefault="00E135AB" w:rsidP="00E135AB">
      <w:pPr>
        <w:jc w:val="both"/>
        <w:rPr>
          <w:color w:val="FF0000"/>
        </w:rPr>
      </w:pPr>
    </w:p>
    <w:p w:rsidR="001C436C" w:rsidRDefault="001C436C" w:rsidP="00E135AB">
      <w:pPr>
        <w:jc w:val="both"/>
        <w:rPr>
          <w:color w:val="FF0000"/>
        </w:rPr>
      </w:pPr>
    </w:p>
    <w:p w:rsidR="001C436C" w:rsidRDefault="001C436C" w:rsidP="00E135AB">
      <w:pPr>
        <w:jc w:val="both"/>
        <w:rPr>
          <w:color w:val="FF0000"/>
        </w:rPr>
      </w:pPr>
    </w:p>
    <w:p w:rsidR="001C436C" w:rsidRDefault="001C436C" w:rsidP="00E135AB">
      <w:pPr>
        <w:jc w:val="both"/>
        <w:rPr>
          <w:color w:val="FF0000"/>
        </w:rPr>
      </w:pPr>
    </w:p>
    <w:p w:rsidR="001C436C" w:rsidRDefault="001C436C" w:rsidP="00E135AB">
      <w:pPr>
        <w:jc w:val="both"/>
        <w:rPr>
          <w:color w:val="FF0000"/>
        </w:rPr>
      </w:pPr>
    </w:p>
    <w:p w:rsidR="001C436C" w:rsidRDefault="001C436C" w:rsidP="00E135AB">
      <w:pPr>
        <w:jc w:val="both"/>
        <w:rPr>
          <w:color w:val="FF0000"/>
        </w:rPr>
      </w:pPr>
    </w:p>
    <w:p w:rsidR="001C436C" w:rsidRPr="00D729DC" w:rsidRDefault="001C436C"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1C436C" w:rsidP="00E135AB">
            <w:pPr>
              <w:suppressAutoHyphens w:val="0"/>
              <w:jc w:val="center"/>
              <w:rPr>
                <w:b/>
                <w:bCs/>
                <w:color w:val="000000"/>
                <w:lang w:eastAsia="lv-LV"/>
              </w:rPr>
            </w:pPr>
            <w:r>
              <w:rPr>
                <w:b/>
                <w:bCs/>
                <w:color w:val="000000"/>
                <w:lang w:eastAsia="lv-LV"/>
              </w:rPr>
              <w:lastRenderedPageBreak/>
              <w:t>5</w:t>
            </w:r>
            <w:r w:rsidR="00E135AB" w:rsidRPr="00D729DC">
              <w:rPr>
                <w:b/>
                <w:bCs/>
                <w:color w:val="000000"/>
                <w:lang w:eastAsia="lv-LV"/>
              </w:rPr>
              <w:t xml:space="preserve">. </w:t>
            </w:r>
            <w:r w:rsidR="002130EF">
              <w:rPr>
                <w:b/>
                <w:bCs/>
                <w:color w:val="000000"/>
                <w:lang w:eastAsia="lv-LV"/>
              </w:rPr>
              <w:t>Zaļās ielas</w:t>
            </w:r>
            <w:r w:rsidR="00E135AB" w:rsidRPr="00D729DC">
              <w:rPr>
                <w:b/>
                <w:bCs/>
                <w:color w:val="000000"/>
                <w:lang w:eastAsia="lv-LV"/>
              </w:rPr>
              <w:t xml:space="preserve">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Atmodas 1</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101</w:t>
            </w:r>
            <w:r w:rsidR="00D906B3">
              <w:rPr>
                <w:color w:val="000000"/>
                <w:lang w:eastAsia="lv-LV"/>
              </w:rPr>
              <w:t>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Barona 8</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131</w:t>
            </w:r>
            <w:r w:rsidR="00BD219B">
              <w:rPr>
                <w:color w:val="000000"/>
                <w:lang w:eastAsia="lv-LV"/>
              </w:rPr>
              <w:t>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Barona 12</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1308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Čakstes 23</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2614</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Čakstes 20</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1259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Čakstes 15</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1620</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Pr="00D729DC" w:rsidRDefault="008B2BC4" w:rsidP="00E135AB">
            <w:pPr>
              <w:suppressAutoHyphens w:val="0"/>
              <w:jc w:val="center"/>
              <w:rPr>
                <w:color w:val="000000"/>
                <w:lang w:eastAsia="lv-LV"/>
              </w:rPr>
            </w:pPr>
            <w:r>
              <w:rPr>
                <w:color w:val="000000"/>
                <w:lang w:eastAsia="lv-LV"/>
              </w:rPr>
              <w:t>7</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Krasta 2</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323</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Krasta 4</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1732</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9</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Krasta 5</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818</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10</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Upes 18</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1105</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Pumpuru 1</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837</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w:t>
            </w:r>
            <w:r w:rsidR="00D906B3">
              <w:rPr>
                <w:color w:val="000000"/>
                <w:lang w:eastAsia="lv-LV"/>
              </w:rPr>
              <w:t>2</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5</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933</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w:t>
            </w:r>
            <w:r w:rsidR="00D906B3">
              <w:rPr>
                <w:color w:val="000000"/>
                <w:lang w:eastAsia="lv-LV"/>
              </w:rPr>
              <w:t>3</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7</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819</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w:t>
            </w:r>
            <w:r w:rsidR="00BD219B">
              <w:rPr>
                <w:color w:val="000000"/>
                <w:lang w:eastAsia="lv-LV"/>
              </w:rPr>
              <w:t>4</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13</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2076</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w:t>
            </w:r>
            <w:r w:rsidR="00BD219B">
              <w:rPr>
                <w:color w:val="000000"/>
                <w:lang w:eastAsia="lv-LV"/>
              </w:rPr>
              <w:t>5</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21</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1613</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w:t>
            </w:r>
            <w:r w:rsidR="00BD219B">
              <w:rPr>
                <w:color w:val="000000"/>
                <w:lang w:eastAsia="lv-LV"/>
              </w:rPr>
              <w:t>6</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28</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170</w:t>
            </w:r>
            <w:r w:rsidR="00D906B3">
              <w:rPr>
                <w:color w:val="000000"/>
                <w:lang w:eastAsia="lv-LV"/>
              </w:rPr>
              <w:t>1</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w:t>
            </w:r>
            <w:r w:rsidR="00BD219B">
              <w:rPr>
                <w:color w:val="000000"/>
                <w:lang w:eastAsia="lv-LV"/>
              </w:rPr>
              <w:t>7</w:t>
            </w:r>
          </w:p>
        </w:tc>
        <w:tc>
          <w:tcPr>
            <w:tcW w:w="2360" w:type="dxa"/>
            <w:tcBorders>
              <w:top w:val="nil"/>
              <w:left w:val="nil"/>
              <w:bottom w:val="single" w:sz="4" w:space="0" w:color="auto"/>
              <w:right w:val="single" w:sz="4" w:space="0" w:color="auto"/>
            </w:tcBorders>
            <w:vAlign w:val="bottom"/>
          </w:tcPr>
          <w:p w:rsidR="008B2BC4" w:rsidRDefault="00446CC1" w:rsidP="00E135AB">
            <w:pPr>
              <w:suppressAutoHyphens w:val="0"/>
              <w:jc w:val="center"/>
              <w:rPr>
                <w:color w:val="000000"/>
                <w:lang w:eastAsia="lv-LV"/>
              </w:rPr>
            </w:pPr>
            <w:r>
              <w:rPr>
                <w:color w:val="000000"/>
                <w:lang w:eastAsia="lv-LV"/>
              </w:rPr>
              <w:t>Zaļā 33</w:t>
            </w:r>
          </w:p>
        </w:tc>
        <w:tc>
          <w:tcPr>
            <w:tcW w:w="2160" w:type="dxa"/>
            <w:tcBorders>
              <w:top w:val="nil"/>
              <w:left w:val="nil"/>
              <w:bottom w:val="single" w:sz="4" w:space="0" w:color="auto"/>
              <w:right w:val="single" w:sz="4" w:space="0" w:color="auto"/>
            </w:tcBorders>
            <w:vAlign w:val="bottom"/>
          </w:tcPr>
          <w:p w:rsidR="008B2BC4" w:rsidRDefault="0091664A" w:rsidP="00E135AB">
            <w:pPr>
              <w:suppressAutoHyphens w:val="0"/>
              <w:jc w:val="center"/>
              <w:rPr>
                <w:color w:val="000000"/>
                <w:lang w:eastAsia="lv-LV"/>
              </w:rPr>
            </w:pPr>
            <w:r>
              <w:rPr>
                <w:color w:val="000000"/>
                <w:lang w:eastAsia="lv-LV"/>
              </w:rPr>
              <w:t>1280</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BD219B" w:rsidP="00E135AB">
            <w:pPr>
              <w:suppressAutoHyphens w:val="0"/>
              <w:jc w:val="center"/>
              <w:rPr>
                <w:color w:val="000000"/>
                <w:lang w:eastAsia="lv-LV"/>
              </w:rPr>
            </w:pPr>
            <w:r>
              <w:rPr>
                <w:color w:val="000000"/>
                <w:lang w:eastAsia="lv-LV"/>
              </w:rPr>
              <w:t>18</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34</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1469</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BD219B" w:rsidP="00E135AB">
            <w:pPr>
              <w:suppressAutoHyphens w:val="0"/>
              <w:jc w:val="center"/>
              <w:rPr>
                <w:color w:val="000000"/>
                <w:lang w:eastAsia="lv-LV"/>
              </w:rPr>
            </w:pPr>
            <w:r>
              <w:rPr>
                <w:color w:val="000000"/>
                <w:lang w:eastAsia="lv-LV"/>
              </w:rPr>
              <w:t>19</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36</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1132</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w:t>
            </w:r>
            <w:r w:rsidR="00BD219B">
              <w:rPr>
                <w:color w:val="000000"/>
                <w:lang w:eastAsia="lv-LV"/>
              </w:rPr>
              <w:t>0</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44</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2490</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w:t>
            </w:r>
            <w:r w:rsidR="00BD219B">
              <w:rPr>
                <w:color w:val="000000"/>
                <w:lang w:eastAsia="lv-LV"/>
              </w:rPr>
              <w:t>1</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52</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1230</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35CFE" w:rsidP="00E135AB">
            <w:pPr>
              <w:suppressAutoHyphens w:val="0"/>
              <w:jc w:val="center"/>
              <w:rPr>
                <w:b/>
                <w:bCs/>
                <w:color w:val="000000"/>
                <w:lang w:eastAsia="lv-LV"/>
              </w:rPr>
            </w:pPr>
            <w:r>
              <w:rPr>
                <w:b/>
                <w:bCs/>
                <w:color w:val="000000"/>
                <w:lang w:eastAsia="lv-LV"/>
              </w:rPr>
              <w:t>28</w:t>
            </w:r>
            <w:r w:rsidR="00AE1C6A">
              <w:rPr>
                <w:b/>
                <w:bCs/>
                <w:color w:val="000000"/>
                <w:lang w:eastAsia="lv-LV"/>
              </w:rPr>
              <w:t>691</w:t>
            </w:r>
          </w:p>
        </w:tc>
      </w:tr>
    </w:tbl>
    <w:p w:rsidR="00E135AB" w:rsidRPr="00D729DC" w:rsidRDefault="00E135AB" w:rsidP="00E135AB">
      <w:pPr>
        <w:suppressAutoHyphens w:val="0"/>
        <w:spacing w:after="160" w:line="259" w:lineRule="auto"/>
        <w:rPr>
          <w:color w:val="FF0000"/>
        </w:rPr>
      </w:pPr>
    </w:p>
    <w:p w:rsidR="00E135AB" w:rsidRPr="00D729DC" w:rsidRDefault="00E135AB" w:rsidP="00E135AB">
      <w:pPr>
        <w:jc w:val="both"/>
        <w:rPr>
          <w:color w:val="FF0000"/>
        </w:rPr>
      </w:pPr>
    </w:p>
    <w:tbl>
      <w:tblPr>
        <w:tblW w:w="0" w:type="auto"/>
        <w:tblInd w:w="88" w:type="dxa"/>
        <w:tblLayout w:type="fixed"/>
        <w:tblLook w:val="0000" w:firstRow="0" w:lastRow="0" w:firstColumn="0" w:lastColumn="0" w:noHBand="0" w:noVBand="0"/>
      </w:tblPr>
      <w:tblGrid>
        <w:gridCol w:w="3320"/>
        <w:gridCol w:w="2160"/>
      </w:tblGrid>
      <w:tr w:rsidR="00E135AB" w:rsidRPr="00D729DC" w:rsidTr="00E135AB">
        <w:trPr>
          <w:trHeight w:val="300"/>
        </w:trPr>
        <w:tc>
          <w:tcPr>
            <w:tcW w:w="3320" w:type="dxa"/>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 pa visiem masīviem:</w:t>
            </w:r>
          </w:p>
        </w:tc>
        <w:tc>
          <w:tcPr>
            <w:tcW w:w="2160" w:type="dxa"/>
            <w:tcBorders>
              <w:top w:val="single" w:sz="4" w:space="0" w:color="auto"/>
              <w:left w:val="nil"/>
              <w:bottom w:val="single" w:sz="4" w:space="0" w:color="auto"/>
              <w:right w:val="single" w:sz="4" w:space="0" w:color="auto"/>
            </w:tcBorders>
            <w:vAlign w:val="bottom"/>
          </w:tcPr>
          <w:p w:rsidR="00E135AB" w:rsidRPr="00D729DC" w:rsidRDefault="00AE1C6A" w:rsidP="00E135AB">
            <w:pPr>
              <w:suppressAutoHyphens w:val="0"/>
              <w:jc w:val="center"/>
              <w:rPr>
                <w:b/>
                <w:bCs/>
                <w:color w:val="000000"/>
                <w:lang w:eastAsia="lv-LV"/>
              </w:rPr>
            </w:pPr>
            <w:r>
              <w:rPr>
                <w:b/>
                <w:bCs/>
                <w:color w:val="000000"/>
                <w:lang w:eastAsia="lv-LV"/>
              </w:rPr>
              <w:t xml:space="preserve">122479 </w:t>
            </w:r>
            <w:r w:rsidR="00E135AB" w:rsidRPr="00D729DC">
              <w:rPr>
                <w:b/>
                <w:bCs/>
                <w:color w:val="000000"/>
                <w:lang w:eastAsia="lv-LV"/>
              </w:rPr>
              <w:t>m2</w:t>
            </w:r>
          </w:p>
        </w:tc>
      </w:tr>
    </w:tbl>
    <w:p w:rsidR="00E135AB" w:rsidRPr="00D729DC" w:rsidRDefault="00E135AB" w:rsidP="00E135AB">
      <w:r w:rsidRPr="00D729DC">
        <w:br w:type="page"/>
      </w: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rPr>
                <w:b/>
                <w:bCs/>
                <w:color w:val="000000"/>
                <w:lang w:eastAsia="lv-LV"/>
              </w:rPr>
            </w:pPr>
          </w:p>
          <w:p w:rsidR="00E135AB" w:rsidRPr="00D729DC" w:rsidRDefault="00E135AB" w:rsidP="00E135AB">
            <w:pPr>
              <w:suppressAutoHyphens w:val="0"/>
              <w:jc w:val="center"/>
              <w:rPr>
                <w:b/>
                <w:bCs/>
                <w:color w:val="000000"/>
                <w:lang w:eastAsia="lv-LV"/>
              </w:rPr>
            </w:pPr>
            <w:r w:rsidRPr="00D729DC">
              <w:rPr>
                <w:b/>
                <w:bCs/>
                <w:color w:val="000000"/>
                <w:lang w:eastAsia="lv-LV"/>
              </w:rPr>
              <w:t>Dobeles novadā</w:t>
            </w:r>
          </w:p>
          <w:p w:rsidR="00E135AB" w:rsidRPr="00D729DC" w:rsidRDefault="00E135AB" w:rsidP="00E135AB">
            <w:pPr>
              <w:suppressAutoHyphens w:val="0"/>
              <w:jc w:val="center"/>
              <w:rPr>
                <w:b/>
                <w:bCs/>
                <w:color w:val="000000"/>
                <w:lang w:eastAsia="lv-LV"/>
              </w:rPr>
            </w:pPr>
            <w:r w:rsidRPr="00D729DC">
              <w:rPr>
                <w:b/>
                <w:bCs/>
                <w:color w:val="000000"/>
                <w:lang w:eastAsia="lv-LV"/>
              </w:rPr>
              <w:t>Apgulde</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12</w:t>
            </w:r>
            <w:r w:rsidR="008D67C8">
              <w:rPr>
                <w:color w:val="000000"/>
                <w:lang w:eastAsia="lv-LV"/>
              </w:rPr>
              <w:t>971</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2</w:t>
            </w:r>
          </w:p>
        </w:tc>
        <w:tc>
          <w:tcPr>
            <w:tcW w:w="2160" w:type="dxa"/>
            <w:tcBorders>
              <w:top w:val="nil"/>
              <w:left w:val="nil"/>
              <w:bottom w:val="single" w:sz="4" w:space="0" w:color="auto"/>
              <w:right w:val="single" w:sz="4" w:space="0" w:color="auto"/>
            </w:tcBorders>
            <w:vAlign w:val="bottom"/>
          </w:tcPr>
          <w:p w:rsidR="00E135AB" w:rsidRPr="00D729DC" w:rsidRDefault="009D68B6" w:rsidP="00E135AB">
            <w:pPr>
              <w:suppressAutoHyphens w:val="0"/>
              <w:jc w:val="center"/>
              <w:rPr>
                <w:color w:val="000000"/>
                <w:lang w:eastAsia="lv-LV"/>
              </w:rPr>
            </w:pPr>
            <w:r>
              <w:rPr>
                <w:color w:val="000000"/>
                <w:lang w:eastAsia="lv-LV"/>
              </w:rPr>
              <w:t>4860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3</w:t>
            </w:r>
          </w:p>
        </w:tc>
        <w:tc>
          <w:tcPr>
            <w:tcW w:w="2160" w:type="dxa"/>
            <w:tcBorders>
              <w:top w:val="nil"/>
              <w:left w:val="nil"/>
              <w:bottom w:val="single" w:sz="4" w:space="0" w:color="auto"/>
              <w:right w:val="single" w:sz="4" w:space="0" w:color="auto"/>
            </w:tcBorders>
            <w:vAlign w:val="bottom"/>
          </w:tcPr>
          <w:p w:rsidR="00E135AB" w:rsidRPr="00D729DC" w:rsidRDefault="009D68B6" w:rsidP="00E135AB">
            <w:pPr>
              <w:suppressAutoHyphens w:val="0"/>
              <w:jc w:val="center"/>
              <w:rPr>
                <w:color w:val="000000"/>
                <w:lang w:eastAsia="lv-LV"/>
              </w:rPr>
            </w:pPr>
            <w:r>
              <w:rPr>
                <w:color w:val="000000"/>
                <w:lang w:eastAsia="lv-LV"/>
              </w:rPr>
              <w:t>5406</w:t>
            </w:r>
          </w:p>
        </w:tc>
      </w:tr>
      <w:tr w:rsidR="009D68B6"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9D68B6" w:rsidRPr="00D729DC" w:rsidRDefault="009D68B6" w:rsidP="00E135AB">
            <w:pPr>
              <w:suppressAutoHyphens w:val="0"/>
              <w:jc w:val="center"/>
              <w:rPr>
                <w:color w:val="000000"/>
                <w:lang w:eastAsia="lv-LV"/>
              </w:rPr>
            </w:pPr>
            <w:r>
              <w:rPr>
                <w:color w:val="000000"/>
                <w:lang w:eastAsia="lv-LV"/>
              </w:rPr>
              <w:t xml:space="preserve">4. </w:t>
            </w:r>
          </w:p>
        </w:tc>
        <w:tc>
          <w:tcPr>
            <w:tcW w:w="2360" w:type="dxa"/>
            <w:tcBorders>
              <w:top w:val="nil"/>
              <w:left w:val="nil"/>
              <w:bottom w:val="single" w:sz="4" w:space="0" w:color="auto"/>
              <w:right w:val="single" w:sz="4" w:space="0" w:color="auto"/>
            </w:tcBorders>
            <w:vAlign w:val="bottom"/>
          </w:tcPr>
          <w:p w:rsidR="009D68B6" w:rsidRPr="00D729DC" w:rsidRDefault="009D68B6" w:rsidP="00E135AB">
            <w:pPr>
              <w:suppressAutoHyphens w:val="0"/>
              <w:jc w:val="center"/>
              <w:rPr>
                <w:color w:val="000000"/>
                <w:lang w:eastAsia="lv-LV"/>
              </w:rPr>
            </w:pPr>
            <w:r>
              <w:rPr>
                <w:color w:val="000000"/>
                <w:lang w:eastAsia="lv-LV"/>
              </w:rPr>
              <w:t>Konteineru laukums</w:t>
            </w:r>
          </w:p>
        </w:tc>
        <w:tc>
          <w:tcPr>
            <w:tcW w:w="2160" w:type="dxa"/>
            <w:tcBorders>
              <w:top w:val="nil"/>
              <w:left w:val="nil"/>
              <w:bottom w:val="single" w:sz="4" w:space="0" w:color="auto"/>
              <w:right w:val="single" w:sz="4" w:space="0" w:color="auto"/>
            </w:tcBorders>
            <w:vAlign w:val="bottom"/>
          </w:tcPr>
          <w:p w:rsidR="009D68B6" w:rsidRDefault="009D68B6" w:rsidP="00E135AB">
            <w:pPr>
              <w:suppressAutoHyphens w:val="0"/>
              <w:jc w:val="center"/>
              <w:rPr>
                <w:color w:val="000000"/>
                <w:lang w:eastAsia="lv-LV"/>
              </w:rPr>
            </w:pPr>
            <w:r>
              <w:rPr>
                <w:color w:val="000000"/>
                <w:lang w:eastAsia="lv-LV"/>
              </w:rPr>
              <w:t>113</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D663C0" w:rsidP="00E135AB">
            <w:pPr>
              <w:suppressAutoHyphens w:val="0"/>
              <w:jc w:val="center"/>
              <w:rPr>
                <w:b/>
                <w:bCs/>
                <w:color w:val="000000"/>
                <w:lang w:eastAsia="lv-LV"/>
              </w:rPr>
            </w:pPr>
            <w:r>
              <w:rPr>
                <w:b/>
                <w:bCs/>
                <w:color w:val="000000"/>
                <w:lang w:eastAsia="lv-LV"/>
              </w:rPr>
              <w:t>23350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960"/>
        <w:gridCol w:w="2360"/>
        <w:gridCol w:w="2160"/>
      </w:tblGrid>
      <w:tr w:rsidR="00E135AB" w:rsidRPr="00D729DC" w:rsidTr="00E135AB">
        <w:trPr>
          <w:trHeight w:val="315"/>
        </w:trPr>
        <w:tc>
          <w:tcPr>
            <w:tcW w:w="5480" w:type="dxa"/>
            <w:gridSpan w:val="3"/>
            <w:vAlign w:val="bottom"/>
            <w:hideMark/>
          </w:tcPr>
          <w:p w:rsidR="002F1F58" w:rsidRPr="00D729DC" w:rsidRDefault="00E135AB" w:rsidP="002F1F58">
            <w:pPr>
              <w:suppressAutoHyphens w:val="0"/>
              <w:jc w:val="center"/>
              <w:rPr>
                <w:b/>
                <w:bCs/>
                <w:color w:val="000000"/>
                <w:lang w:eastAsia="lv-LV"/>
              </w:rPr>
            </w:pPr>
            <w:r w:rsidRPr="00D729DC">
              <w:rPr>
                <w:b/>
                <w:bCs/>
                <w:color w:val="000000"/>
                <w:lang w:eastAsia="lv-LV"/>
              </w:rPr>
              <w:t>Gardene, Auru pagasts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Priežu iela 20., 22., 24., 26., 28., 30</w:t>
            </w:r>
          </w:p>
        </w:tc>
        <w:tc>
          <w:tcPr>
            <w:tcW w:w="2160" w:type="dxa"/>
            <w:tcBorders>
              <w:top w:val="nil"/>
              <w:left w:val="nil"/>
              <w:bottom w:val="single" w:sz="4" w:space="0" w:color="auto"/>
              <w:right w:val="single" w:sz="4" w:space="0" w:color="auto"/>
            </w:tcBorders>
            <w:vAlign w:val="bottom"/>
            <w:hideMark/>
          </w:tcPr>
          <w:p w:rsidR="00E135AB" w:rsidRPr="00D729DC" w:rsidRDefault="009D68B6" w:rsidP="00E135AB">
            <w:pPr>
              <w:suppressAutoHyphens w:val="0"/>
              <w:jc w:val="center"/>
              <w:rPr>
                <w:color w:val="000000"/>
                <w:lang w:eastAsia="lv-LV"/>
              </w:rPr>
            </w:pPr>
            <w:r>
              <w:rPr>
                <w:color w:val="000000"/>
                <w:lang w:eastAsia="lv-LV"/>
              </w:rPr>
              <w:t>23616</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Priežu iela 1., 2., 3., 4., 8., 9., 10., 12., 13., 15., 17., 19</w:t>
            </w:r>
          </w:p>
        </w:tc>
        <w:tc>
          <w:tcPr>
            <w:tcW w:w="2160" w:type="dxa"/>
            <w:tcBorders>
              <w:top w:val="nil"/>
              <w:left w:val="nil"/>
              <w:bottom w:val="single" w:sz="4" w:space="0" w:color="auto"/>
              <w:right w:val="single" w:sz="4" w:space="0" w:color="auto"/>
            </w:tcBorders>
            <w:vAlign w:val="bottom"/>
            <w:hideMark/>
          </w:tcPr>
          <w:p w:rsidR="00E135AB" w:rsidRPr="00D729DC" w:rsidRDefault="009D68B6" w:rsidP="00E135AB">
            <w:pPr>
              <w:suppressAutoHyphens w:val="0"/>
              <w:jc w:val="center"/>
              <w:rPr>
                <w:color w:val="000000"/>
                <w:lang w:eastAsia="lv-LV"/>
              </w:rPr>
            </w:pPr>
            <w:r>
              <w:rPr>
                <w:color w:val="000000"/>
                <w:lang w:eastAsia="lv-LV"/>
              </w:rPr>
              <w:t>20843</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hideMark/>
          </w:tcPr>
          <w:p w:rsidR="00E135AB" w:rsidRPr="00D729DC" w:rsidRDefault="00D663C0" w:rsidP="00E135AB">
            <w:pPr>
              <w:suppressAutoHyphens w:val="0"/>
              <w:jc w:val="center"/>
              <w:rPr>
                <w:b/>
                <w:bCs/>
                <w:color w:val="000000"/>
                <w:lang w:eastAsia="lv-LV"/>
              </w:rPr>
            </w:pPr>
            <w:r>
              <w:rPr>
                <w:b/>
                <w:bCs/>
                <w:color w:val="000000"/>
                <w:lang w:eastAsia="lv-LV"/>
              </w:rPr>
              <w:t>44459</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960"/>
        <w:gridCol w:w="3342"/>
        <w:gridCol w:w="1178"/>
      </w:tblGrid>
      <w:tr w:rsidR="00E135AB" w:rsidRPr="00D729DC" w:rsidTr="00E135AB">
        <w:trPr>
          <w:trHeight w:val="315"/>
        </w:trPr>
        <w:tc>
          <w:tcPr>
            <w:tcW w:w="5480" w:type="dxa"/>
            <w:gridSpan w:val="3"/>
            <w:vAlign w:val="bottom"/>
            <w:hideMark/>
          </w:tcPr>
          <w:p w:rsidR="00E135AB" w:rsidRPr="00D729DC" w:rsidRDefault="00E135AB" w:rsidP="00E135AB">
            <w:pPr>
              <w:suppressAutoHyphens w:val="0"/>
              <w:jc w:val="center"/>
              <w:rPr>
                <w:b/>
                <w:bCs/>
                <w:color w:val="000000"/>
                <w:lang w:eastAsia="lv-LV"/>
              </w:rPr>
            </w:pPr>
            <w:r w:rsidRPr="00D729DC">
              <w:rPr>
                <w:b/>
                <w:bCs/>
                <w:color w:val="000000"/>
                <w:lang w:eastAsia="lv-LV"/>
              </w:rPr>
              <w:t>Naudītes pagasts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3342"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1178"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3342"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xml:space="preserve">. starp ūdens aku aizsargjoslu un garāžu </w:t>
            </w:r>
          </w:p>
        </w:tc>
        <w:tc>
          <w:tcPr>
            <w:tcW w:w="1178"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Pr>
                <w:color w:val="000000"/>
                <w:lang w:eastAsia="lv-LV"/>
              </w:rPr>
              <w:t>500</w:t>
            </w:r>
            <w:r w:rsidR="002F5FB0">
              <w:rPr>
                <w:color w:val="000000"/>
                <w:lang w:eastAsia="lv-LV"/>
              </w:rPr>
              <w:t>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ūdenstorņa līdz autobusa pieturai</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7</w:t>
            </w:r>
            <w:r w:rsidR="00E135AB">
              <w:rPr>
                <w:color w:val="000000"/>
                <w:lang w:eastAsia="lv-LV"/>
              </w:rPr>
              <w:t>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attīrīšanas iekārtām līdz upes malai</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8000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spacing w:line="256" w:lineRule="auto"/>
              <w:jc w:val="center"/>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atkritumu savāktuves gar upes malu</w:t>
            </w:r>
          </w:p>
        </w:tc>
        <w:tc>
          <w:tcPr>
            <w:tcW w:w="1178" w:type="dxa"/>
            <w:tcBorders>
              <w:top w:val="nil"/>
              <w:left w:val="nil"/>
              <w:bottom w:val="single" w:sz="4" w:space="0" w:color="auto"/>
              <w:right w:val="single" w:sz="4" w:space="0" w:color="auto"/>
            </w:tcBorders>
            <w:vAlign w:val="bottom"/>
          </w:tcPr>
          <w:p w:rsidR="00E135AB" w:rsidRPr="00D729DC" w:rsidRDefault="009D68B6" w:rsidP="00E135AB">
            <w:pPr>
              <w:suppressAutoHyphens w:val="0"/>
              <w:jc w:val="center"/>
              <w:rPr>
                <w:color w:val="000000"/>
                <w:lang w:eastAsia="lv-LV"/>
              </w:rPr>
            </w:pPr>
            <w:r>
              <w:rPr>
                <w:color w:val="000000"/>
                <w:lang w:eastAsia="lv-LV"/>
              </w:rPr>
              <w:t>13</w:t>
            </w:r>
            <w:r w:rsidR="00AE1C6A">
              <w:rPr>
                <w:color w:val="000000"/>
                <w:lang w:eastAsia="lv-LV"/>
              </w:rPr>
              <w:t>1</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Pagasta teritorijas estrāde</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1000</w:t>
            </w:r>
            <w:r w:rsidR="00051B36">
              <w:rPr>
                <w:color w:val="000000"/>
                <w:lang w:eastAsia="lv-LV"/>
              </w:rPr>
              <w:t>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starp šķūnīšiem un skolu</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1100</w:t>
            </w:r>
            <w:r w:rsidR="00E135AB">
              <w:rPr>
                <w:color w:val="000000"/>
                <w:lang w:eastAsia="lv-LV"/>
              </w:rPr>
              <w:t>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3342"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both"/>
              <w:rPr>
                <w:color w:val="000000"/>
                <w:lang w:eastAsia="lv-LV"/>
              </w:rPr>
            </w:pPr>
            <w:r>
              <w:rPr>
                <w:color w:val="000000"/>
                <w:lang w:eastAsia="lv-LV"/>
              </w:rPr>
              <w:t>Garāžas teritorija</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6</w:t>
            </w:r>
            <w:r w:rsidR="00E135AB">
              <w:rPr>
                <w:color w:val="000000"/>
                <w:lang w:eastAsia="lv-LV"/>
              </w:rPr>
              <w:t>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proofErr w:type="spellStart"/>
            <w:r w:rsidRPr="00D729DC">
              <w:rPr>
                <w:color w:val="000000"/>
                <w:lang w:eastAsia="lv-LV"/>
              </w:rPr>
              <w:t>Ziedugravas</w:t>
            </w:r>
            <w:proofErr w:type="spellEnd"/>
            <w:r w:rsidRPr="00D729DC">
              <w:rPr>
                <w:color w:val="000000"/>
                <w:lang w:eastAsia="lv-LV"/>
              </w:rPr>
              <w:t xml:space="preserve"> 7, Naudīte</w:t>
            </w:r>
          </w:p>
        </w:tc>
        <w:tc>
          <w:tcPr>
            <w:tcW w:w="1178" w:type="dxa"/>
            <w:tcBorders>
              <w:top w:val="nil"/>
              <w:left w:val="nil"/>
              <w:bottom w:val="single" w:sz="4" w:space="0" w:color="auto"/>
              <w:right w:val="single" w:sz="4" w:space="0" w:color="auto"/>
            </w:tcBorders>
            <w:vAlign w:val="bottom"/>
          </w:tcPr>
          <w:p w:rsidR="00E135AB" w:rsidRPr="00D729DC" w:rsidRDefault="009D68B6" w:rsidP="00E135AB">
            <w:pPr>
              <w:suppressAutoHyphens w:val="0"/>
              <w:jc w:val="center"/>
              <w:rPr>
                <w:color w:val="000000"/>
                <w:lang w:eastAsia="lv-LV"/>
              </w:rPr>
            </w:pPr>
            <w:r>
              <w:rPr>
                <w:color w:val="000000"/>
                <w:lang w:eastAsia="lv-LV"/>
              </w:rPr>
              <w:t>3227</w:t>
            </w:r>
          </w:p>
        </w:tc>
      </w:tr>
      <w:tr w:rsidR="0091664A"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91664A" w:rsidRPr="00D729DC" w:rsidRDefault="0091664A" w:rsidP="00E135AB">
            <w:pPr>
              <w:suppressAutoHyphens w:val="0"/>
              <w:jc w:val="center"/>
              <w:rPr>
                <w:color w:val="000000"/>
                <w:lang w:eastAsia="lv-LV"/>
              </w:rPr>
            </w:pPr>
            <w:r>
              <w:rPr>
                <w:color w:val="000000"/>
                <w:lang w:eastAsia="lv-LV"/>
              </w:rPr>
              <w:t>9.</w:t>
            </w:r>
          </w:p>
        </w:tc>
        <w:tc>
          <w:tcPr>
            <w:tcW w:w="3342" w:type="dxa"/>
            <w:tcBorders>
              <w:top w:val="nil"/>
              <w:left w:val="nil"/>
              <w:bottom w:val="single" w:sz="4" w:space="0" w:color="auto"/>
              <w:right w:val="single" w:sz="4" w:space="0" w:color="auto"/>
            </w:tcBorders>
            <w:vAlign w:val="bottom"/>
          </w:tcPr>
          <w:p w:rsidR="0091664A" w:rsidRPr="00D729DC" w:rsidRDefault="0091664A" w:rsidP="00E135AB">
            <w:pPr>
              <w:suppressAutoHyphens w:val="0"/>
              <w:jc w:val="both"/>
              <w:rPr>
                <w:color w:val="000000"/>
                <w:lang w:eastAsia="lv-LV"/>
              </w:rPr>
            </w:pPr>
            <w:proofErr w:type="spellStart"/>
            <w:r>
              <w:rPr>
                <w:color w:val="000000"/>
                <w:lang w:eastAsia="lv-LV"/>
              </w:rPr>
              <w:t>Ziedugravas</w:t>
            </w:r>
            <w:proofErr w:type="spellEnd"/>
            <w:r>
              <w:rPr>
                <w:color w:val="000000"/>
                <w:lang w:eastAsia="lv-LV"/>
              </w:rPr>
              <w:t xml:space="preserve">  1, Naudīte</w:t>
            </w:r>
          </w:p>
        </w:tc>
        <w:tc>
          <w:tcPr>
            <w:tcW w:w="1178" w:type="dxa"/>
            <w:tcBorders>
              <w:top w:val="nil"/>
              <w:left w:val="nil"/>
              <w:bottom w:val="single" w:sz="4" w:space="0" w:color="auto"/>
              <w:right w:val="single" w:sz="4" w:space="0" w:color="auto"/>
            </w:tcBorders>
            <w:vAlign w:val="bottom"/>
          </w:tcPr>
          <w:p w:rsidR="0091664A" w:rsidRDefault="009D68B6" w:rsidP="00E135AB">
            <w:pPr>
              <w:suppressAutoHyphens w:val="0"/>
              <w:jc w:val="center"/>
              <w:rPr>
                <w:color w:val="000000"/>
                <w:lang w:eastAsia="lv-LV"/>
              </w:rPr>
            </w:pPr>
            <w:r>
              <w:rPr>
                <w:color w:val="000000"/>
                <w:lang w:eastAsia="lv-LV"/>
              </w:rPr>
              <w:t>1</w:t>
            </w:r>
            <w:r w:rsidR="00AE1C6A">
              <w:rPr>
                <w:color w:val="000000"/>
                <w:lang w:eastAsia="lv-LV"/>
              </w:rPr>
              <w:t>0</w:t>
            </w:r>
            <w:r>
              <w:rPr>
                <w:color w:val="000000"/>
                <w:lang w:eastAsia="lv-LV"/>
              </w:rPr>
              <w:t>36</w:t>
            </w:r>
          </w:p>
        </w:tc>
      </w:tr>
      <w:tr w:rsidR="0091664A"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10</w:t>
            </w:r>
          </w:p>
        </w:tc>
        <w:tc>
          <w:tcPr>
            <w:tcW w:w="3342" w:type="dxa"/>
            <w:tcBorders>
              <w:top w:val="nil"/>
              <w:left w:val="nil"/>
              <w:bottom w:val="single" w:sz="4" w:space="0" w:color="auto"/>
              <w:right w:val="single" w:sz="4" w:space="0" w:color="auto"/>
            </w:tcBorders>
            <w:vAlign w:val="bottom"/>
          </w:tcPr>
          <w:p w:rsidR="0091664A" w:rsidRDefault="0091664A" w:rsidP="00E135AB">
            <w:pPr>
              <w:suppressAutoHyphens w:val="0"/>
              <w:jc w:val="both"/>
              <w:rPr>
                <w:color w:val="000000"/>
                <w:lang w:eastAsia="lv-LV"/>
              </w:rPr>
            </w:pPr>
            <w:proofErr w:type="spellStart"/>
            <w:r>
              <w:rPr>
                <w:color w:val="000000"/>
                <w:lang w:eastAsia="lv-LV"/>
              </w:rPr>
              <w:t>Ziedugravas</w:t>
            </w:r>
            <w:proofErr w:type="spellEnd"/>
            <w:r>
              <w:rPr>
                <w:color w:val="000000"/>
                <w:lang w:eastAsia="lv-LV"/>
              </w:rPr>
              <w:t xml:space="preserve"> 5, Naudīte</w:t>
            </w:r>
          </w:p>
        </w:tc>
        <w:tc>
          <w:tcPr>
            <w:tcW w:w="1178" w:type="dxa"/>
            <w:tcBorders>
              <w:top w:val="nil"/>
              <w:left w:val="nil"/>
              <w:bottom w:val="single" w:sz="4" w:space="0" w:color="auto"/>
              <w:right w:val="single" w:sz="4" w:space="0" w:color="auto"/>
            </w:tcBorders>
            <w:vAlign w:val="bottom"/>
          </w:tcPr>
          <w:p w:rsidR="0091664A" w:rsidRDefault="009D68B6" w:rsidP="00E135AB">
            <w:pPr>
              <w:suppressAutoHyphens w:val="0"/>
              <w:jc w:val="center"/>
              <w:rPr>
                <w:color w:val="000000"/>
                <w:lang w:eastAsia="lv-LV"/>
              </w:rPr>
            </w:pPr>
            <w:r>
              <w:rPr>
                <w:color w:val="000000"/>
                <w:lang w:eastAsia="lv-LV"/>
              </w:rPr>
              <w:t>2048</w:t>
            </w:r>
          </w:p>
        </w:tc>
      </w:tr>
      <w:tr w:rsidR="00E135AB" w:rsidRPr="00D729DC" w:rsidTr="00E135AB">
        <w:trPr>
          <w:trHeight w:val="300"/>
        </w:trPr>
        <w:tc>
          <w:tcPr>
            <w:tcW w:w="4302" w:type="dxa"/>
            <w:gridSpan w:val="2"/>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1178" w:type="dxa"/>
            <w:tcBorders>
              <w:top w:val="nil"/>
              <w:left w:val="nil"/>
              <w:bottom w:val="single" w:sz="4" w:space="0" w:color="auto"/>
              <w:right w:val="single" w:sz="4" w:space="0" w:color="auto"/>
            </w:tcBorders>
            <w:vAlign w:val="bottom"/>
            <w:hideMark/>
          </w:tcPr>
          <w:p w:rsidR="00E135AB" w:rsidRPr="00D729DC" w:rsidRDefault="00BD5901" w:rsidP="00E135AB">
            <w:pPr>
              <w:suppressAutoHyphens w:val="0"/>
              <w:jc w:val="center"/>
              <w:rPr>
                <w:b/>
                <w:bCs/>
                <w:color w:val="000000"/>
                <w:lang w:eastAsia="lv-LV"/>
              </w:rPr>
            </w:pPr>
            <w:r>
              <w:rPr>
                <w:b/>
                <w:bCs/>
                <w:color w:val="000000"/>
                <w:lang w:eastAsia="lv-LV"/>
              </w:rPr>
              <w:t>53442</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3320"/>
        <w:gridCol w:w="2160"/>
      </w:tblGrid>
      <w:tr w:rsidR="00E135AB" w:rsidRPr="00D729DC" w:rsidTr="00E135AB">
        <w:trPr>
          <w:trHeight w:val="300"/>
        </w:trPr>
        <w:tc>
          <w:tcPr>
            <w:tcW w:w="3320" w:type="dxa"/>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 Dobeles pilsētā un Dobeles novadā:</w:t>
            </w:r>
          </w:p>
        </w:tc>
        <w:tc>
          <w:tcPr>
            <w:tcW w:w="2160" w:type="dxa"/>
            <w:tcBorders>
              <w:top w:val="single" w:sz="4" w:space="0" w:color="auto"/>
              <w:left w:val="nil"/>
              <w:bottom w:val="single" w:sz="4" w:space="0" w:color="auto"/>
              <w:right w:val="single" w:sz="4" w:space="0" w:color="auto"/>
            </w:tcBorders>
            <w:vAlign w:val="bottom"/>
            <w:hideMark/>
          </w:tcPr>
          <w:p w:rsidR="00E135AB" w:rsidRPr="00D729DC" w:rsidRDefault="00D663C0" w:rsidP="00E135AB">
            <w:pPr>
              <w:suppressAutoHyphens w:val="0"/>
              <w:jc w:val="center"/>
              <w:rPr>
                <w:b/>
                <w:bCs/>
                <w:color w:val="000000"/>
                <w:lang w:eastAsia="lv-LV"/>
              </w:rPr>
            </w:pPr>
            <w:r>
              <w:rPr>
                <w:b/>
                <w:bCs/>
                <w:lang w:eastAsia="lv-LV"/>
              </w:rPr>
              <w:t xml:space="preserve">243730 </w:t>
            </w:r>
            <w:r w:rsidR="00E135AB" w:rsidRPr="00D729DC">
              <w:rPr>
                <w:b/>
                <w:bCs/>
                <w:lang w:eastAsia="lv-LV"/>
              </w:rPr>
              <w:t>m2</w:t>
            </w:r>
          </w:p>
        </w:tc>
      </w:tr>
    </w:tbl>
    <w:p w:rsidR="00E135AB" w:rsidRPr="00D729DC" w:rsidRDefault="00E135AB" w:rsidP="00E135AB">
      <w:pPr>
        <w:jc w:val="right"/>
        <w:rPr>
          <w:b/>
          <w:bCs/>
        </w:rPr>
      </w:pPr>
    </w:p>
    <w:p w:rsidR="00E135AB" w:rsidRPr="00D729DC" w:rsidRDefault="00E135AB" w:rsidP="00E135AB">
      <w:pPr>
        <w:rPr>
          <w:b/>
          <w:bCs/>
        </w:rPr>
      </w:pPr>
    </w:p>
    <w:p w:rsidR="00E135AB" w:rsidRPr="00D729DC" w:rsidRDefault="00E135AB" w:rsidP="00E135AB">
      <w:pPr>
        <w:rPr>
          <w:b/>
          <w:bCs/>
        </w:rPr>
      </w:pPr>
    </w:p>
    <w:p w:rsidR="00032D74" w:rsidRDefault="00032D74" w:rsidP="00032D74">
      <w:pPr>
        <w:jc w:val="right"/>
        <w:rPr>
          <w:b/>
          <w:bCs/>
        </w:rPr>
      </w:pPr>
    </w:p>
    <w:p w:rsidR="00032D74" w:rsidRDefault="00032D74" w:rsidP="00032D74">
      <w:pPr>
        <w:pStyle w:val="BodyText"/>
        <w:tabs>
          <w:tab w:val="left" w:pos="56"/>
          <w:tab w:val="left" w:pos="426"/>
          <w:tab w:val="left" w:pos="1561"/>
        </w:tab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Līgumā paredzētie </w:t>
      </w:r>
      <w:r w:rsidRPr="00032D74">
        <w:rPr>
          <w:rFonts w:ascii="Times New Roman" w:eastAsia="Times New Roman" w:hAnsi="Times New Roman" w:cs="Times New Roman"/>
          <w:sz w:val="22"/>
          <w:szCs w:val="22"/>
        </w:rPr>
        <w:t>Darbi ir jāveic visas sezonas garumā</w:t>
      </w:r>
      <w:r>
        <w:rPr>
          <w:rFonts w:ascii="Times New Roman" w:eastAsia="Times New Roman" w:hAnsi="Times New Roman" w:cs="Times New Roman"/>
          <w:sz w:val="22"/>
          <w:szCs w:val="22"/>
        </w:rPr>
        <w:t xml:space="preserve">, vienu pļaušanas reizi noteiktajā teritorijā paveicot ne ilgāk kā </w:t>
      </w:r>
      <w:r w:rsidR="00573649">
        <w:rPr>
          <w:rFonts w:ascii="Times New Roman" w:eastAsia="Times New Roman" w:hAnsi="Times New Roman" w:cs="Times New Roman"/>
          <w:sz w:val="22"/>
          <w:szCs w:val="22"/>
        </w:rPr>
        <w:t>2 nedēļu</w:t>
      </w:r>
      <w:r>
        <w:rPr>
          <w:rFonts w:ascii="Times New Roman" w:eastAsia="Times New Roman" w:hAnsi="Times New Roman" w:cs="Times New Roman"/>
          <w:sz w:val="22"/>
          <w:szCs w:val="22"/>
        </w:rPr>
        <w:t xml:space="preserve"> laikā. Plānotais teritorijas pļaušanas reižu skaits sezonas laikā </w:t>
      </w:r>
      <w:r w:rsidRPr="00E90CDC">
        <w:rPr>
          <w:rFonts w:ascii="Times New Roman" w:eastAsia="Times New Roman" w:hAnsi="Times New Roman" w:cs="Times New Roman"/>
          <w:sz w:val="22"/>
          <w:szCs w:val="22"/>
        </w:rPr>
        <w:t xml:space="preserve">ir </w:t>
      </w:r>
      <w:r w:rsidR="009D68B6">
        <w:rPr>
          <w:rFonts w:ascii="Times New Roman" w:eastAsia="Times New Roman" w:hAnsi="Times New Roman" w:cs="Times New Roman"/>
          <w:sz w:val="22"/>
          <w:szCs w:val="22"/>
        </w:rPr>
        <w:t>6</w:t>
      </w:r>
      <w:r w:rsidR="00AC7935">
        <w:rPr>
          <w:rFonts w:ascii="Times New Roman" w:eastAsia="Times New Roman" w:hAnsi="Times New Roman" w:cs="Times New Roman"/>
          <w:sz w:val="22"/>
          <w:szCs w:val="22"/>
        </w:rPr>
        <w:t>-</w:t>
      </w:r>
      <w:r w:rsidR="009D68B6">
        <w:rPr>
          <w:rFonts w:ascii="Times New Roman" w:eastAsia="Times New Roman" w:hAnsi="Times New Roman" w:cs="Times New Roman"/>
          <w:sz w:val="22"/>
          <w:szCs w:val="22"/>
        </w:rPr>
        <w:t>8</w:t>
      </w:r>
      <w:r w:rsidRPr="00E90CDC">
        <w:rPr>
          <w:rFonts w:ascii="Times New Roman" w:eastAsia="Times New Roman" w:hAnsi="Times New Roman" w:cs="Times New Roman"/>
          <w:sz w:val="22"/>
          <w:szCs w:val="22"/>
        </w:rPr>
        <w:t xml:space="preserve"> reize</w:t>
      </w:r>
      <w:r w:rsidR="009A17EF">
        <w:rPr>
          <w:rFonts w:ascii="Times New Roman" w:eastAsia="Times New Roman" w:hAnsi="Times New Roman" w:cs="Times New Roman"/>
          <w:sz w:val="22"/>
          <w:szCs w:val="22"/>
        </w:rPr>
        <w:t>s</w:t>
      </w:r>
      <w:r w:rsidRPr="00E90CDC">
        <w:rPr>
          <w:rFonts w:ascii="Times New Roman" w:eastAsia="Times New Roman" w:hAnsi="Times New Roman" w:cs="Times New Roman"/>
          <w:sz w:val="22"/>
          <w:szCs w:val="22"/>
        </w:rPr>
        <w:t xml:space="preserve"> – pēc vajadzības.</w:t>
      </w:r>
    </w:p>
    <w:p w:rsidR="009A17EF" w:rsidRPr="009A17EF" w:rsidRDefault="009A17EF" w:rsidP="00032D74">
      <w:pPr>
        <w:pStyle w:val="BodyText"/>
        <w:tabs>
          <w:tab w:val="left" w:pos="56"/>
          <w:tab w:val="left" w:pos="426"/>
          <w:tab w:val="left" w:pos="1561"/>
        </w:tabs>
        <w:rPr>
          <w:rFonts w:ascii="Times New Roman" w:eastAsia="Times New Roman" w:hAnsi="Times New Roman" w:cs="Times New Roman"/>
          <w:sz w:val="22"/>
          <w:szCs w:val="22"/>
        </w:rPr>
      </w:pPr>
    </w:p>
    <w:p w:rsidR="00BF06A4" w:rsidRPr="006A7F75" w:rsidRDefault="00334C0C" w:rsidP="00BF06A4">
      <w:pPr>
        <w:ind w:left="360"/>
        <w:jc w:val="right"/>
        <w:rPr>
          <w:b/>
        </w:rPr>
      </w:pPr>
      <w:r>
        <w:rPr>
          <w:b/>
        </w:rPr>
        <w:t>3</w:t>
      </w:r>
      <w:r w:rsidR="00BF06A4" w:rsidRPr="006A7F75">
        <w:rPr>
          <w:b/>
        </w:rPr>
        <w:t>.pielikums</w:t>
      </w:r>
    </w:p>
    <w:p w:rsidR="00BF06A4" w:rsidRDefault="00BF06A4" w:rsidP="00BF06A4">
      <w:pPr>
        <w:ind w:left="360"/>
        <w:jc w:val="right"/>
      </w:pPr>
      <w:r>
        <w:t>ID Nr. SIA DN 201</w:t>
      </w:r>
      <w:r w:rsidR="009D68B6">
        <w:t>9</w:t>
      </w:r>
      <w:r>
        <w:t>/</w:t>
      </w:r>
      <w:r w:rsidR="009D68B6">
        <w:t>3</w:t>
      </w:r>
    </w:p>
    <w:p w:rsidR="00062C2E" w:rsidRDefault="00062C2E" w:rsidP="00062C2E">
      <w:pPr>
        <w:ind w:right="-49"/>
        <w:jc w:val="both"/>
        <w:rPr>
          <w:sz w:val="20"/>
          <w:szCs w:val="20"/>
        </w:rPr>
      </w:pPr>
    </w:p>
    <w:p w:rsidR="00062C2E" w:rsidRDefault="00062C2E" w:rsidP="00062C2E">
      <w:pPr>
        <w:jc w:val="center"/>
        <w:rPr>
          <w:i/>
          <w:iCs/>
          <w:sz w:val="20"/>
        </w:rPr>
      </w:pPr>
      <w:r>
        <w:rPr>
          <w:i/>
          <w:iCs/>
          <w:sz w:val="20"/>
        </w:rPr>
        <w:t xml:space="preserve"> (Uz pretendenta veidlapas ar rekvizītiem)</w:t>
      </w:r>
      <w:r>
        <w:rPr>
          <w:rStyle w:val="FootnoteReference"/>
          <w:i/>
          <w:iCs/>
          <w:sz w:val="20"/>
        </w:rPr>
        <w:footnoteReference w:id="1"/>
      </w:r>
    </w:p>
    <w:p w:rsidR="00062C2E" w:rsidRDefault="00062C2E" w:rsidP="00062C2E">
      <w:pPr>
        <w:rPr>
          <w:b/>
        </w:rPr>
      </w:pPr>
    </w:p>
    <w:p w:rsidR="00062C2E" w:rsidRPr="00BF06A4" w:rsidRDefault="00062C2E" w:rsidP="00062C2E">
      <w:pPr>
        <w:jc w:val="center"/>
        <w:rPr>
          <w:b/>
        </w:rPr>
      </w:pPr>
      <w:r w:rsidRPr="00BF06A4">
        <w:rPr>
          <w:b/>
        </w:rPr>
        <w:t>Pretendenta</w:t>
      </w:r>
      <w:r w:rsidRPr="00BF06A4">
        <w:rPr>
          <w:rStyle w:val="FootnoteReference"/>
          <w:b/>
        </w:rPr>
        <w:footnoteReference w:id="2"/>
      </w:r>
      <w:r w:rsidRPr="00BF06A4">
        <w:rPr>
          <w:b/>
        </w:rPr>
        <w:t xml:space="preserve"> </w:t>
      </w:r>
    </w:p>
    <w:p w:rsidR="00062C2E" w:rsidRPr="00BF06A4" w:rsidRDefault="00062C2E" w:rsidP="00062C2E">
      <w:pPr>
        <w:jc w:val="center"/>
        <w:rPr>
          <w:b/>
        </w:rPr>
      </w:pPr>
      <w:r w:rsidRPr="00BF06A4">
        <w:rPr>
          <w:b/>
        </w:rPr>
        <w:t>FINANŠU PIEDĀVĀJUMS</w:t>
      </w:r>
    </w:p>
    <w:p w:rsidR="00062C2E" w:rsidRPr="00BF06A4" w:rsidRDefault="00062C2E" w:rsidP="00062C2E">
      <w:pPr>
        <w:jc w:val="center"/>
        <w:rPr>
          <w:iCs/>
        </w:rPr>
      </w:pPr>
      <w:r w:rsidRPr="00BF06A4">
        <w:t xml:space="preserve">SIA “DOBELES NAMSAIMNIEKS” izsludinātajā </w:t>
      </w:r>
      <w:r w:rsidRPr="00BF06A4">
        <w:rPr>
          <w:iCs/>
        </w:rPr>
        <w:t>iepirkumā</w:t>
      </w:r>
    </w:p>
    <w:p w:rsidR="00062C2E" w:rsidRPr="00BF06A4" w:rsidRDefault="00062C2E" w:rsidP="00062C2E">
      <w:pPr>
        <w:jc w:val="center"/>
        <w:rPr>
          <w:iCs/>
        </w:rPr>
      </w:pPr>
      <w:r w:rsidRPr="00BF06A4">
        <w:t>„Zāles pļaušanas pakalpojumu sniegšana Dob</w:t>
      </w:r>
      <w:r w:rsidR="00BF06A4" w:rsidRPr="00BF06A4">
        <w:t>e</w:t>
      </w:r>
      <w:r w:rsidRPr="00BF06A4">
        <w:t>les pilsētas</w:t>
      </w:r>
      <w:r w:rsidR="00BF06A4" w:rsidRPr="00BF06A4">
        <w:t xml:space="preserve"> un novada</w:t>
      </w:r>
      <w:r w:rsidRPr="00BF06A4">
        <w:t xml:space="preserve"> teritorijā</w:t>
      </w:r>
      <w:r w:rsidRPr="00BF06A4">
        <w:rPr>
          <w:bCs/>
        </w:rPr>
        <w:t>”</w:t>
      </w:r>
      <w:r w:rsidRPr="00BF06A4">
        <w:rPr>
          <w:iCs/>
        </w:rPr>
        <w:t>,</w:t>
      </w:r>
    </w:p>
    <w:p w:rsidR="00062C2E" w:rsidRPr="00BF06A4" w:rsidRDefault="00062C2E" w:rsidP="00062C2E">
      <w:pPr>
        <w:jc w:val="center"/>
      </w:pPr>
      <w:r w:rsidRPr="00BF06A4">
        <w:t>identifikācijas numurs SIA  DN 201</w:t>
      </w:r>
      <w:r w:rsidR="009D68B6">
        <w:t>9</w:t>
      </w:r>
      <w:r w:rsidRPr="00BF06A4">
        <w:t>/</w:t>
      </w:r>
      <w:r w:rsidR="009D68B6">
        <w:t>3</w:t>
      </w:r>
    </w:p>
    <w:p w:rsidR="00062C2E" w:rsidRPr="00BF06A4" w:rsidRDefault="00062C2E" w:rsidP="00062C2E">
      <w:pPr>
        <w:jc w:val="both"/>
      </w:pPr>
    </w:p>
    <w:p w:rsidR="00062C2E" w:rsidRPr="00BF06A4" w:rsidRDefault="00062C2E" w:rsidP="00062C2E">
      <w:pPr>
        <w:ind w:firstLine="567"/>
        <w:jc w:val="both"/>
        <w:rPr>
          <w:bCs/>
        </w:rPr>
      </w:pPr>
      <w:r w:rsidRPr="00BF06A4">
        <w:t xml:space="preserve">Pilnībā iepazinušies ar iepirkuma procedūras nolikumu un tā pielikumiem, kā arī ar pieejamo informāciju, mēs piedāvājam </w:t>
      </w:r>
      <w:r w:rsidRPr="00BF06A4">
        <w:rPr>
          <w:bCs/>
        </w:rPr>
        <w:t>līgumā noteiktajos termiņos veikt</w:t>
      </w:r>
      <w:r w:rsidRPr="00BF06A4">
        <w:t xml:space="preserve"> izsludinātos Darbus iepirkumā „Zāles pļaušanas pakalpojumu sniegšana Dob</w:t>
      </w:r>
      <w:r w:rsidR="00BF06A4" w:rsidRPr="00BF06A4">
        <w:t>e</w:t>
      </w:r>
      <w:r w:rsidRPr="00BF06A4">
        <w:t xml:space="preserve">les pilsētas </w:t>
      </w:r>
      <w:r w:rsidR="00BF06A4" w:rsidRPr="00BF06A4">
        <w:t xml:space="preserve">un novada </w:t>
      </w:r>
      <w:r w:rsidRPr="00BF06A4">
        <w:t>teritorijā</w:t>
      </w:r>
      <w:r w:rsidRPr="00BF06A4">
        <w:rPr>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1559"/>
        <w:gridCol w:w="2411"/>
      </w:tblGrid>
      <w:tr w:rsidR="00062C2E" w:rsidRPr="00BF06A4" w:rsidTr="00B229F4">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rsidR="00062C2E" w:rsidRPr="00BF06A4" w:rsidRDefault="00062C2E" w:rsidP="00B229F4">
            <w:pPr>
              <w:ind w:left="-26"/>
              <w:jc w:val="center"/>
            </w:pPr>
            <w:r w:rsidRPr="00BF06A4">
              <w:t>Darbu nosaukums</w:t>
            </w:r>
          </w:p>
        </w:tc>
        <w:tc>
          <w:tcPr>
            <w:tcW w:w="2552" w:type="dxa"/>
            <w:tcBorders>
              <w:top w:val="single" w:sz="4" w:space="0" w:color="auto"/>
              <w:left w:val="single" w:sz="4" w:space="0" w:color="auto"/>
              <w:bottom w:val="single" w:sz="4" w:space="0" w:color="auto"/>
              <w:right w:val="single" w:sz="4" w:space="0" w:color="auto"/>
            </w:tcBorders>
            <w:shd w:val="clear" w:color="auto" w:fill="F2F2F2"/>
          </w:tcPr>
          <w:p w:rsidR="00062C2E" w:rsidRPr="00BF06A4" w:rsidRDefault="00062C2E" w:rsidP="00E135AB">
            <w:pPr>
              <w:ind w:left="-26"/>
              <w:jc w:val="center"/>
            </w:pPr>
            <w:r w:rsidRPr="00BF06A4">
              <w:t xml:space="preserve">Izmaksas par ha nopļaušanu vienu reizi </w:t>
            </w:r>
            <w:proofErr w:type="spellStart"/>
            <w:r w:rsidRPr="00BF06A4">
              <w:t>euro</w:t>
            </w:r>
            <w:proofErr w:type="spellEnd"/>
            <w:r w:rsidRPr="00BF06A4">
              <w:t xml:space="preserve"> (bez PVN)</w:t>
            </w:r>
          </w:p>
        </w:tc>
        <w:tc>
          <w:tcPr>
            <w:tcW w:w="1559"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jc w:val="center"/>
            </w:pPr>
            <w:r w:rsidRPr="00BF06A4">
              <w:t>Pievienotās vērtības nodoklis 21%</w:t>
            </w:r>
          </w:p>
        </w:tc>
        <w:tc>
          <w:tcPr>
            <w:tcW w:w="2411" w:type="dxa"/>
            <w:tcBorders>
              <w:top w:val="single" w:sz="4" w:space="0" w:color="auto"/>
              <w:left w:val="single" w:sz="4" w:space="0" w:color="auto"/>
              <w:bottom w:val="single" w:sz="4" w:space="0" w:color="auto"/>
              <w:right w:val="single" w:sz="4" w:space="0" w:color="auto"/>
            </w:tcBorders>
          </w:tcPr>
          <w:p w:rsidR="00062C2E" w:rsidRPr="00BF06A4" w:rsidRDefault="00062C2E" w:rsidP="00E135AB">
            <w:pPr>
              <w:suppressAutoHyphens w:val="0"/>
              <w:jc w:val="center"/>
            </w:pPr>
            <w:r w:rsidRPr="00BF06A4">
              <w:t xml:space="preserve">Izmaksas par ha nopļaušanu vienu reizi </w:t>
            </w:r>
            <w:proofErr w:type="spellStart"/>
            <w:r w:rsidRPr="00BF06A4">
              <w:t>euro</w:t>
            </w:r>
            <w:proofErr w:type="spellEnd"/>
            <w:r w:rsidRPr="00BF06A4">
              <w:t xml:space="preserve"> (ar PVN)</w:t>
            </w:r>
          </w:p>
        </w:tc>
      </w:tr>
      <w:tr w:rsidR="00062C2E" w:rsidRPr="00BF06A4" w:rsidTr="00B229F4">
        <w:tc>
          <w:tcPr>
            <w:tcW w:w="2410" w:type="dxa"/>
            <w:tcBorders>
              <w:top w:val="single" w:sz="4" w:space="0" w:color="auto"/>
              <w:left w:val="single" w:sz="4" w:space="0" w:color="auto"/>
              <w:bottom w:val="single" w:sz="4" w:space="0" w:color="auto"/>
              <w:right w:val="single" w:sz="4" w:space="0" w:color="auto"/>
            </w:tcBorders>
            <w:vAlign w:val="center"/>
          </w:tcPr>
          <w:p w:rsidR="00062C2E" w:rsidRPr="00BF06A4" w:rsidRDefault="00062C2E" w:rsidP="00B229F4">
            <w:pPr>
              <w:ind w:left="-26"/>
              <w:rPr>
                <w:b/>
              </w:rPr>
            </w:pPr>
            <w:r w:rsidRPr="00BF06A4">
              <w:rPr>
                <w:b/>
              </w:rPr>
              <w:t>Mehanizētā zāles pļaušana</w:t>
            </w:r>
          </w:p>
        </w:tc>
        <w:tc>
          <w:tcPr>
            <w:tcW w:w="255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ind w:left="-26"/>
              <w:jc w:val="center"/>
              <w:rPr>
                <w:color w:val="FF0000"/>
              </w:rPr>
            </w:pPr>
          </w:p>
        </w:tc>
        <w:tc>
          <w:tcPr>
            <w:tcW w:w="1559"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rPr>
                <w:color w:val="FF0000"/>
              </w:rPr>
            </w:pPr>
          </w:p>
        </w:tc>
        <w:tc>
          <w:tcPr>
            <w:tcW w:w="2411"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rPr>
                <w:color w:val="FF0000"/>
              </w:rPr>
            </w:pPr>
          </w:p>
        </w:tc>
      </w:tr>
    </w:tbl>
    <w:p w:rsidR="00062C2E" w:rsidRPr="00BF06A4" w:rsidRDefault="00062C2E" w:rsidP="00062C2E">
      <w:pPr>
        <w:jc w:val="both"/>
      </w:pPr>
      <w:r w:rsidRPr="00BF06A4">
        <w:t>Apliecinām, ka:</w:t>
      </w:r>
    </w:p>
    <w:p w:rsidR="00062C2E" w:rsidRPr="00BF06A4" w:rsidRDefault="00062C2E" w:rsidP="00062C2E">
      <w:pPr>
        <w:numPr>
          <w:ilvl w:val="0"/>
          <w:numId w:val="7"/>
        </w:numPr>
        <w:tabs>
          <w:tab w:val="left" w:pos="284"/>
          <w:tab w:val="left" w:pos="568"/>
          <w:tab w:val="left" w:pos="720"/>
        </w:tabs>
        <w:ind w:left="0" w:firstLine="0"/>
        <w:jc w:val="both"/>
      </w:pPr>
      <w:r w:rsidRPr="00BF06A4">
        <w:t>Esam iepazinušies un sapratuši iepirkuma procedūras dokumentu, tai skaitā līguma projekta, noteikumus un piekrītam izpildīt Darbus par piedāvājumā norādīto līgumcenu.</w:t>
      </w:r>
    </w:p>
    <w:p w:rsidR="00062C2E" w:rsidRPr="00BF06A4" w:rsidRDefault="00062C2E" w:rsidP="00062C2E">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Piedāvātajā līgumcenā ir iekļautas visas Darbu izpildei nepieciešamās izmaksas.</w:t>
      </w:r>
    </w:p>
    <w:p w:rsidR="00062C2E" w:rsidRPr="00BF06A4" w:rsidRDefault="00062C2E" w:rsidP="00062C2E">
      <w:pPr>
        <w:pStyle w:val="BodyTextIndent"/>
        <w:numPr>
          <w:ilvl w:val="0"/>
          <w:numId w:val="7"/>
        </w:numPr>
        <w:tabs>
          <w:tab w:val="left" w:pos="284"/>
          <w:tab w:val="left" w:pos="568"/>
          <w:tab w:val="left" w:pos="720"/>
        </w:tabs>
        <w:ind w:left="0" w:firstLine="0"/>
        <w:rPr>
          <w:rFonts w:ascii="Times New Roman" w:hAnsi="Times New Roman" w:cs="Times New Roman"/>
        </w:rPr>
      </w:pPr>
      <w:r w:rsidRPr="00BF06A4">
        <w:rPr>
          <w:rFonts w:ascii="Times New Roman" w:hAnsi="Times New Roman" w:cs="Times New Roman"/>
        </w:rPr>
        <w:t>Līguma Darbi tiks veikti atbilstoši nolikuma un tā pielikumu noteikumiem, Latvijas Republikā spēkā esošām tiesību normām.</w:t>
      </w:r>
    </w:p>
    <w:p w:rsidR="00062C2E" w:rsidRPr="00BF06A4" w:rsidRDefault="00062C2E" w:rsidP="00062C2E">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Mums ir pieejami pietiekami resursi Līguma Darbu veikšanai.</w:t>
      </w:r>
    </w:p>
    <w:p w:rsidR="00062C2E" w:rsidRPr="00BF06A4" w:rsidRDefault="00062C2E" w:rsidP="00062C2E">
      <w:pPr>
        <w:widowControl w:val="0"/>
        <w:numPr>
          <w:ilvl w:val="0"/>
          <w:numId w:val="7"/>
        </w:numPr>
        <w:tabs>
          <w:tab w:val="left" w:pos="284"/>
          <w:tab w:val="left" w:pos="568"/>
          <w:tab w:val="left" w:pos="720"/>
          <w:tab w:val="left" w:pos="3544"/>
        </w:tabs>
        <w:suppressAutoHyphens w:val="0"/>
        <w:ind w:left="0" w:firstLine="0"/>
        <w:jc w:val="both"/>
      </w:pPr>
      <w:r w:rsidRPr="00F47E05">
        <w:t>Mūsu piedāvājums ir spēkā līdz 201</w:t>
      </w:r>
      <w:r w:rsidR="009D68B6">
        <w:t>9</w:t>
      </w:r>
      <w:r w:rsidRPr="00F47E05">
        <w:t>.gada ________________________</w:t>
      </w:r>
    </w:p>
    <w:p w:rsidR="00062C2E" w:rsidRPr="00BF06A4" w:rsidRDefault="00062C2E" w:rsidP="00062C2E">
      <w:pPr>
        <w:ind w:firstLine="357"/>
        <w:jc w:val="both"/>
      </w:pPr>
      <w:r w:rsidRPr="00BF06A4">
        <w:t xml:space="preserve">Iepirkuma līguma slēgšanas gadījumā no mūsu puses līgumu parakstīs pretendenta pārstāvis: </w:t>
      </w:r>
      <w:r w:rsidRPr="00BF06A4">
        <w:rPr>
          <w:i/>
          <w:u w:val="single"/>
        </w:rPr>
        <w:t>pārstāvja amats, vārds uzvārds</w:t>
      </w:r>
      <w:r w:rsidRPr="00BF06A4">
        <w:rPr>
          <w:i/>
        </w:rPr>
        <w:t xml:space="preserve">, </w:t>
      </w:r>
      <w:r w:rsidRPr="00BF06A4">
        <w:t>kas pretendentu pārstāv uz</w:t>
      </w:r>
      <w:r w:rsidRPr="00BF06A4">
        <w:rPr>
          <w:i/>
        </w:rPr>
        <w:t xml:space="preserve"> (</w:t>
      </w:r>
      <w:r w:rsidRPr="00BF06A4">
        <w:rPr>
          <w:i/>
          <w:u w:val="single"/>
        </w:rPr>
        <w:t>statūti, pilnvara vai cits – nosaukt atbilstošo)</w:t>
      </w:r>
      <w:r w:rsidRPr="00BF06A4">
        <w:t xml:space="preserve"> pamata</w:t>
      </w:r>
      <w:r w:rsidRPr="00BF06A4">
        <w:rPr>
          <w:i/>
        </w:rPr>
        <w:t>.</w:t>
      </w:r>
    </w:p>
    <w:p w:rsidR="00062C2E" w:rsidRPr="00BF06A4" w:rsidRDefault="00062C2E" w:rsidP="00062C2E">
      <w:pPr>
        <w:jc w:val="both"/>
      </w:pPr>
    </w:p>
    <w:p w:rsidR="00062C2E" w:rsidRPr="00BF06A4" w:rsidRDefault="00062C2E" w:rsidP="00062C2E">
      <w:pPr>
        <w:ind w:firstLine="357"/>
        <w:jc w:val="both"/>
        <w:rPr>
          <w:b/>
        </w:rPr>
      </w:pPr>
      <w:r w:rsidRPr="00BF06A4">
        <w:rPr>
          <w:b/>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Vārds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Uzvārds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Amats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Tālruņa numurs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Faksa numurs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e-pasta adrese</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bl>
    <w:p w:rsidR="00062C2E" w:rsidRPr="00BF06A4" w:rsidRDefault="00062C2E" w:rsidP="00062C2E">
      <w:pPr>
        <w:jc w:val="both"/>
        <w:rPr>
          <w:i/>
        </w:rPr>
      </w:pPr>
    </w:p>
    <w:p w:rsidR="00062C2E" w:rsidRPr="00BF06A4" w:rsidRDefault="00062C2E" w:rsidP="00062C2E">
      <w:pPr>
        <w:jc w:val="both"/>
        <w:rPr>
          <w:i/>
        </w:rPr>
      </w:pPr>
      <w:r w:rsidRPr="00BF06A4">
        <w:rPr>
          <w:i/>
        </w:rPr>
        <w:t>Pretendenta pārstāvja paraksts, paraksta atšifrējums, piedāvājuma parakstīšanas datums.</w:t>
      </w:r>
    </w:p>
    <w:p w:rsidR="00CB02BC" w:rsidRPr="006A7F75" w:rsidRDefault="00062C2E" w:rsidP="00CB02BC">
      <w:pPr>
        <w:ind w:left="6840" w:firstLine="360"/>
        <w:jc w:val="center"/>
        <w:rPr>
          <w:b/>
        </w:rPr>
      </w:pPr>
      <w:r w:rsidRPr="00BF06A4">
        <w:rPr>
          <w:i/>
          <w:color w:val="FF0000"/>
        </w:rPr>
        <w:br w:type="page"/>
      </w:r>
      <w:r w:rsidR="00334C0C">
        <w:rPr>
          <w:b/>
        </w:rPr>
        <w:lastRenderedPageBreak/>
        <w:t>4</w:t>
      </w:r>
      <w:r w:rsidR="00CB02BC" w:rsidRPr="006A7F75">
        <w:rPr>
          <w:b/>
        </w:rPr>
        <w:t>.pielikums</w:t>
      </w:r>
    </w:p>
    <w:p w:rsidR="00CB02BC" w:rsidRDefault="00CB02BC" w:rsidP="00CB02BC">
      <w:pPr>
        <w:ind w:left="360"/>
        <w:jc w:val="right"/>
      </w:pPr>
      <w:r>
        <w:t>ID Nr. SIA DN 201</w:t>
      </w:r>
      <w:r w:rsidR="009D68B6">
        <w:t>9</w:t>
      </w:r>
      <w:r>
        <w:t>/</w:t>
      </w:r>
      <w:r w:rsidR="009D68B6">
        <w:t>3</w:t>
      </w:r>
    </w:p>
    <w:p w:rsidR="00062C2E" w:rsidRDefault="00062C2E" w:rsidP="00062C2E">
      <w:pPr>
        <w:spacing w:before="120"/>
        <w:jc w:val="right"/>
        <w:rPr>
          <w:i/>
        </w:rPr>
      </w:pPr>
    </w:p>
    <w:p w:rsidR="00062C2E" w:rsidRDefault="00062C2E" w:rsidP="00062C2E">
      <w:pPr>
        <w:pStyle w:val="Heading3"/>
        <w:jc w:val="left"/>
      </w:pPr>
    </w:p>
    <w:p w:rsidR="00062C2E" w:rsidRDefault="00062C2E" w:rsidP="00062C2E">
      <w:pPr>
        <w:pStyle w:val="Heading3"/>
        <w:jc w:val="center"/>
        <w:rPr>
          <w:sz w:val="28"/>
        </w:rPr>
      </w:pPr>
      <w:r>
        <w:rPr>
          <w:sz w:val="28"/>
        </w:rPr>
        <w:t>PRETENDENTU  KVALIFIKĀCIJAS RĀDĪTĀJU APKOPOJUMS</w:t>
      </w:r>
    </w:p>
    <w:p w:rsidR="00062C2E" w:rsidRDefault="00062C2E" w:rsidP="00062C2E">
      <w:pPr>
        <w:rPr>
          <w:sz w:val="22"/>
          <w:szCs w:val="22"/>
          <w:highlight w:val="yellow"/>
        </w:rPr>
      </w:pPr>
    </w:p>
    <w:p w:rsidR="00062C2E" w:rsidRPr="00CB02BC" w:rsidRDefault="00062C2E" w:rsidP="00062C2E">
      <w:pPr>
        <w:numPr>
          <w:ilvl w:val="0"/>
          <w:numId w:val="8"/>
        </w:numPr>
        <w:jc w:val="both"/>
        <w:rPr>
          <w:b/>
        </w:rPr>
      </w:pPr>
      <w:r w:rsidRPr="00CB02BC">
        <w:rPr>
          <w:b/>
        </w:rPr>
        <w:t>Pretendenta pieredze</w:t>
      </w:r>
    </w:p>
    <w:p w:rsidR="00062C2E" w:rsidRPr="00CB02BC" w:rsidRDefault="00062C2E" w:rsidP="00062C2E">
      <w:pPr>
        <w:numPr>
          <w:ilvl w:val="1"/>
          <w:numId w:val="9"/>
        </w:numPr>
        <w:jc w:val="both"/>
      </w:pPr>
      <w:r w:rsidRPr="00CB02BC">
        <w:t xml:space="preserve">Pretendentam (Pretendentam, kurš piedāvājumu iesniedz kā personu apvienība, dalībnieku pieredze skaitāma kopā) ir jābūt pieredzei teritorijas pļaušanas darbu izpildē ne mazāk kā </w:t>
      </w:r>
      <w:r w:rsidR="0057314D" w:rsidRPr="009A17EF">
        <w:t>trīs</w:t>
      </w:r>
      <w:r w:rsidRPr="00CB02BC">
        <w:t xml:space="preserve"> teritorijās, kur katra darba kopējais apjoms </w:t>
      </w:r>
      <w:proofErr w:type="spellStart"/>
      <w:r w:rsidRPr="00CB02BC">
        <w:rPr>
          <w:i/>
        </w:rPr>
        <w:t>euro</w:t>
      </w:r>
      <w:proofErr w:type="spellEnd"/>
      <w:r w:rsidRPr="00CB02BC">
        <w:t xml:space="preserve"> ir vismaz pretendenta piedāvātās līgumcenas apmērā. Pieredzi var pierādīt par iepriekšējo 5 (piecu) gadu periodu, norādot to turpmāk tabulā. Pasūtītājs ir tiesības pieprasīt piedāvājuma izvērtēšanas laikā no izpildītāja iesniegt atsauksmes par zemāk norādītājam objektiem.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2"/>
        <w:gridCol w:w="4088"/>
        <w:gridCol w:w="2074"/>
      </w:tblGrid>
      <w:tr w:rsidR="00062C2E" w:rsidRPr="00CB02BC" w:rsidTr="00B229F4">
        <w:tc>
          <w:tcPr>
            <w:tcW w:w="2252"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 xml:space="preserve">Teritorijas nosaukums, gads </w:t>
            </w:r>
          </w:p>
        </w:tc>
        <w:tc>
          <w:tcPr>
            <w:tcW w:w="4088"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Norādīt atbilstību 1. punktā minētajām prasībām</w:t>
            </w:r>
          </w:p>
          <w:p w:rsidR="00062C2E" w:rsidRPr="00CB02BC" w:rsidRDefault="00062C2E" w:rsidP="00B229F4">
            <w:pPr>
              <w:widowControl w:val="0"/>
              <w:suppressLineNumbers/>
              <w:jc w:val="center"/>
              <w:rPr>
                <w:rFonts w:eastAsia="Lucida Sans Unicode"/>
              </w:rPr>
            </w:pPr>
            <w:r w:rsidRPr="00CB02BC">
              <w:rPr>
                <w:rFonts w:eastAsia="Lucida Sans Unicode"/>
              </w:rPr>
              <w:t>/līgumcena,</w:t>
            </w:r>
          </w:p>
          <w:p w:rsidR="00062C2E" w:rsidRPr="00CB02BC" w:rsidRDefault="00062C2E" w:rsidP="00B229F4">
            <w:pPr>
              <w:widowControl w:val="0"/>
              <w:suppressLineNumbers/>
              <w:jc w:val="center"/>
              <w:rPr>
                <w:rFonts w:eastAsia="Lucida Sans Unicode"/>
              </w:rPr>
            </w:pPr>
            <w:r w:rsidRPr="00CB02BC">
              <w:rPr>
                <w:rFonts w:eastAsia="Lucida Sans Unicode"/>
              </w:rPr>
              <w:t>īss līguma priekšmeta apraksts/</w:t>
            </w:r>
          </w:p>
        </w:tc>
        <w:tc>
          <w:tcPr>
            <w:tcW w:w="2074"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Pasūtītājs, kontaktpersona, tālrunis</w:t>
            </w: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rPr>
                <w:i/>
              </w:rPr>
              <w:t>Papildināt rindas, ja nepieciešams</w:t>
            </w:r>
          </w:p>
        </w:tc>
      </w:tr>
    </w:tbl>
    <w:p w:rsidR="00062C2E" w:rsidRPr="00CB02BC" w:rsidRDefault="00062C2E" w:rsidP="00062C2E">
      <w:pPr>
        <w:suppressAutoHyphens w:val="0"/>
        <w:ind w:left="142"/>
        <w:jc w:val="both"/>
        <w:rPr>
          <w:color w:val="FF0000"/>
        </w:rPr>
      </w:pPr>
    </w:p>
    <w:p w:rsidR="00062C2E" w:rsidRPr="00CB02BC" w:rsidRDefault="00062C2E" w:rsidP="00062C2E">
      <w:pPr>
        <w:numPr>
          <w:ilvl w:val="0"/>
          <w:numId w:val="9"/>
        </w:numPr>
        <w:ind w:left="284" w:hanging="284"/>
        <w:jc w:val="both"/>
      </w:pPr>
      <w:r w:rsidRPr="00CB02BC">
        <w:rPr>
          <w:b/>
        </w:rPr>
        <w:t>Apakšuzņēmēju saraksts</w:t>
      </w:r>
      <w:r w:rsidRPr="00CB02BC">
        <w:t xml:space="preserve"> </w:t>
      </w:r>
    </w:p>
    <w:p w:rsidR="00062C2E" w:rsidRPr="00CB02BC" w:rsidRDefault="00062C2E" w:rsidP="00062C2E">
      <w:pPr>
        <w:jc w:val="both"/>
      </w:pPr>
      <w:r w:rsidRPr="00CB02BC">
        <w:t>Tabulā ir jānorāda visi apakšuzņēmēji, kuriem pretendents ir plānojis nodot kādu līguma Darba daļu.</w:t>
      </w:r>
    </w:p>
    <w:p w:rsidR="00062C2E" w:rsidRPr="00CB02BC" w:rsidRDefault="00062C2E" w:rsidP="00062C2E">
      <w:pPr>
        <w:jc w:val="both"/>
      </w:pPr>
      <w:r w:rsidRPr="00CB02BC">
        <w:t>Ja pretendents neplāno Darbu izpildē piesaistīt apakšuzņēmējus, tad tabulā ir jānorāda: „Apakšuzņēmēji nav paredzēti”.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2221"/>
        <w:gridCol w:w="771"/>
        <w:gridCol w:w="3402"/>
        <w:gridCol w:w="2678"/>
        <w:gridCol w:w="48"/>
      </w:tblGrid>
      <w:tr w:rsidR="00062C2E" w:rsidRPr="00CB02BC" w:rsidTr="00B229F4">
        <w:trPr>
          <w:gridBefore w:val="1"/>
          <w:gridAfter w:val="1"/>
          <w:wBefore w:w="108" w:type="dxa"/>
          <w:wAfter w:w="48" w:type="dxa"/>
          <w:cantSplit/>
        </w:trPr>
        <w:tc>
          <w:tcPr>
            <w:tcW w:w="2992" w:type="dxa"/>
            <w:gridSpan w:val="2"/>
            <w:vMerge w:val="restart"/>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Apakšuzņēmēja nosaukums</w:t>
            </w:r>
          </w:p>
        </w:tc>
        <w:tc>
          <w:tcPr>
            <w:tcW w:w="6080" w:type="dxa"/>
            <w:gridSpan w:val="2"/>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Veicamā Darba daļa</w:t>
            </w:r>
          </w:p>
        </w:tc>
      </w:tr>
      <w:tr w:rsidR="00062C2E" w:rsidRPr="00CB02BC" w:rsidTr="00CB02BC">
        <w:trPr>
          <w:gridBefore w:val="1"/>
          <w:gridAfter w:val="1"/>
          <w:wBefore w:w="108" w:type="dxa"/>
          <w:wAfter w:w="48" w:type="dxa"/>
          <w:cantSplit/>
        </w:trPr>
        <w:tc>
          <w:tcPr>
            <w:tcW w:w="2992" w:type="dxa"/>
            <w:gridSpan w:val="2"/>
            <w:vMerge/>
            <w:tcBorders>
              <w:top w:val="single" w:sz="4" w:space="0" w:color="auto"/>
              <w:left w:val="single" w:sz="4" w:space="0" w:color="auto"/>
              <w:bottom w:val="single" w:sz="4" w:space="0" w:color="auto"/>
              <w:right w:val="nil"/>
            </w:tcBorders>
            <w:vAlign w:val="center"/>
          </w:tcPr>
          <w:p w:rsidR="00062C2E" w:rsidRPr="00CB02BC" w:rsidRDefault="00062C2E" w:rsidP="00B229F4">
            <w:pPr>
              <w:suppressAutoHyphens w:val="0"/>
            </w:pPr>
          </w:p>
        </w:tc>
        <w:tc>
          <w:tcPr>
            <w:tcW w:w="3402"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Darba daļas nosaukums no Darba daudzumu saraksta</w:t>
            </w:r>
          </w:p>
        </w:tc>
        <w:tc>
          <w:tcPr>
            <w:tcW w:w="2678"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 no piedāvājuma cenas</w:t>
            </w:r>
          </w:p>
        </w:tc>
      </w:tr>
      <w:tr w:rsidR="00062C2E" w:rsidRPr="00CB02BC" w:rsidTr="00CB02BC">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r>
      <w:tr w:rsidR="00062C2E" w:rsidRPr="00CB02BC" w:rsidTr="00B229F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rPr>
                <w:i/>
              </w:rPr>
              <w:t>Papildināt rindas, ja nepieciešams</w:t>
            </w:r>
          </w:p>
        </w:tc>
      </w:tr>
      <w:tr w:rsidR="00062C2E" w:rsidRPr="00CB02BC" w:rsidTr="00B229F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t xml:space="preserve">Kopā (%) </w:t>
            </w:r>
          </w:p>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r>
      <w:tr w:rsidR="00062C2E" w:rsidRPr="00CB02BC" w:rsidTr="00B229F4">
        <w:trPr>
          <w:cantSplit/>
        </w:trPr>
        <w:tc>
          <w:tcPr>
            <w:tcW w:w="2329" w:type="dxa"/>
            <w:gridSpan w:val="2"/>
            <w:tcBorders>
              <w:top w:val="nil"/>
              <w:left w:val="nil"/>
              <w:bottom w:val="nil"/>
              <w:right w:val="nil"/>
            </w:tcBorders>
          </w:tcPr>
          <w:p w:rsidR="00062C2E" w:rsidRPr="00CB02BC" w:rsidRDefault="00062C2E" w:rsidP="00B229F4"/>
        </w:tc>
        <w:tc>
          <w:tcPr>
            <w:tcW w:w="6899" w:type="dxa"/>
            <w:gridSpan w:val="4"/>
            <w:tcBorders>
              <w:top w:val="nil"/>
              <w:left w:val="nil"/>
              <w:bottom w:val="nil"/>
              <w:right w:val="nil"/>
            </w:tcBorders>
          </w:tcPr>
          <w:p w:rsidR="00062C2E" w:rsidRPr="00CB02BC" w:rsidRDefault="00062C2E" w:rsidP="00B229F4">
            <w:pPr>
              <w:jc w:val="center"/>
            </w:pPr>
          </w:p>
        </w:tc>
      </w:tr>
    </w:tbl>
    <w:p w:rsidR="00062C2E" w:rsidRPr="00CB02BC" w:rsidRDefault="00062C2E" w:rsidP="00062C2E">
      <w:pPr>
        <w:jc w:val="both"/>
        <w:rPr>
          <w:i/>
        </w:rPr>
      </w:pPr>
      <w:r w:rsidRPr="00CB02BC">
        <w:rPr>
          <w:i/>
        </w:rPr>
        <w:t>Pretendenta pārstāvja paraksts, paraksta atšifrējums, parakstīšanas datums.</w:t>
      </w: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2F1F58" w:rsidRDefault="002F1F58"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FF255D" w:rsidRDefault="00FF255D" w:rsidP="00062C2E">
      <w:pPr>
        <w:rPr>
          <w:i/>
          <w:color w:val="FF0000"/>
        </w:rPr>
      </w:pPr>
    </w:p>
    <w:p w:rsidR="00CB02BC" w:rsidRPr="006A7F75" w:rsidRDefault="00334C0C" w:rsidP="00CB02BC">
      <w:pPr>
        <w:ind w:left="6840" w:firstLine="360"/>
        <w:jc w:val="center"/>
        <w:rPr>
          <w:b/>
        </w:rPr>
      </w:pPr>
      <w:r>
        <w:rPr>
          <w:b/>
        </w:rPr>
        <w:t>5</w:t>
      </w:r>
      <w:r w:rsidR="00CB02BC" w:rsidRPr="006A7F75">
        <w:rPr>
          <w:b/>
        </w:rPr>
        <w:t>.pielikums</w:t>
      </w:r>
    </w:p>
    <w:p w:rsidR="00CB02BC" w:rsidRDefault="00CB02BC" w:rsidP="00CB02BC">
      <w:pPr>
        <w:ind w:left="360"/>
        <w:jc w:val="right"/>
      </w:pPr>
      <w:r>
        <w:t>ID Nr. SIA DN 201</w:t>
      </w:r>
      <w:r w:rsidR="007C72B2">
        <w:t>9</w:t>
      </w:r>
      <w:r>
        <w:t>/</w:t>
      </w:r>
      <w:r w:rsidR="007C72B2">
        <w:t>3</w:t>
      </w:r>
    </w:p>
    <w:p w:rsidR="00062C2E" w:rsidRDefault="00062C2E" w:rsidP="00062C2E">
      <w:pPr>
        <w:rPr>
          <w:i/>
          <w:color w:val="FF0000"/>
        </w:rPr>
      </w:pPr>
    </w:p>
    <w:p w:rsidR="00062C2E" w:rsidRPr="009A17EF" w:rsidRDefault="00CB02BC" w:rsidP="009A17EF">
      <w:pPr>
        <w:jc w:val="right"/>
        <w:rPr>
          <w:b/>
          <w:sz w:val="22"/>
          <w:szCs w:val="22"/>
        </w:rPr>
      </w:pPr>
      <w:r w:rsidRPr="009A17EF">
        <w:rPr>
          <w:b/>
          <w:sz w:val="22"/>
          <w:szCs w:val="22"/>
        </w:rPr>
        <w:t>P</w:t>
      </w:r>
      <w:r w:rsidR="009A17EF" w:rsidRPr="009A17EF">
        <w:rPr>
          <w:b/>
          <w:sz w:val="22"/>
          <w:szCs w:val="22"/>
        </w:rPr>
        <w:t>ROJEKTS</w:t>
      </w:r>
    </w:p>
    <w:p w:rsidR="00062C2E" w:rsidRDefault="00062C2E" w:rsidP="00062C2E">
      <w:pPr>
        <w:pStyle w:val="Heading3"/>
        <w:jc w:val="left"/>
        <w:rPr>
          <w:b w:val="0"/>
        </w:rPr>
      </w:pPr>
    </w:p>
    <w:p w:rsidR="00062C2E" w:rsidRPr="00F47E05" w:rsidRDefault="00062C2E" w:rsidP="00062C2E">
      <w:pPr>
        <w:pStyle w:val="Title"/>
        <w:rPr>
          <w:rFonts w:ascii="Times New Roman" w:hAnsi="Times New Roman" w:cs="Times New Roman"/>
          <w:sz w:val="28"/>
          <w:szCs w:val="28"/>
        </w:rPr>
      </w:pPr>
      <w:bookmarkStart w:id="3" w:name="OLE_LINK1"/>
      <w:r w:rsidRPr="00F47E05">
        <w:rPr>
          <w:rFonts w:ascii="Times New Roman" w:hAnsi="Times New Roman" w:cs="Times New Roman"/>
          <w:sz w:val="28"/>
          <w:szCs w:val="28"/>
        </w:rPr>
        <w:t>Pakalpojuma  līgums Nr. ____________</w:t>
      </w:r>
    </w:p>
    <w:p w:rsidR="00062C2E" w:rsidRDefault="00062C2E" w:rsidP="00062C2E"/>
    <w:p w:rsidR="005013CA" w:rsidRDefault="00062C2E" w:rsidP="00062C2E">
      <w:pPr>
        <w:jc w:val="both"/>
      </w:pPr>
      <w:r>
        <w:t>Dobelē, 201</w:t>
      </w:r>
      <w:r w:rsidR="007C72B2">
        <w:t>9</w:t>
      </w:r>
      <w:r>
        <w:t xml:space="preserve">.gada ___________________ </w:t>
      </w:r>
    </w:p>
    <w:p w:rsidR="005013CA" w:rsidRDefault="005013CA" w:rsidP="00062C2E">
      <w:pPr>
        <w:jc w:val="both"/>
      </w:pPr>
    </w:p>
    <w:p w:rsidR="00062C2E" w:rsidRDefault="00062C2E" w:rsidP="00062C2E">
      <w:pPr>
        <w:jc w:val="both"/>
      </w:pPr>
      <w:r>
        <w:tab/>
      </w:r>
    </w:p>
    <w:p w:rsidR="008D7A64" w:rsidRDefault="008D7A64" w:rsidP="00062C2E">
      <w:pPr>
        <w:jc w:val="both"/>
      </w:pPr>
    </w:p>
    <w:p w:rsidR="005013CA" w:rsidRDefault="00062C2E" w:rsidP="00062C2E">
      <w:pPr>
        <w:ind w:firstLine="720"/>
        <w:jc w:val="both"/>
      </w:pPr>
      <w:r>
        <w:rPr>
          <w:b/>
          <w:bCs/>
        </w:rPr>
        <w:t>SIA „DOBELES NAMSAINIEKS”</w:t>
      </w:r>
      <w:r>
        <w:t xml:space="preserve">, </w:t>
      </w:r>
      <w:proofErr w:type="spellStart"/>
      <w:r>
        <w:t>reģ</w:t>
      </w:r>
      <w:proofErr w:type="spellEnd"/>
      <w:r>
        <w:t xml:space="preserve">. Nr. 48503021348, juridiskā adrese: Zaļā iela 3, Dobele, Dobeles nov., tās valdes locekļa Jāņa </w:t>
      </w:r>
      <w:proofErr w:type="spellStart"/>
      <w:r>
        <w:t>Audzēviča</w:t>
      </w:r>
      <w:proofErr w:type="spellEnd"/>
      <w:r>
        <w:t xml:space="preserve"> personā, kurš rīkojas saskaņā ar Statūtiem, turpmāk tekstā saukta </w:t>
      </w:r>
      <w:r>
        <w:rPr>
          <w:b/>
        </w:rPr>
        <w:t xml:space="preserve">Pasūtītājs, </w:t>
      </w:r>
      <w:r>
        <w:t>no vienas puses, un</w:t>
      </w:r>
    </w:p>
    <w:p w:rsidR="00062C2E" w:rsidRDefault="00062C2E" w:rsidP="00062C2E">
      <w:pPr>
        <w:ind w:firstLine="720"/>
        <w:jc w:val="both"/>
        <w:rPr>
          <w:b/>
        </w:rPr>
      </w:pPr>
      <w:r>
        <w:rPr>
          <w:color w:val="FF0000"/>
        </w:rPr>
        <w:t xml:space="preserve"> </w:t>
      </w:r>
      <w:r>
        <w:rPr>
          <w:b/>
        </w:rPr>
        <w:t xml:space="preserve">____________________, </w:t>
      </w:r>
      <w:proofErr w:type="spellStart"/>
      <w:r>
        <w:t>reģ</w:t>
      </w:r>
      <w:proofErr w:type="spellEnd"/>
      <w:r>
        <w:t>. Nr. ________________, juridiskā adrese: _____________________, tās _______________________________ personā, kurš rīkojas saskaņā ar __________,</w:t>
      </w:r>
      <w:r>
        <w:rPr>
          <w:b/>
          <w:bCs/>
        </w:rPr>
        <w:t xml:space="preserve"> </w:t>
      </w:r>
      <w:r>
        <w:t xml:space="preserve">turpmāk tekstā saukta </w:t>
      </w:r>
      <w:r>
        <w:rPr>
          <w:b/>
        </w:rPr>
        <w:t>Izpildītājs</w:t>
      </w:r>
      <w:r>
        <w:t>, no otras puses, abi kopā turpmāk tekstā saukti – Puses, vai atsevišķi – Puse, pamatojoties uz Publisko iepirkumu likumu, noslēdz šo līgumu, turpmāk tekstā – Līgums:</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LĪGUMA PRIEKŠMETS</w:t>
      </w:r>
    </w:p>
    <w:p w:rsidR="00062C2E" w:rsidRPr="00CB02BC" w:rsidRDefault="00062C2E" w:rsidP="00062C2E">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Pasūtītājs uzdod, bet Izpildītājs ar saviem materiāliem, darba rīkiem, ierīcēm un darbaspēku apņemas veikt mehanizētu zāles pļaušanu Dobeles pilsētas</w:t>
      </w:r>
      <w:r w:rsidR="00CB02BC">
        <w:rPr>
          <w:rFonts w:ascii="Times New Roman" w:eastAsia="Times New Roman" w:hAnsi="Times New Roman" w:cs="Times New Roman"/>
        </w:rPr>
        <w:t xml:space="preserve"> un novada</w:t>
      </w:r>
      <w:r w:rsidRPr="00CB02BC">
        <w:rPr>
          <w:rFonts w:ascii="Times New Roman" w:eastAsia="Times New Roman" w:hAnsi="Times New Roman" w:cs="Times New Roman"/>
        </w:rPr>
        <w:t xml:space="preserve"> teritorijā, atbilstoši iepirkuma (identifikācijas Nr. SIA DN 201</w:t>
      </w:r>
      <w:r w:rsidR="007C72B2">
        <w:rPr>
          <w:rFonts w:ascii="Times New Roman" w:eastAsia="Times New Roman" w:hAnsi="Times New Roman" w:cs="Times New Roman"/>
        </w:rPr>
        <w:t>9</w:t>
      </w:r>
      <w:r w:rsidRPr="00CB02BC">
        <w:rPr>
          <w:rFonts w:ascii="Times New Roman" w:eastAsia="Times New Roman" w:hAnsi="Times New Roman" w:cs="Times New Roman"/>
        </w:rPr>
        <w:t>/</w:t>
      </w:r>
      <w:r w:rsidR="007C72B2">
        <w:rPr>
          <w:rFonts w:ascii="Times New Roman" w:eastAsia="Times New Roman" w:hAnsi="Times New Roman" w:cs="Times New Roman"/>
        </w:rPr>
        <w:t>3</w:t>
      </w:r>
      <w:r w:rsidRPr="00CB02BC">
        <w:rPr>
          <w:rFonts w:ascii="Times New Roman" w:eastAsia="Times New Roman" w:hAnsi="Times New Roman" w:cs="Times New Roman"/>
        </w:rPr>
        <w:t>) no</w:t>
      </w:r>
      <w:r w:rsidR="00CB02BC">
        <w:rPr>
          <w:rFonts w:ascii="Times New Roman" w:eastAsia="Times New Roman" w:hAnsi="Times New Roman" w:cs="Times New Roman"/>
        </w:rPr>
        <w:t>teikumiem un N</w:t>
      </w:r>
      <w:r w:rsidRPr="00CB02BC">
        <w:rPr>
          <w:rFonts w:ascii="Times New Roman" w:eastAsia="Times New Roman" w:hAnsi="Times New Roman" w:cs="Times New Roman"/>
        </w:rPr>
        <w:t xml:space="preserve">olikuma pielikumā </w:t>
      </w:r>
      <w:r w:rsidR="0053439F">
        <w:rPr>
          <w:rFonts w:ascii="Times New Roman" w:eastAsia="Times New Roman" w:hAnsi="Times New Roman" w:cs="Times New Roman"/>
        </w:rPr>
        <w:t>N</w:t>
      </w:r>
      <w:r w:rsidRPr="00CB02BC">
        <w:rPr>
          <w:rFonts w:ascii="Times New Roman" w:eastAsia="Times New Roman" w:hAnsi="Times New Roman" w:cs="Times New Roman"/>
        </w:rPr>
        <w:t>r.</w:t>
      </w:r>
      <w:r w:rsidR="0053439F">
        <w:rPr>
          <w:rFonts w:ascii="Times New Roman" w:eastAsia="Times New Roman" w:hAnsi="Times New Roman" w:cs="Times New Roman"/>
        </w:rPr>
        <w:t>2</w:t>
      </w:r>
      <w:r w:rsidRPr="00CB02BC">
        <w:rPr>
          <w:rFonts w:ascii="Times New Roman" w:eastAsia="Times New Roman" w:hAnsi="Times New Roman" w:cs="Times New Roman"/>
        </w:rPr>
        <w:t xml:space="preserve"> norādītajās adresēs un pļaušanas platībās, kas ir pievienotas šī Līguma pielikumā Nr. 1 (turpmāk tekstā – Darbi).</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bCs/>
        </w:rPr>
      </w:pPr>
      <w:r>
        <w:rPr>
          <w:b/>
          <w:bCs/>
        </w:rPr>
        <w:t>PUŠU PĀRSTĀVJI</w:t>
      </w:r>
    </w:p>
    <w:p w:rsidR="00062C2E" w:rsidRPr="00CB02BC" w:rsidRDefault="00062C2E" w:rsidP="00062C2E">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Darbu izpildes laikā Izpildītāja atbildīgais Darbu vadītājs un pārstāvis ir _________________, tālr. ______________.</w:t>
      </w:r>
    </w:p>
    <w:p w:rsidR="00062C2E" w:rsidRDefault="00062C2E" w:rsidP="00062C2E">
      <w:pPr>
        <w:numPr>
          <w:ilvl w:val="1"/>
          <w:numId w:val="10"/>
        </w:numPr>
        <w:tabs>
          <w:tab w:val="clear" w:pos="1141"/>
          <w:tab w:val="left" w:pos="426"/>
        </w:tabs>
        <w:suppressAutoHyphens w:val="0"/>
        <w:ind w:left="0" w:firstLine="0"/>
        <w:jc w:val="both"/>
      </w:pPr>
      <w:r>
        <w:t xml:space="preserve">Pasūtītāja pārstāvis Darbu izpildes laikā ir </w:t>
      </w:r>
      <w:r w:rsidRPr="00CB02BC">
        <w:t>Ēku un apsaimniekojamās teritorijas pārzine</w:t>
      </w:r>
      <w:r>
        <w:t xml:space="preserve"> </w:t>
      </w:r>
      <w:proofErr w:type="spellStart"/>
      <w:r>
        <w:t>Ona</w:t>
      </w:r>
      <w:proofErr w:type="spellEnd"/>
      <w:r>
        <w:t xml:space="preserve"> </w:t>
      </w:r>
      <w:proofErr w:type="spellStart"/>
      <w:r>
        <w:t>Lučinska</w:t>
      </w:r>
      <w:proofErr w:type="spellEnd"/>
      <w:r>
        <w:t>, tālr. 22023147.</w:t>
      </w:r>
    </w:p>
    <w:p w:rsidR="00062C2E" w:rsidRDefault="00254137" w:rsidP="0053439F">
      <w:pPr>
        <w:numPr>
          <w:ilvl w:val="1"/>
          <w:numId w:val="10"/>
        </w:numPr>
        <w:tabs>
          <w:tab w:val="clear" w:pos="1141"/>
          <w:tab w:val="left" w:pos="426"/>
        </w:tabs>
        <w:suppressAutoHyphens w:val="0"/>
        <w:ind w:left="0" w:firstLine="0"/>
        <w:jc w:val="both"/>
      </w:pPr>
      <w:r>
        <w:t xml:space="preserve"> </w:t>
      </w:r>
      <w:r w:rsidRPr="00254137">
        <w:t xml:space="preserve">Līgumā paredzētie Darbi ir jāveic visas sezonas garumā, vienu pļaušanas reizi noteiktajā teritorijā paveicot ne ilgāk kā </w:t>
      </w:r>
      <w:r w:rsidR="0057314D" w:rsidRPr="009A17EF">
        <w:t>divu nedēļu laikā</w:t>
      </w:r>
      <w:r w:rsidRPr="00254137">
        <w:t>. Plānotais teritorijas pļaušanas reižu skaits sezonas laikā</w:t>
      </w:r>
      <w:r w:rsidR="009A17EF" w:rsidRPr="009A17EF">
        <w:t xml:space="preserve"> </w:t>
      </w:r>
      <w:r w:rsidR="009A17EF" w:rsidRPr="00254137">
        <w:t>ir</w:t>
      </w:r>
      <w:r w:rsidR="009A17EF">
        <w:t xml:space="preserve"> </w:t>
      </w:r>
      <w:r w:rsidR="00AC7935">
        <w:t>4-5</w:t>
      </w:r>
      <w:r w:rsidR="009A17EF" w:rsidRPr="00254137">
        <w:t xml:space="preserve"> reize</w:t>
      </w:r>
      <w:r w:rsidR="009A17EF">
        <w:t xml:space="preserve">s, pēc vajadzības. </w:t>
      </w:r>
    </w:p>
    <w:p w:rsidR="009A17EF" w:rsidRDefault="009A17EF" w:rsidP="009A17EF">
      <w:pPr>
        <w:tabs>
          <w:tab w:val="left" w:pos="426"/>
        </w:tabs>
        <w:suppressAutoHyphens w:val="0"/>
        <w:jc w:val="both"/>
      </w:pPr>
    </w:p>
    <w:p w:rsidR="00062C2E" w:rsidRDefault="00062C2E" w:rsidP="00062C2E">
      <w:pPr>
        <w:numPr>
          <w:ilvl w:val="0"/>
          <w:numId w:val="10"/>
        </w:numPr>
        <w:tabs>
          <w:tab w:val="clear" w:pos="502"/>
          <w:tab w:val="left" w:pos="284"/>
        </w:tabs>
        <w:suppressAutoHyphens w:val="0"/>
        <w:ind w:left="0" w:firstLine="0"/>
        <w:jc w:val="center"/>
        <w:rPr>
          <w:b/>
          <w:bCs/>
        </w:rPr>
      </w:pPr>
      <w:r>
        <w:rPr>
          <w:b/>
          <w:bCs/>
        </w:rPr>
        <w:t>DARBU IZPILDES KĀRTĪBA</w:t>
      </w:r>
    </w:p>
    <w:p w:rsidR="00062C2E" w:rsidRDefault="00062C2E" w:rsidP="00062C2E">
      <w:pPr>
        <w:numPr>
          <w:ilvl w:val="1"/>
          <w:numId w:val="10"/>
        </w:numPr>
        <w:tabs>
          <w:tab w:val="clear" w:pos="1141"/>
          <w:tab w:val="left" w:pos="426"/>
        </w:tabs>
        <w:suppressAutoHyphens w:val="0"/>
        <w:ind w:left="0" w:firstLine="0"/>
        <w:jc w:val="both"/>
      </w:pPr>
      <w:r>
        <w:t xml:space="preserve">Darbus Izpildītājs veic saskaņā ar </w:t>
      </w:r>
      <w:r w:rsidR="0053439F">
        <w:t xml:space="preserve">Līguma </w:t>
      </w:r>
      <w:r>
        <w:t>Pielikumā Nr.1 norādītajām platībām. Atbilstoši faktiskajiem apstākļiem</w:t>
      </w:r>
      <w:r w:rsidR="00CB02BC">
        <w:t>.</w:t>
      </w:r>
      <w:r>
        <w:t xml:space="preserve"> Pielikumā Nr.1 norādītās platības var nedaudz mainīties, tādā gadījumā par to Puses vienojas atsevišķi.</w:t>
      </w:r>
    </w:p>
    <w:p w:rsidR="00062C2E" w:rsidRDefault="00062C2E" w:rsidP="00062C2E">
      <w:pPr>
        <w:numPr>
          <w:ilvl w:val="1"/>
          <w:numId w:val="10"/>
        </w:numPr>
        <w:tabs>
          <w:tab w:val="clear" w:pos="1141"/>
          <w:tab w:val="left" w:pos="426"/>
        </w:tabs>
        <w:suppressAutoHyphens w:val="0"/>
        <w:ind w:left="0" w:firstLine="0"/>
        <w:jc w:val="both"/>
      </w:pPr>
      <w:r>
        <w:t xml:space="preserve">Visu </w:t>
      </w:r>
      <w:r w:rsidR="0053439F">
        <w:t xml:space="preserve">Līguma </w:t>
      </w:r>
      <w:r>
        <w:t xml:space="preserve">pielikumā Nr.1 norādīto teritoriju Izpildītājam ir jānopļauj ne ilgāk kā </w:t>
      </w:r>
      <w:r w:rsidR="0057314D" w:rsidRPr="009A17EF">
        <w:t>divu kalendāro nedēļu</w:t>
      </w:r>
      <w:r w:rsidR="0057314D">
        <w:t xml:space="preserve"> </w:t>
      </w:r>
      <w:r>
        <w:t>laikā.</w:t>
      </w:r>
    </w:p>
    <w:p w:rsidR="00062C2E" w:rsidRDefault="00062C2E" w:rsidP="00062C2E">
      <w:pPr>
        <w:numPr>
          <w:ilvl w:val="1"/>
          <w:numId w:val="10"/>
        </w:numPr>
        <w:tabs>
          <w:tab w:val="clear" w:pos="1141"/>
          <w:tab w:val="left" w:pos="426"/>
        </w:tabs>
        <w:suppressAutoHyphens w:val="0"/>
        <w:ind w:left="0" w:firstLine="0"/>
        <w:jc w:val="both"/>
      </w:pPr>
      <w:r>
        <w:t xml:space="preserve">Par to, kādā konkrēti secībā un termiņos Darbus Izpildītājs pilda, iepriekš vienojas Pušu pārstāvji, kuri ir minēti līguma </w:t>
      </w:r>
      <w:r w:rsidR="00CB02BC">
        <w:t>3</w:t>
      </w:r>
      <w:r>
        <w:t>.punktā. Pēc Darbu pabeigšanas katrā atsevišķajā apgabalā (masīvā) Izpildītāja pārstāvis izpildītos Darbus nodod Pasūtītāja pārstāvim, izdarot atzīmi nodošanas – pieņemšanas aktā (pielikums Nr.2), ko paraksta abi minētie pārstāvji.</w:t>
      </w:r>
    </w:p>
    <w:p w:rsidR="00062C2E" w:rsidRDefault="00062C2E" w:rsidP="00062C2E">
      <w:pPr>
        <w:rPr>
          <w:b/>
        </w:rPr>
      </w:pPr>
    </w:p>
    <w:p w:rsidR="00062C2E" w:rsidRDefault="00062C2E" w:rsidP="00062C2E">
      <w:pPr>
        <w:numPr>
          <w:ilvl w:val="0"/>
          <w:numId w:val="10"/>
        </w:numPr>
        <w:tabs>
          <w:tab w:val="clear" w:pos="502"/>
          <w:tab w:val="left" w:pos="426"/>
        </w:tabs>
        <w:suppressAutoHyphens w:val="0"/>
        <w:jc w:val="center"/>
        <w:rPr>
          <w:b/>
        </w:rPr>
      </w:pPr>
      <w:r>
        <w:rPr>
          <w:b/>
        </w:rPr>
        <w:t>IZPILDĪTĀJA TIESĪBAS UN PIENĀKUMI</w:t>
      </w:r>
    </w:p>
    <w:p w:rsidR="00062C2E" w:rsidRDefault="00062C2E" w:rsidP="00062C2E">
      <w:pPr>
        <w:numPr>
          <w:ilvl w:val="1"/>
          <w:numId w:val="10"/>
        </w:numPr>
        <w:tabs>
          <w:tab w:val="clear" w:pos="1141"/>
          <w:tab w:val="left" w:pos="426"/>
        </w:tabs>
        <w:suppressAutoHyphens w:val="0"/>
        <w:ind w:left="0" w:firstLine="0"/>
        <w:jc w:val="both"/>
      </w:pPr>
      <w:r>
        <w:t>Izpildītājam ir tiesības saņemt samaksu par Darbu veikšanu saskaņā ar Līguma noteikumiem.</w:t>
      </w:r>
    </w:p>
    <w:p w:rsidR="00062C2E" w:rsidRDefault="00062C2E" w:rsidP="00062C2E">
      <w:pPr>
        <w:numPr>
          <w:ilvl w:val="1"/>
          <w:numId w:val="10"/>
        </w:numPr>
        <w:tabs>
          <w:tab w:val="clear" w:pos="1141"/>
          <w:tab w:val="left" w:pos="426"/>
        </w:tabs>
        <w:suppressAutoHyphens w:val="0"/>
        <w:ind w:left="0" w:firstLine="0"/>
        <w:jc w:val="both"/>
      </w:pPr>
      <w:r>
        <w:t>Izpildītāja pienākumi ir:</w:t>
      </w:r>
    </w:p>
    <w:p w:rsidR="00062C2E" w:rsidRDefault="00062C2E" w:rsidP="00062C2E">
      <w:pPr>
        <w:numPr>
          <w:ilvl w:val="2"/>
          <w:numId w:val="10"/>
        </w:numPr>
        <w:tabs>
          <w:tab w:val="clear" w:pos="1571"/>
          <w:tab w:val="left" w:pos="993"/>
        </w:tabs>
        <w:suppressAutoHyphens w:val="0"/>
        <w:ind w:left="426" w:firstLine="0"/>
        <w:jc w:val="both"/>
      </w:pPr>
      <w:r>
        <w:lastRenderedPageBreak/>
        <w:t>izpildīt Līgumā paredzētos Darbus atbilstošā kvalitātē un pilnā apjomā saskaņā ar Līguma noteikumiem;</w:t>
      </w:r>
    </w:p>
    <w:p w:rsidR="00062C2E" w:rsidRDefault="00062C2E" w:rsidP="00062C2E">
      <w:pPr>
        <w:numPr>
          <w:ilvl w:val="2"/>
          <w:numId w:val="10"/>
        </w:numPr>
        <w:tabs>
          <w:tab w:val="clear" w:pos="1571"/>
          <w:tab w:val="left" w:pos="993"/>
        </w:tabs>
        <w:suppressAutoHyphens w:val="0"/>
        <w:ind w:left="426" w:firstLine="0"/>
        <w:jc w:val="both"/>
      </w:pPr>
      <w:r>
        <w:t>visu Darbu izpildei nodrošināt kvalificētu tehnisko personālu un normatīvo aktu prasībām atbilstošu tehniku un/vai iekārtas;</w:t>
      </w:r>
    </w:p>
    <w:p w:rsidR="00062C2E" w:rsidRDefault="00062C2E" w:rsidP="00062C2E">
      <w:pPr>
        <w:numPr>
          <w:ilvl w:val="2"/>
          <w:numId w:val="10"/>
        </w:numPr>
        <w:tabs>
          <w:tab w:val="clear" w:pos="1571"/>
          <w:tab w:val="left" w:pos="993"/>
        </w:tabs>
        <w:suppressAutoHyphens w:val="0"/>
        <w:ind w:left="426" w:firstLine="0"/>
        <w:jc w:val="both"/>
      </w:pPr>
      <w:r>
        <w:t>prasīt Pasūtītāja rakstisku piekrišanu, ja Darbu veikšanai vēlas pieaicināt apakšuzņēmējus;</w:t>
      </w:r>
    </w:p>
    <w:p w:rsidR="00062C2E" w:rsidRDefault="00062C2E" w:rsidP="00062C2E">
      <w:pPr>
        <w:numPr>
          <w:ilvl w:val="2"/>
          <w:numId w:val="10"/>
        </w:numPr>
        <w:tabs>
          <w:tab w:val="clear" w:pos="1571"/>
          <w:tab w:val="left" w:pos="993"/>
        </w:tabs>
        <w:suppressAutoHyphens w:val="0"/>
        <w:ind w:left="426" w:firstLine="0"/>
        <w:jc w:val="both"/>
      </w:pPr>
      <w:r>
        <w:t>uzņemties atbildību par pieaicināto apakšuzņēmēju veiktā darba kvalitāti, kā arī par apakšuzņēmēju radītajiem zaudējumiem. Izpildītājs ir pilnībā atbildīgs par to, lai apakšuzņēmēji ievērotu visas šī Līguma saistības;</w:t>
      </w:r>
    </w:p>
    <w:p w:rsidR="00062C2E" w:rsidRDefault="00062C2E" w:rsidP="00062C2E">
      <w:pPr>
        <w:numPr>
          <w:ilvl w:val="2"/>
          <w:numId w:val="10"/>
        </w:numPr>
        <w:tabs>
          <w:tab w:val="clear" w:pos="1571"/>
          <w:tab w:val="left" w:pos="993"/>
        </w:tabs>
        <w:suppressAutoHyphens w:val="0"/>
        <w:ind w:left="426" w:firstLine="0"/>
        <w:jc w:val="both"/>
      </w:pPr>
      <w:r>
        <w:t>veicot Darbus, nodrošināt Darba aizsardzības likuma un citu Latvijas Republikā spēkā esošo darba aizsardzību reglamentējošo normatīvo aktu prasību izpildi;</w:t>
      </w:r>
    </w:p>
    <w:p w:rsidR="00062C2E" w:rsidRDefault="00062C2E" w:rsidP="00062C2E">
      <w:pPr>
        <w:numPr>
          <w:ilvl w:val="2"/>
          <w:numId w:val="10"/>
        </w:numPr>
        <w:tabs>
          <w:tab w:val="clear" w:pos="1571"/>
          <w:tab w:val="left" w:pos="993"/>
        </w:tabs>
        <w:suppressAutoHyphens w:val="0"/>
        <w:ind w:left="426" w:firstLine="0"/>
        <w:jc w:val="both"/>
      </w:pPr>
      <w:r>
        <w:t>nodrošināt, ka Darbu izpildei pieaicinātās vai Izpildītāja nodarbinātās personas ievēro visas normatīvo aktu prasības, kā arī morāles un ētikas normas gan saskarsmē ar Pasūtītāja pārstāvjiem, gan trešajām personām;</w:t>
      </w:r>
    </w:p>
    <w:p w:rsidR="00062C2E" w:rsidRDefault="00062C2E" w:rsidP="00062C2E">
      <w:pPr>
        <w:numPr>
          <w:ilvl w:val="2"/>
          <w:numId w:val="10"/>
        </w:numPr>
        <w:tabs>
          <w:tab w:val="clear" w:pos="1571"/>
          <w:tab w:val="left" w:pos="993"/>
        </w:tabs>
        <w:suppressAutoHyphens w:val="0"/>
        <w:ind w:left="426" w:firstLine="0"/>
        <w:jc w:val="both"/>
      </w:pPr>
      <w:r>
        <w:t>garantēt ugunsdrošības un apkārtējās vides aizsardzības pasākumu veikšanu, kas saistīti ar Darbu izpildi;</w:t>
      </w:r>
    </w:p>
    <w:p w:rsidR="00062C2E" w:rsidRDefault="00062C2E" w:rsidP="00062C2E">
      <w:pPr>
        <w:numPr>
          <w:ilvl w:val="2"/>
          <w:numId w:val="10"/>
        </w:numPr>
        <w:tabs>
          <w:tab w:val="clear" w:pos="1571"/>
          <w:tab w:val="left" w:pos="993"/>
        </w:tabs>
        <w:suppressAutoHyphens w:val="0"/>
        <w:ind w:left="426" w:firstLine="0"/>
        <w:jc w:val="both"/>
      </w:pPr>
      <w:r>
        <w:t xml:space="preserve">nodrošināt kvalitatīvu Darbu izpildi. Pasūtītājs nepieņem nekvalitatīvi izpildītos Darbus līdz trūkumu un defektu novēršanai. </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PASŪTĪTĀJA TIESĪBAS UN PIENĀKUMI</w:t>
      </w:r>
    </w:p>
    <w:p w:rsidR="00062C2E" w:rsidRDefault="00062C2E" w:rsidP="00062C2E">
      <w:pPr>
        <w:numPr>
          <w:ilvl w:val="1"/>
          <w:numId w:val="10"/>
        </w:numPr>
        <w:tabs>
          <w:tab w:val="clear" w:pos="1141"/>
          <w:tab w:val="left" w:pos="426"/>
        </w:tabs>
        <w:suppressAutoHyphens w:val="0"/>
        <w:ind w:left="0" w:firstLine="0"/>
        <w:jc w:val="both"/>
      </w:pPr>
      <w:r>
        <w:t>Pasūtītājam ir pienākums savlaicīgi un atbilstoši šī Līguma noteikumiem samaksāt Izpildītājam par Darbu.</w:t>
      </w:r>
    </w:p>
    <w:p w:rsidR="00062C2E" w:rsidRDefault="00062C2E" w:rsidP="00062C2E">
      <w:pPr>
        <w:numPr>
          <w:ilvl w:val="1"/>
          <w:numId w:val="10"/>
        </w:numPr>
        <w:tabs>
          <w:tab w:val="clear" w:pos="1141"/>
          <w:tab w:val="left" w:pos="426"/>
        </w:tabs>
        <w:suppressAutoHyphens w:val="0"/>
        <w:ind w:left="0" w:firstLine="0"/>
        <w:jc w:val="both"/>
      </w:pPr>
      <w:r>
        <w:t>Pasūtītājam ir tiesības jebkurā laikā apmeklēt Darbu izpildes vietu un nepieciešamības gadījumā noformēt savus pamatotos aizrādījumus vai pārtraukt Darbus līdz trūkumu novēršanai.</w:t>
      </w:r>
    </w:p>
    <w:p w:rsidR="00062C2E" w:rsidRDefault="00062C2E" w:rsidP="00062C2E">
      <w:pPr>
        <w:numPr>
          <w:ilvl w:val="1"/>
          <w:numId w:val="10"/>
        </w:numPr>
        <w:tabs>
          <w:tab w:val="clear" w:pos="1141"/>
          <w:tab w:val="left" w:pos="426"/>
        </w:tabs>
        <w:suppressAutoHyphens w:val="0"/>
        <w:ind w:left="0" w:firstLine="0"/>
        <w:jc w:val="both"/>
      </w:pPr>
      <w:r>
        <w:t>Pēc Izpildītāja paziņojuma par to, ka Darbi ir pabeigti attiecīgajā masīvā,  saņemšanu pieņemt Darbus, parakstot nodošanas – pieņemšanas aktu Pušu saskaņotajā laikā.</w:t>
      </w:r>
    </w:p>
    <w:p w:rsidR="00062C2E" w:rsidRDefault="00062C2E" w:rsidP="00062C2E">
      <w:pPr>
        <w:rPr>
          <w:b/>
        </w:rPr>
      </w:pPr>
    </w:p>
    <w:p w:rsidR="00062C2E" w:rsidRDefault="00062C2E" w:rsidP="00062C2E">
      <w:pPr>
        <w:numPr>
          <w:ilvl w:val="0"/>
          <w:numId w:val="10"/>
        </w:numPr>
        <w:tabs>
          <w:tab w:val="clear" w:pos="502"/>
          <w:tab w:val="left" w:pos="284"/>
        </w:tabs>
        <w:suppressAutoHyphens w:val="0"/>
        <w:ind w:hanging="502"/>
        <w:jc w:val="center"/>
        <w:rPr>
          <w:b/>
        </w:rPr>
      </w:pPr>
      <w:r>
        <w:rPr>
          <w:b/>
        </w:rPr>
        <w:t>LĪGUMA CENA UN APMAKSAS KĀRTĪBA</w:t>
      </w:r>
    </w:p>
    <w:p w:rsidR="00062C2E" w:rsidRDefault="00062C2E" w:rsidP="00062C2E">
      <w:pPr>
        <w:numPr>
          <w:ilvl w:val="1"/>
          <w:numId w:val="10"/>
        </w:numPr>
        <w:tabs>
          <w:tab w:val="clear" w:pos="1141"/>
          <w:tab w:val="left" w:pos="426"/>
        </w:tabs>
        <w:suppressAutoHyphens w:val="0"/>
        <w:ind w:left="0" w:firstLine="0"/>
        <w:jc w:val="both"/>
      </w:pPr>
      <w:r>
        <w:t xml:space="preserve">Līguma cena par vienu Darbu izpildes reizi (par vienu pielikumā Nr.1 norādītās teritorijas nopļaušanu) tiek noteikta </w:t>
      </w:r>
      <w:r>
        <w:rPr>
          <w:b/>
          <w:bCs/>
          <w:iCs/>
        </w:rPr>
        <w:t>EUR ________________ (___________________________________</w:t>
      </w:r>
      <w:r>
        <w:rPr>
          <w:b/>
          <w:iCs/>
        </w:rPr>
        <w:t>)</w:t>
      </w:r>
      <w:r>
        <w:t>, kas sastāv no pamatsummas EUR ________ (______________________) un pievienotās vērtības nodokļa likmes  21% apmērā – EUR ______ (__________________).</w:t>
      </w:r>
    </w:p>
    <w:p w:rsidR="00062C2E" w:rsidRDefault="00062C2E" w:rsidP="00062C2E">
      <w:pPr>
        <w:numPr>
          <w:ilvl w:val="1"/>
          <w:numId w:val="10"/>
        </w:numPr>
        <w:tabs>
          <w:tab w:val="clear" w:pos="1141"/>
          <w:tab w:val="left" w:pos="426"/>
        </w:tabs>
        <w:suppressAutoHyphens w:val="0"/>
        <w:ind w:left="0" w:firstLine="0"/>
        <w:jc w:val="both"/>
      </w:pPr>
      <w:r>
        <w:t>Par izpildītajiem darbiem Izpildītājs 5 darba dienu laikā pēc visu pielikumā Nr.1 norādīto Darbu pabeigšanas (kad vienu reizi ir nopļauta visa pielikumā Nr.1 norādītā teritorija) un nodošanas – pieņemšanas akta parakstīšanas piestāda rēķinu pasūtītājam. Pasūtītājs apmaksā rēķinu 7 darba dienu laikā no tā saņemšanas brīža.</w:t>
      </w:r>
    </w:p>
    <w:p w:rsidR="00062C2E" w:rsidRDefault="00062C2E" w:rsidP="00062C2E">
      <w:pPr>
        <w:numPr>
          <w:ilvl w:val="1"/>
          <w:numId w:val="10"/>
        </w:numPr>
        <w:tabs>
          <w:tab w:val="clear" w:pos="1141"/>
          <w:tab w:val="left" w:pos="426"/>
        </w:tabs>
        <w:suppressAutoHyphens w:val="0"/>
        <w:ind w:left="0" w:firstLine="0"/>
        <w:jc w:val="both"/>
      </w:pPr>
      <w:r>
        <w:t xml:space="preserve">Rēķina apmaksa tiek uzskatīta par notikušu brīdī, kad Pasūtītājs ir veicis naudas summas pārskaitījumu no sava bankas konta Izpildītāja kontā. </w:t>
      </w:r>
    </w:p>
    <w:p w:rsidR="00062C2E" w:rsidRDefault="00062C2E" w:rsidP="00062C2E">
      <w:pPr>
        <w:tabs>
          <w:tab w:val="left" w:pos="426"/>
        </w:tabs>
        <w:jc w:val="both"/>
      </w:pPr>
      <w:r>
        <w:t>6.4. Nekvalitatīvi veiktie darbi netiek apmaksāti līdz trūkumu novēršanas brīdim, ko Izpildītājs veic uz sava rēķina.</w:t>
      </w:r>
    </w:p>
    <w:p w:rsidR="00062C2E" w:rsidRDefault="00062C2E" w:rsidP="00062C2E">
      <w:pPr>
        <w:jc w:val="both"/>
        <w:rPr>
          <w:color w:val="FF0000"/>
        </w:rPr>
      </w:pPr>
    </w:p>
    <w:p w:rsidR="00062C2E" w:rsidRDefault="00062C2E" w:rsidP="00062C2E">
      <w:pPr>
        <w:numPr>
          <w:ilvl w:val="0"/>
          <w:numId w:val="10"/>
        </w:numPr>
        <w:tabs>
          <w:tab w:val="clear" w:pos="502"/>
          <w:tab w:val="left" w:pos="284"/>
        </w:tabs>
        <w:suppressAutoHyphens w:val="0"/>
        <w:ind w:hanging="502"/>
        <w:jc w:val="center"/>
        <w:rPr>
          <w:b/>
        </w:rPr>
      </w:pPr>
      <w:r>
        <w:rPr>
          <w:b/>
        </w:rPr>
        <w:t>LĪGUMA IZPILDES TERMIŅI</w:t>
      </w:r>
    </w:p>
    <w:p w:rsidR="00062C2E" w:rsidRPr="00C8114F" w:rsidRDefault="00062C2E" w:rsidP="00062C2E">
      <w:pPr>
        <w:pStyle w:val="BodyText3"/>
        <w:numPr>
          <w:ilvl w:val="1"/>
          <w:numId w:val="10"/>
        </w:numPr>
        <w:tabs>
          <w:tab w:val="clear" w:pos="1141"/>
          <w:tab w:val="left" w:pos="426"/>
        </w:tabs>
        <w:suppressAutoHyphens w:val="0"/>
        <w:spacing w:after="0"/>
        <w:ind w:left="0" w:firstLine="0"/>
        <w:jc w:val="both"/>
        <w:rPr>
          <w:sz w:val="24"/>
          <w:szCs w:val="24"/>
        </w:rPr>
      </w:pPr>
      <w:r w:rsidRPr="00C8114F">
        <w:rPr>
          <w:sz w:val="24"/>
          <w:szCs w:val="24"/>
        </w:rPr>
        <w:t>Darbi tiek uzsākti 5 (piecu) dienu laikā pēc Līguma noslēgšanas.</w:t>
      </w:r>
    </w:p>
    <w:p w:rsidR="00062C2E" w:rsidRDefault="00062C2E" w:rsidP="00062C2E">
      <w:pPr>
        <w:pStyle w:val="BodyText3"/>
        <w:numPr>
          <w:ilvl w:val="1"/>
          <w:numId w:val="10"/>
        </w:numPr>
        <w:tabs>
          <w:tab w:val="clear" w:pos="1141"/>
          <w:tab w:val="left" w:pos="426"/>
        </w:tabs>
        <w:suppressAutoHyphens w:val="0"/>
        <w:spacing w:after="0"/>
        <w:ind w:left="0" w:firstLine="0"/>
        <w:jc w:val="both"/>
        <w:rPr>
          <w:sz w:val="24"/>
          <w:szCs w:val="24"/>
        </w:rPr>
      </w:pPr>
      <w:r>
        <w:rPr>
          <w:sz w:val="24"/>
          <w:szCs w:val="24"/>
        </w:rPr>
        <w:t>Darbi (katra pļaušanas reize) ir uzskatāmi par pabeigtiem, kad ir izpildīti visi sekojošie noteikumi:</w:t>
      </w:r>
    </w:p>
    <w:p w:rsidR="00062C2E" w:rsidRDefault="00062C2E" w:rsidP="00062C2E">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Ir pabeigti visi pielikumā Nr.1 norādītie darbi, ko Pušu pārstāvji fiksē nodošanas – pieņemšanas aktā;</w:t>
      </w:r>
    </w:p>
    <w:p w:rsidR="00062C2E" w:rsidRDefault="00062C2E" w:rsidP="00062C2E">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 xml:space="preserve">Punktā 7.2.1. minētie Darbi ir pabeigti ne vēlāk </w:t>
      </w:r>
      <w:r w:rsidRPr="009A17EF">
        <w:rPr>
          <w:sz w:val="24"/>
          <w:szCs w:val="24"/>
        </w:rPr>
        <w:t xml:space="preserve">kā </w:t>
      </w:r>
      <w:r w:rsidR="0057314D" w:rsidRPr="009A17EF">
        <w:rPr>
          <w:sz w:val="24"/>
          <w:szCs w:val="24"/>
        </w:rPr>
        <w:t>divu</w:t>
      </w:r>
      <w:r w:rsidRPr="009A17EF">
        <w:rPr>
          <w:sz w:val="24"/>
          <w:szCs w:val="24"/>
        </w:rPr>
        <w:t xml:space="preserve"> kalendār</w:t>
      </w:r>
      <w:r w:rsidR="0057314D" w:rsidRPr="009A17EF">
        <w:rPr>
          <w:sz w:val="24"/>
          <w:szCs w:val="24"/>
        </w:rPr>
        <w:t>o nedēļu</w:t>
      </w:r>
      <w:r w:rsidR="0057314D">
        <w:rPr>
          <w:sz w:val="24"/>
          <w:szCs w:val="24"/>
        </w:rPr>
        <w:t xml:space="preserve"> </w:t>
      </w:r>
      <w:r>
        <w:rPr>
          <w:sz w:val="24"/>
          <w:szCs w:val="24"/>
        </w:rPr>
        <w:t>laikā no to uzsākšanas brīža.</w:t>
      </w:r>
    </w:p>
    <w:p w:rsidR="00062C2E" w:rsidRDefault="00062C2E" w:rsidP="00062C2E">
      <w:pPr>
        <w:jc w:val="both"/>
      </w:pPr>
      <w:r>
        <w:t xml:space="preserve">7.3. Pēdējā pļaušanas reize (sezonas noslēgumā) ir pabeigta, kad Pasūtītājs par to ir informējis Izpildītāju un Izpildītājs ir pabeidzis pēdējo pļaušanas reizi sezonas ietvaros. </w:t>
      </w:r>
    </w:p>
    <w:p w:rsidR="008142FB" w:rsidRDefault="008142FB"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KVALITĀTES GARANTIJAS UN DEFEKTU NOVĒRŠANA</w:t>
      </w:r>
    </w:p>
    <w:p w:rsidR="00062C2E" w:rsidRDefault="00062C2E" w:rsidP="00062C2E">
      <w:pPr>
        <w:numPr>
          <w:ilvl w:val="1"/>
          <w:numId w:val="10"/>
        </w:numPr>
        <w:tabs>
          <w:tab w:val="clear" w:pos="1141"/>
          <w:tab w:val="left" w:pos="426"/>
        </w:tabs>
        <w:suppressAutoHyphens w:val="0"/>
        <w:ind w:left="0" w:firstLine="0"/>
        <w:jc w:val="both"/>
      </w:pPr>
      <w:r>
        <w:t>Darbu izpildes laikā konstatēto defektu novēršanā tiek pielietoti sekojoši noteikumi:</w:t>
      </w:r>
    </w:p>
    <w:p w:rsidR="00062C2E" w:rsidRDefault="00062C2E" w:rsidP="00062C2E">
      <w:pPr>
        <w:numPr>
          <w:ilvl w:val="2"/>
          <w:numId w:val="10"/>
        </w:numPr>
        <w:tabs>
          <w:tab w:val="clear" w:pos="1571"/>
          <w:tab w:val="left" w:pos="993"/>
        </w:tabs>
        <w:suppressAutoHyphens w:val="0"/>
        <w:ind w:left="426" w:firstLine="0"/>
        <w:jc w:val="both"/>
      </w:pPr>
      <w:r>
        <w:t>Izpildītājs novērš visus konstatētos defektus. Par Darbu laikā konstatēto defektu novēršanas termiņu Puses vienojas katrā atsevišķā gadījumā;</w:t>
      </w:r>
    </w:p>
    <w:p w:rsidR="00062C2E" w:rsidRDefault="00062C2E" w:rsidP="00062C2E">
      <w:pPr>
        <w:numPr>
          <w:ilvl w:val="2"/>
          <w:numId w:val="10"/>
        </w:numPr>
        <w:tabs>
          <w:tab w:val="clear" w:pos="1571"/>
          <w:tab w:val="left" w:pos="993"/>
        </w:tabs>
        <w:suppressAutoHyphens w:val="0"/>
        <w:ind w:left="426" w:firstLine="0"/>
        <w:jc w:val="both"/>
      </w:pPr>
      <w:r>
        <w:t>Defektus Izpildītājs novērš uz sava rēķina Līgumā noteiktajā Darbu izpildes termiņa ietvaros.</w:t>
      </w:r>
    </w:p>
    <w:p w:rsidR="00062C2E" w:rsidRDefault="00062C2E" w:rsidP="00062C2E">
      <w:pPr>
        <w:numPr>
          <w:ilvl w:val="0"/>
          <w:numId w:val="10"/>
        </w:numPr>
        <w:tabs>
          <w:tab w:val="clear" w:pos="502"/>
          <w:tab w:val="left" w:pos="284"/>
        </w:tabs>
        <w:suppressAutoHyphens w:val="0"/>
        <w:ind w:hanging="502"/>
        <w:jc w:val="center"/>
        <w:rPr>
          <w:b/>
        </w:rPr>
      </w:pPr>
      <w:r>
        <w:rPr>
          <w:b/>
        </w:rPr>
        <w:t>PUŠU ATBILDĪBA</w:t>
      </w:r>
    </w:p>
    <w:p w:rsidR="00062C2E" w:rsidRDefault="00062C2E" w:rsidP="00062C2E">
      <w:pPr>
        <w:numPr>
          <w:ilvl w:val="1"/>
          <w:numId w:val="10"/>
        </w:numPr>
        <w:tabs>
          <w:tab w:val="clear" w:pos="1141"/>
          <w:tab w:val="left" w:pos="426"/>
        </w:tabs>
        <w:suppressAutoHyphens w:val="0"/>
        <w:ind w:left="0" w:firstLine="0"/>
        <w:jc w:val="both"/>
      </w:pPr>
      <w:r>
        <w:t>Neatbilstoša veikto darbu kvalitāte nav pamats Darbu veikšanas termiņa pagarinājumam un neatbrīvo Izpildītāju no šai sadaļā minētās materiālās atbildības.</w:t>
      </w:r>
    </w:p>
    <w:p w:rsidR="00062C2E" w:rsidRDefault="00062C2E" w:rsidP="00062C2E">
      <w:pPr>
        <w:numPr>
          <w:ilvl w:val="1"/>
          <w:numId w:val="10"/>
        </w:numPr>
        <w:tabs>
          <w:tab w:val="clear" w:pos="1141"/>
          <w:tab w:val="left" w:pos="426"/>
        </w:tabs>
        <w:suppressAutoHyphens w:val="0"/>
        <w:ind w:left="0" w:firstLine="0"/>
        <w:jc w:val="both"/>
      </w:pPr>
      <w:r>
        <w:t>Līguma saistību neizpildes gadījumā vainojamā Puse atlīdzina otrai Pusei radītos tiešos zaudējumus.</w:t>
      </w:r>
    </w:p>
    <w:p w:rsidR="00062C2E" w:rsidRDefault="00062C2E" w:rsidP="00062C2E">
      <w:pPr>
        <w:numPr>
          <w:ilvl w:val="1"/>
          <w:numId w:val="10"/>
        </w:numPr>
        <w:tabs>
          <w:tab w:val="clear" w:pos="1141"/>
          <w:tab w:val="left" w:pos="426"/>
        </w:tabs>
        <w:suppressAutoHyphens w:val="0"/>
        <w:ind w:left="0" w:firstLine="0"/>
        <w:jc w:val="both"/>
      </w:pPr>
      <w:r>
        <w:t>Par Līgumā noteiktā Darbu izpildes termiņa nokavēšanu Izpildītājs maksā Pasūtītājam līgumsodu 0,1% no Līguma cenas par katru nokavējuma dienu, bet ne vairāk kā 10% no Līguma cenas. Pasūtītājs ir tiesīgs līgumsoda naudu ieturēt no vēl neizmaksātās Līguma cenas daļas.</w:t>
      </w:r>
    </w:p>
    <w:p w:rsidR="00062C2E" w:rsidRDefault="00062C2E" w:rsidP="00062C2E">
      <w:pPr>
        <w:numPr>
          <w:ilvl w:val="1"/>
          <w:numId w:val="10"/>
        </w:numPr>
        <w:tabs>
          <w:tab w:val="clear" w:pos="1141"/>
          <w:tab w:val="left" w:pos="426"/>
        </w:tabs>
        <w:suppressAutoHyphens w:val="0"/>
        <w:ind w:left="0" w:firstLine="0"/>
        <w:jc w:val="both"/>
      </w:pPr>
      <w:r>
        <w:t>Ja Pasūtītājs kavē samaksas par Darbu termiņu, tad Pasūtītājs maksā Izpildītājam līgumsodu par katru nokavēto dienu 0,1% apmērā no savlaicīgi nesamaksātās rēķinā norādītās summas, bet ne vairāk kā 10% no savlaicīgi nesamaksātās summas apmēra.</w:t>
      </w:r>
    </w:p>
    <w:p w:rsidR="00062C2E" w:rsidRDefault="00062C2E" w:rsidP="00062C2E">
      <w:pPr>
        <w:numPr>
          <w:ilvl w:val="1"/>
          <w:numId w:val="10"/>
        </w:numPr>
        <w:tabs>
          <w:tab w:val="clear" w:pos="1141"/>
          <w:tab w:val="left" w:pos="426"/>
          <w:tab w:val="left" w:pos="900"/>
        </w:tabs>
        <w:suppressAutoHyphens w:val="0"/>
        <w:ind w:left="0" w:firstLine="0"/>
        <w:jc w:val="both"/>
      </w:pPr>
      <w:r>
        <w:t>Līgumsoda samaksa neatbrīvo nevienu no līgumslēdzējām Pusēm no līgumsaistību izpildes.</w:t>
      </w:r>
    </w:p>
    <w:p w:rsidR="00062C2E" w:rsidRDefault="00062C2E" w:rsidP="00062C2E">
      <w:pPr>
        <w:numPr>
          <w:ilvl w:val="1"/>
          <w:numId w:val="10"/>
        </w:numPr>
        <w:tabs>
          <w:tab w:val="clear" w:pos="1141"/>
          <w:tab w:val="left" w:pos="426"/>
          <w:tab w:val="left" w:pos="900"/>
        </w:tabs>
        <w:suppressAutoHyphens w:val="0"/>
        <w:ind w:left="0" w:firstLine="0"/>
        <w:jc w:val="both"/>
      </w:pPr>
      <w:r>
        <w:t>Izpildītājs ir atbildīgs par zaudējumiem, kādus viņš ar savu darbību vai bezdarbību ir nodarījis Pasūtītājam vai trešajām personām.</w:t>
      </w:r>
    </w:p>
    <w:p w:rsidR="00062C2E" w:rsidRDefault="00062C2E" w:rsidP="00062C2E">
      <w:pPr>
        <w:tabs>
          <w:tab w:val="left" w:pos="900"/>
        </w:tabs>
        <w:suppressAutoHyphens w:val="0"/>
        <w:jc w:val="both"/>
      </w:pPr>
    </w:p>
    <w:p w:rsidR="00062C2E" w:rsidRDefault="00062C2E" w:rsidP="00062C2E">
      <w:pPr>
        <w:suppressAutoHyphens w:val="0"/>
        <w:jc w:val="center"/>
        <w:rPr>
          <w:b/>
        </w:rPr>
      </w:pPr>
      <w:r>
        <w:rPr>
          <w:b/>
        </w:rPr>
        <w:t>10. LĪGUMA IZBEIGŠANA</w:t>
      </w:r>
    </w:p>
    <w:p w:rsidR="00062C2E" w:rsidRDefault="00062C2E" w:rsidP="00062C2E">
      <w:pPr>
        <w:tabs>
          <w:tab w:val="left" w:pos="900"/>
        </w:tabs>
        <w:suppressAutoHyphens w:val="0"/>
        <w:jc w:val="both"/>
      </w:pPr>
      <w:r>
        <w:t xml:space="preserve">10.1. Jebkura no Pusēm ir tiesīga izbeigt šo līgumu, par to informējot otru Pusi </w:t>
      </w:r>
      <w:proofErr w:type="spellStart"/>
      <w:r>
        <w:t>rakstveidā</w:t>
      </w:r>
      <w:proofErr w:type="spellEnd"/>
      <w:r>
        <w:t xml:space="preserve"> vismaz vienu kalendāro mēnesi iepriekš.</w:t>
      </w:r>
    </w:p>
    <w:p w:rsidR="00062C2E" w:rsidRDefault="00062C2E" w:rsidP="00062C2E">
      <w:pPr>
        <w:tabs>
          <w:tab w:val="left" w:pos="900"/>
        </w:tabs>
        <w:suppressAutoHyphens w:val="0"/>
        <w:jc w:val="both"/>
      </w:pPr>
      <w:r>
        <w:t>10.2. Līguma izbeigšanas gadījumā pusēm 2 (divu) mēnešu laikā ir jāveic pilns norēķins, ieskaitot visu šinī Līgumā paredzēto līgumsodu samaksu un zaudējumu atlīdzību.</w:t>
      </w:r>
    </w:p>
    <w:p w:rsidR="00062C2E" w:rsidRDefault="00062C2E" w:rsidP="00062C2E"/>
    <w:p w:rsidR="00062C2E" w:rsidRDefault="00062C2E" w:rsidP="00062C2E">
      <w:pPr>
        <w:suppressAutoHyphens w:val="0"/>
        <w:jc w:val="center"/>
        <w:rPr>
          <w:b/>
        </w:rPr>
      </w:pPr>
      <w:r>
        <w:rPr>
          <w:b/>
        </w:rPr>
        <w:t>11. NEPĀRVARAMA VARA</w:t>
      </w:r>
    </w:p>
    <w:p w:rsidR="00062C2E" w:rsidRDefault="00062C2E" w:rsidP="00062C2E">
      <w:pPr>
        <w:tabs>
          <w:tab w:val="left" w:pos="900"/>
        </w:tabs>
        <w:suppressAutoHyphens w:val="0"/>
        <w:jc w:val="both"/>
      </w:pPr>
      <w:r>
        <w:t>11.1. Neviena no Pusēm nenes atbildību par Līguma saistību neizpildi vai izpildes aizturēšanu, ja minētā izpilde vai izpildes aizturēšana ir radusies nepārvaramas varas apstākļu ietekmē. Ar nepārvaramu varu šī Līguma skaidrojumā saprotami tādi apstākļi, kas Pusēm nav bijuši paredzami un kontrolējami, novēršami vai ietekmējami.</w:t>
      </w:r>
    </w:p>
    <w:p w:rsidR="00062C2E" w:rsidRDefault="00062C2E" w:rsidP="00062C2E">
      <w:pPr>
        <w:tabs>
          <w:tab w:val="left" w:pos="900"/>
        </w:tabs>
        <w:suppressAutoHyphens w:val="0"/>
        <w:jc w:val="both"/>
      </w:pPr>
      <w:r>
        <w:t>11.2. Pusei, kurai saistību izpilde iepriekš minēto apstākļu dēļ kļuvusi neiespējama, ne vēlāk kā 3 (trīs) darba dienu laikā pēc šādu apstākļu iestāšanās jāziņo otrai Pusei par šādu apstākļu rašanos un to apstiprināšanai jāiesniedz attiecīg</w:t>
      </w:r>
      <w:r w:rsidR="008142FB">
        <w:t>ā</w:t>
      </w:r>
      <w:r>
        <w:t xml:space="preserve"> dokumentācija (piemēram, kompetentas iestādes izziņa).</w:t>
      </w:r>
    </w:p>
    <w:p w:rsidR="00062C2E" w:rsidRDefault="00062C2E" w:rsidP="00062C2E">
      <w:pPr>
        <w:tabs>
          <w:tab w:val="left" w:pos="900"/>
        </w:tabs>
        <w:suppressAutoHyphens w:val="0"/>
        <w:jc w:val="both"/>
      </w:pPr>
      <w:r>
        <w:t>11.3. Ja nepārvaramas varas apstākļi ilgst vairāk kā 30 (trīsdesmit) kalendārās dienas, tad Puses var izbeigt šo Līgumu, norēķinoties par faktiski izpildīto darbu.</w:t>
      </w:r>
    </w:p>
    <w:p w:rsidR="00062C2E" w:rsidRDefault="00062C2E" w:rsidP="00062C2E">
      <w:pPr>
        <w:jc w:val="both"/>
        <w:rPr>
          <w:color w:val="FF0000"/>
        </w:rPr>
      </w:pPr>
    </w:p>
    <w:p w:rsidR="00062C2E" w:rsidRDefault="00062C2E" w:rsidP="00062C2E">
      <w:pPr>
        <w:suppressAutoHyphens w:val="0"/>
        <w:jc w:val="center"/>
        <w:rPr>
          <w:b/>
        </w:rPr>
      </w:pPr>
      <w:r>
        <w:rPr>
          <w:b/>
        </w:rPr>
        <w:t>12. STRĪDU IZŠĶIRŠANAS KĀRTĪBA</w:t>
      </w:r>
    </w:p>
    <w:p w:rsidR="00062C2E" w:rsidRDefault="00062C2E" w:rsidP="00062C2E">
      <w:pPr>
        <w:tabs>
          <w:tab w:val="left" w:pos="900"/>
        </w:tabs>
        <w:suppressAutoHyphens w:val="0"/>
        <w:jc w:val="both"/>
        <w:rPr>
          <w:rStyle w:val="PageNumber"/>
        </w:rPr>
      </w:pPr>
      <w:r>
        <w:rPr>
          <w:rStyle w:val="PageNumber"/>
        </w:rPr>
        <w:t>12.1. Visi strīdi, domstarpības un jebkura rakstura jautājumi, kuri var rasties sakarā ar šā Līguma izpildi starp Pusēm, ir jārisina pārrunu ceļā. Ja Puses nevar panākt vienošanos 30 kalendāro dienu laikā, tad strīds ir risināms normatīvajos aktos noteiktajā kārtībā valsts tiesā.</w:t>
      </w:r>
    </w:p>
    <w:p w:rsidR="00062C2E" w:rsidRDefault="00062C2E" w:rsidP="00062C2E">
      <w:pPr>
        <w:jc w:val="both"/>
        <w:rPr>
          <w:rStyle w:val="PageNumber"/>
          <w:color w:val="FF0000"/>
        </w:rPr>
      </w:pPr>
    </w:p>
    <w:p w:rsidR="00062C2E" w:rsidRDefault="00062C2E" w:rsidP="00062C2E">
      <w:pPr>
        <w:suppressAutoHyphens w:val="0"/>
        <w:jc w:val="center"/>
        <w:rPr>
          <w:b/>
        </w:rPr>
      </w:pPr>
      <w:r>
        <w:rPr>
          <w:b/>
        </w:rPr>
        <w:t>13. CITI NOTEIKUMI</w:t>
      </w:r>
    </w:p>
    <w:p w:rsidR="00062C2E" w:rsidRPr="00E90CDC" w:rsidRDefault="00062C2E" w:rsidP="00062C2E">
      <w:pPr>
        <w:pStyle w:val="BodyText"/>
        <w:tabs>
          <w:tab w:val="left" w:pos="90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 xml:space="preserve">13.1. Šis Līgums </w:t>
      </w:r>
      <w:r w:rsidRPr="00E90CDC">
        <w:rPr>
          <w:rStyle w:val="PageNumber"/>
          <w:rFonts w:ascii="Times New Roman" w:eastAsia="Times New Roman" w:hAnsi="Times New Roman" w:cs="Times New Roman"/>
        </w:rPr>
        <w:t xml:space="preserve">stājas spēkā tā parakstīšanas brīdī un </w:t>
      </w:r>
      <w:r w:rsidR="00E90CDC">
        <w:rPr>
          <w:rStyle w:val="PageNumber"/>
          <w:rFonts w:ascii="Times New Roman" w:eastAsia="Times New Roman" w:hAnsi="Times New Roman" w:cs="Times New Roman"/>
        </w:rPr>
        <w:t>darbojas</w:t>
      </w:r>
      <w:r w:rsidRPr="00E90CDC">
        <w:rPr>
          <w:rStyle w:val="PageNumber"/>
          <w:rFonts w:ascii="Times New Roman" w:eastAsia="Times New Roman" w:hAnsi="Times New Roman" w:cs="Times New Roman"/>
        </w:rPr>
        <w:t xml:space="preserve"> </w:t>
      </w:r>
      <w:r w:rsidR="00513972">
        <w:rPr>
          <w:rStyle w:val="PageNumber"/>
          <w:rFonts w:ascii="Times New Roman" w:eastAsia="Times New Roman" w:hAnsi="Times New Roman" w:cs="Times New Roman"/>
        </w:rPr>
        <w:t>6 mēnešus</w:t>
      </w:r>
      <w:r w:rsidR="00C8114F" w:rsidRPr="00E90CDC">
        <w:rPr>
          <w:rStyle w:val="PageNumber"/>
          <w:rFonts w:ascii="Times New Roman" w:eastAsia="Times New Roman" w:hAnsi="Times New Roman" w:cs="Times New Roman"/>
        </w:rPr>
        <w:t>.</w:t>
      </w:r>
    </w:p>
    <w:p w:rsidR="00062C2E" w:rsidRPr="008142FB" w:rsidRDefault="00062C2E" w:rsidP="00062C2E">
      <w:pPr>
        <w:pStyle w:val="BodyText"/>
        <w:tabs>
          <w:tab w:val="left" w:pos="900"/>
          <w:tab w:val="left" w:pos="108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13.2. Līguma papildinājumi, izmaiņas vai grozījumi noformējami ar abpusēji parakstītiem dokumentiem, kuri būs šī Līguma neatņemama sastāvdaļa.</w:t>
      </w:r>
    </w:p>
    <w:p w:rsidR="00062C2E" w:rsidRPr="008142FB" w:rsidRDefault="00062C2E" w:rsidP="00062C2E">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13.3. Šis Līgums ir saistošs arī Pušu tiesību un saistību pārņēmējiem.</w:t>
      </w:r>
    </w:p>
    <w:p w:rsidR="0053439F" w:rsidRDefault="00062C2E" w:rsidP="00062C2E">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lastRenderedPageBreak/>
        <w:t xml:space="preserve">13.4. Šis Līgums sastādīts 2 (divos) eksemplāros latviešu valodā, abiem eksemplāriem ir vienāds juridiskais spēks, viens eksemplārs glabājas pie Pasūtītāja, otrs – pie Izpildītāja. </w:t>
      </w:r>
    </w:p>
    <w:p w:rsidR="0053439F" w:rsidRDefault="0053439F" w:rsidP="00062C2E">
      <w:pPr>
        <w:pStyle w:val="BodyText"/>
        <w:tabs>
          <w:tab w:val="left" w:pos="1141"/>
        </w:tabs>
        <w:suppressAutoHyphens w:val="0"/>
        <w:rPr>
          <w:rStyle w:val="PageNumber"/>
          <w:rFonts w:ascii="Times New Roman" w:eastAsia="Times New Roman" w:hAnsi="Times New Roman" w:cs="Times New Roman"/>
        </w:rPr>
      </w:pPr>
    </w:p>
    <w:p w:rsidR="00062C2E" w:rsidRPr="008142FB" w:rsidRDefault="0053439F" w:rsidP="00062C2E">
      <w:pPr>
        <w:pStyle w:val="BodyText"/>
        <w:tabs>
          <w:tab w:val="left" w:pos="1141"/>
        </w:tabs>
        <w:suppressAutoHyphens w:val="0"/>
        <w:rPr>
          <w:rStyle w:val="PageNumber"/>
          <w:rFonts w:ascii="Times New Roman" w:eastAsia="Times New Roman" w:hAnsi="Times New Roman" w:cs="Times New Roman"/>
        </w:rPr>
      </w:pPr>
      <w:r>
        <w:rPr>
          <w:rStyle w:val="PageNumber"/>
          <w:rFonts w:ascii="Times New Roman" w:eastAsia="Times New Roman" w:hAnsi="Times New Roman" w:cs="Times New Roman"/>
        </w:rPr>
        <w:t xml:space="preserve">Pielikumi: 1) Pļaujamās </w:t>
      </w:r>
      <w:r w:rsidR="00B21737">
        <w:rPr>
          <w:rStyle w:val="PageNumber"/>
          <w:rFonts w:ascii="Times New Roman" w:eastAsia="Times New Roman" w:hAnsi="Times New Roman" w:cs="Times New Roman"/>
        </w:rPr>
        <w:t>platības.</w:t>
      </w:r>
      <w:r w:rsidR="00062C2E" w:rsidRPr="008142FB">
        <w:rPr>
          <w:rStyle w:val="PageNumber"/>
          <w:rFonts w:ascii="Times New Roman" w:eastAsia="Times New Roman" w:hAnsi="Times New Roman" w:cs="Times New Roman"/>
        </w:rPr>
        <w:t xml:space="preserve">  </w:t>
      </w:r>
    </w:p>
    <w:p w:rsidR="00062C2E" w:rsidRDefault="00062C2E" w:rsidP="00062C2E"/>
    <w:p w:rsidR="00FF255D" w:rsidRDefault="00FF255D" w:rsidP="00062C2E"/>
    <w:p w:rsidR="00FF255D" w:rsidRDefault="00FF255D" w:rsidP="00062C2E"/>
    <w:p w:rsidR="00062C2E" w:rsidRDefault="00062C2E" w:rsidP="00062C2E">
      <w:pPr>
        <w:pStyle w:val="Heading2"/>
        <w:suppressAutoHyphens w:val="0"/>
        <w:rPr>
          <w:i w:val="0"/>
        </w:rPr>
      </w:pPr>
      <w:r>
        <w:rPr>
          <w:i w:val="0"/>
        </w:rPr>
        <w:t>14. PUŠU ADRESES UN REKVIZĪTI</w:t>
      </w:r>
    </w:p>
    <w:p w:rsidR="00062C2E" w:rsidRDefault="00062C2E" w:rsidP="00062C2E">
      <w:pPr>
        <w:rPr>
          <w:b/>
          <w:bCs/>
        </w:rPr>
      </w:pPr>
    </w:p>
    <w:p w:rsidR="00062C2E" w:rsidRDefault="00062C2E" w:rsidP="00062C2E">
      <w:pPr>
        <w:rPr>
          <w:b/>
          <w:bCs/>
        </w:rPr>
      </w:pPr>
      <w:r>
        <w:rPr>
          <w:b/>
          <w:bCs/>
        </w:rPr>
        <w:t>Pasūtītājs:                                                                   Izpildītājs:</w:t>
      </w:r>
    </w:p>
    <w:p w:rsidR="00062C2E" w:rsidRDefault="00062C2E" w:rsidP="00062C2E">
      <w:pPr>
        <w:rPr>
          <w:b/>
          <w:bCs/>
        </w:rPr>
      </w:pPr>
    </w:p>
    <w:tbl>
      <w:tblPr>
        <w:tblW w:w="0" w:type="auto"/>
        <w:tblLayout w:type="fixed"/>
        <w:tblLook w:val="0000" w:firstRow="0" w:lastRow="0" w:firstColumn="0" w:lastColumn="0" w:noHBand="0" w:noVBand="0"/>
      </w:tblPr>
      <w:tblGrid>
        <w:gridCol w:w="4655"/>
        <w:gridCol w:w="4655"/>
      </w:tblGrid>
      <w:tr w:rsidR="00062C2E" w:rsidTr="00B229F4">
        <w:trPr>
          <w:trHeight w:val="1889"/>
        </w:trPr>
        <w:tc>
          <w:tcPr>
            <w:tcW w:w="4655" w:type="dxa"/>
          </w:tcPr>
          <w:p w:rsidR="00062C2E" w:rsidRDefault="00062C2E" w:rsidP="00B229F4">
            <w:pPr>
              <w:pStyle w:val="BodyText31"/>
              <w:rPr>
                <w:sz w:val="24"/>
              </w:rPr>
            </w:pPr>
            <w:r>
              <w:rPr>
                <w:b/>
                <w:bCs/>
                <w:sz w:val="24"/>
              </w:rPr>
              <w:t>SIA „DOBELES NAMSAIMNIEKS”</w:t>
            </w:r>
            <w:r>
              <w:rPr>
                <w:sz w:val="24"/>
              </w:rPr>
              <w:t xml:space="preserve"> </w:t>
            </w:r>
          </w:p>
          <w:p w:rsidR="00062C2E" w:rsidRDefault="00062C2E" w:rsidP="00B229F4">
            <w:pPr>
              <w:pStyle w:val="BodyText31"/>
              <w:rPr>
                <w:sz w:val="24"/>
              </w:rPr>
            </w:pPr>
            <w:proofErr w:type="spellStart"/>
            <w:r>
              <w:rPr>
                <w:sz w:val="24"/>
              </w:rPr>
              <w:t>Re</w:t>
            </w:r>
            <w:r w:rsidR="003C18A6">
              <w:rPr>
                <w:sz w:val="24"/>
              </w:rPr>
              <w:t>ģ</w:t>
            </w:r>
            <w:proofErr w:type="spellEnd"/>
            <w:r>
              <w:rPr>
                <w:sz w:val="24"/>
              </w:rPr>
              <w:t>. Nr. 48503021348</w:t>
            </w:r>
          </w:p>
          <w:p w:rsidR="00062C2E" w:rsidRDefault="00062C2E" w:rsidP="00B229F4">
            <w:pPr>
              <w:pStyle w:val="BodyText31"/>
              <w:rPr>
                <w:sz w:val="24"/>
              </w:rPr>
            </w:pPr>
            <w:r>
              <w:rPr>
                <w:sz w:val="24"/>
              </w:rPr>
              <w:t>Adrese: Zaļā iela 3, Dobele,</w:t>
            </w:r>
          </w:p>
          <w:p w:rsidR="00062C2E" w:rsidRDefault="00062C2E" w:rsidP="00B229F4">
            <w:pPr>
              <w:pStyle w:val="BodyText31"/>
              <w:rPr>
                <w:sz w:val="24"/>
              </w:rPr>
            </w:pPr>
            <w:r>
              <w:rPr>
                <w:sz w:val="24"/>
              </w:rPr>
              <w:t>Dobeles novads, LV-3701</w:t>
            </w:r>
          </w:p>
          <w:p w:rsidR="00062C2E" w:rsidRDefault="00062C2E" w:rsidP="00B229F4">
            <w:pPr>
              <w:pStyle w:val="BodyText31"/>
              <w:rPr>
                <w:sz w:val="24"/>
              </w:rPr>
            </w:pPr>
            <w:r>
              <w:rPr>
                <w:sz w:val="24"/>
              </w:rPr>
              <w:t>Konts: LV 91UNLA0006000508407</w:t>
            </w:r>
          </w:p>
          <w:p w:rsidR="00062C2E" w:rsidRDefault="00062C2E" w:rsidP="00B229F4">
            <w:pPr>
              <w:pStyle w:val="BodyText31"/>
              <w:rPr>
                <w:sz w:val="24"/>
              </w:rPr>
            </w:pPr>
            <w:r>
              <w:rPr>
                <w:sz w:val="24"/>
              </w:rPr>
              <w:t>Banka: AS „SEB banka”</w:t>
            </w: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r>
              <w:rPr>
                <w:rFonts w:ascii="Times New Roman" w:hAnsi="Times New Roman"/>
                <w:color w:val="auto"/>
                <w:sz w:val="24"/>
                <w:lang w:val="lv-LV"/>
              </w:rPr>
              <w:t>________________________________</w:t>
            </w:r>
          </w:p>
          <w:p w:rsidR="00062C2E" w:rsidRDefault="00062C2E" w:rsidP="00B229F4">
            <w:pPr>
              <w:pStyle w:val="txt1"/>
              <w:rPr>
                <w:rFonts w:ascii="Times New Roman" w:hAnsi="Times New Roman"/>
                <w:color w:val="auto"/>
                <w:sz w:val="24"/>
                <w:lang w:val="lv-LV"/>
              </w:rPr>
            </w:pPr>
            <w:r>
              <w:rPr>
                <w:rFonts w:ascii="Times New Roman" w:hAnsi="Times New Roman"/>
                <w:color w:val="auto"/>
                <w:sz w:val="24"/>
                <w:lang w:val="lv-LV"/>
              </w:rPr>
              <w:t xml:space="preserve">(Jānis </w:t>
            </w:r>
            <w:proofErr w:type="spellStart"/>
            <w:r>
              <w:rPr>
                <w:rFonts w:ascii="Times New Roman" w:hAnsi="Times New Roman"/>
                <w:color w:val="auto"/>
                <w:sz w:val="24"/>
                <w:lang w:val="lv-LV"/>
              </w:rPr>
              <w:t>Audzēvičs</w:t>
            </w:r>
            <w:proofErr w:type="spellEnd"/>
            <w:r>
              <w:rPr>
                <w:rFonts w:ascii="Times New Roman" w:hAnsi="Times New Roman"/>
                <w:color w:val="auto"/>
                <w:sz w:val="24"/>
                <w:lang w:val="lv-LV"/>
              </w:rPr>
              <w:t>)</w:t>
            </w:r>
          </w:p>
        </w:tc>
        <w:tc>
          <w:tcPr>
            <w:tcW w:w="4655" w:type="dxa"/>
          </w:tcPr>
          <w:p w:rsidR="00062C2E" w:rsidRDefault="00062C2E" w:rsidP="00B229F4">
            <w:pPr>
              <w:pStyle w:val="BodyText31"/>
              <w:tabs>
                <w:tab w:val="clear" w:pos="810"/>
                <w:tab w:val="left" w:pos="448"/>
              </w:tabs>
              <w:snapToGrid w:val="0"/>
              <w:rPr>
                <w:b/>
                <w:sz w:val="24"/>
              </w:rPr>
            </w:pPr>
            <w:r>
              <w:rPr>
                <w:sz w:val="24"/>
              </w:rPr>
              <w:t xml:space="preserve">       </w:t>
            </w:r>
            <w:r>
              <w:rPr>
                <w:b/>
                <w:sz w:val="24"/>
              </w:rPr>
              <w:t>__________________________</w:t>
            </w:r>
          </w:p>
          <w:p w:rsidR="00062C2E" w:rsidRDefault="00062C2E" w:rsidP="00B229F4">
            <w:pPr>
              <w:pStyle w:val="BodyText31"/>
              <w:tabs>
                <w:tab w:val="clear" w:pos="810"/>
                <w:tab w:val="left" w:pos="448"/>
              </w:tabs>
              <w:snapToGrid w:val="0"/>
              <w:rPr>
                <w:sz w:val="24"/>
              </w:rPr>
            </w:pPr>
            <w:r>
              <w:rPr>
                <w:sz w:val="24"/>
              </w:rPr>
              <w:t xml:space="preserve">       </w:t>
            </w:r>
            <w:proofErr w:type="spellStart"/>
            <w:r>
              <w:rPr>
                <w:sz w:val="24"/>
              </w:rPr>
              <w:t>Reģ</w:t>
            </w:r>
            <w:proofErr w:type="spellEnd"/>
            <w:r>
              <w:rPr>
                <w:sz w:val="24"/>
              </w:rPr>
              <w:t>. Nr. ___________________</w:t>
            </w:r>
          </w:p>
          <w:p w:rsidR="00062C2E" w:rsidRDefault="00062C2E" w:rsidP="00B229F4">
            <w:pPr>
              <w:pStyle w:val="BodyText31"/>
              <w:tabs>
                <w:tab w:val="clear" w:pos="810"/>
                <w:tab w:val="left" w:pos="448"/>
              </w:tabs>
              <w:snapToGrid w:val="0"/>
              <w:ind w:left="448"/>
              <w:rPr>
                <w:sz w:val="24"/>
              </w:rPr>
            </w:pPr>
            <w:r>
              <w:rPr>
                <w:sz w:val="24"/>
              </w:rPr>
              <w:t>Adrese: ___________________</w:t>
            </w:r>
          </w:p>
          <w:p w:rsidR="00062C2E" w:rsidRDefault="00062C2E" w:rsidP="00B229F4">
            <w:pPr>
              <w:pStyle w:val="BodyText31"/>
              <w:tabs>
                <w:tab w:val="clear" w:pos="810"/>
                <w:tab w:val="left" w:pos="448"/>
              </w:tabs>
              <w:snapToGrid w:val="0"/>
              <w:ind w:firstLine="448"/>
              <w:rPr>
                <w:sz w:val="24"/>
              </w:rPr>
            </w:pPr>
            <w:r>
              <w:rPr>
                <w:sz w:val="24"/>
              </w:rPr>
              <w:t>__________________________</w:t>
            </w:r>
          </w:p>
          <w:p w:rsidR="00062C2E" w:rsidRDefault="00062C2E" w:rsidP="00B229F4">
            <w:pPr>
              <w:pStyle w:val="BodyText31"/>
              <w:tabs>
                <w:tab w:val="clear" w:pos="810"/>
                <w:tab w:val="left" w:pos="448"/>
              </w:tabs>
              <w:snapToGrid w:val="0"/>
              <w:rPr>
                <w:sz w:val="24"/>
              </w:rPr>
            </w:pPr>
            <w:r>
              <w:rPr>
                <w:sz w:val="24"/>
              </w:rPr>
              <w:t xml:space="preserve">       Konts: ____________________</w:t>
            </w:r>
          </w:p>
          <w:p w:rsidR="00062C2E" w:rsidRDefault="00062C2E" w:rsidP="00B229F4">
            <w:pPr>
              <w:pStyle w:val="BodyText31"/>
              <w:tabs>
                <w:tab w:val="clear" w:pos="810"/>
                <w:tab w:val="left" w:pos="448"/>
              </w:tabs>
              <w:snapToGrid w:val="0"/>
              <w:rPr>
                <w:sz w:val="24"/>
              </w:rPr>
            </w:pPr>
            <w:r>
              <w:rPr>
                <w:sz w:val="24"/>
              </w:rPr>
              <w:t xml:space="preserve">       Banka: __________________</w:t>
            </w: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r>
              <w:rPr>
                <w:sz w:val="24"/>
              </w:rPr>
              <w:t xml:space="preserve">    _____________________________</w:t>
            </w:r>
          </w:p>
          <w:p w:rsidR="00062C2E" w:rsidRDefault="00062C2E" w:rsidP="00B229F4">
            <w:pPr>
              <w:pStyle w:val="BodyText31"/>
              <w:tabs>
                <w:tab w:val="clear" w:pos="810"/>
                <w:tab w:val="left" w:pos="448"/>
              </w:tabs>
              <w:snapToGrid w:val="0"/>
              <w:rPr>
                <w:b/>
                <w:sz w:val="24"/>
              </w:rPr>
            </w:pPr>
            <w:r>
              <w:rPr>
                <w:sz w:val="24"/>
              </w:rPr>
              <w:t xml:space="preserve">    (_________________)</w:t>
            </w:r>
          </w:p>
        </w:tc>
      </w:tr>
      <w:bookmarkEnd w:id="3"/>
    </w:tbl>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FF255D" w:rsidRDefault="00FF255D" w:rsidP="00062C2E">
      <w:pPr>
        <w:rPr>
          <w:b/>
          <w:bCs/>
          <w:color w:val="FF0000"/>
        </w:rPr>
      </w:pPr>
    </w:p>
    <w:sectPr w:rsidR="00FF255D" w:rsidSect="00286962">
      <w:headerReference w:type="default" r:id="rId12"/>
      <w:pgSz w:w="11906" w:h="16838"/>
      <w:pgMar w:top="851" w:right="1133" w:bottom="851" w:left="18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756C" w:rsidRDefault="007F756C" w:rsidP="00062C2E">
      <w:r>
        <w:separator/>
      </w:r>
    </w:p>
  </w:endnote>
  <w:endnote w:type="continuationSeparator" w:id="0">
    <w:p w:rsidR="007F756C" w:rsidRDefault="007F756C" w:rsidP="00062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Mincho"/>
    <w:charset w:val="80"/>
    <w:family w:val="auto"/>
    <w:pitch w:val="default"/>
    <w:sig w:usb0="00000000" w:usb1="00000000" w:usb2="00000000" w:usb3="00000000" w:csb0="00040001" w:csb1="00000000"/>
  </w:font>
  <w:font w:name="Times New Roman Bold">
    <w:altName w:val="Times New Roman"/>
    <w:panose1 w:val="02020803070505020304"/>
    <w:charset w:val="00"/>
    <w:family w:val="roman"/>
    <w:pitch w:val="default"/>
    <w:sig w:usb0="00000000" w:usb1="00000000" w:usb2="00000000"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Times New Roman"/>
    <w:charset w:val="00"/>
    <w:family w:val="swiss"/>
    <w:pitch w:val="default"/>
    <w:sig w:usb0="00000000" w:usb1="00000000" w:usb2="00000000" w:usb3="00000000" w:csb0="00040001" w:csb1="00000000"/>
  </w:font>
  <w:font w:name="Lucida Sans Unicode">
    <w:panose1 w:val="020B0602030504020204"/>
    <w:charset w:val="BA"/>
    <w:family w:val="swiss"/>
    <w:pitch w:val="variable"/>
    <w:sig w:usb0="80000AFF" w:usb1="0000396B" w:usb2="00000000" w:usb3="00000000" w:csb0="000000BF" w:csb1="00000000"/>
  </w:font>
  <w:font w:name="TimesNewRomanPSMT">
    <w:altName w:val="Arial Unicode MS"/>
    <w:charset w:val="EE"/>
    <w:family w:val="roman"/>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756C" w:rsidRDefault="007F756C" w:rsidP="00062C2E">
      <w:r>
        <w:separator/>
      </w:r>
    </w:p>
  </w:footnote>
  <w:footnote w:type="continuationSeparator" w:id="0">
    <w:p w:rsidR="007F756C" w:rsidRDefault="007F756C" w:rsidP="00062C2E">
      <w:r>
        <w:continuationSeparator/>
      </w:r>
    </w:p>
  </w:footnote>
  <w:footnote w:id="1">
    <w:p w:rsidR="00D663C0" w:rsidRPr="0096654E" w:rsidRDefault="00D663C0" w:rsidP="00062C2E">
      <w:pPr>
        <w:jc w:val="both"/>
        <w:rPr>
          <w:i/>
          <w:sz w:val="22"/>
          <w:szCs w:val="22"/>
        </w:rPr>
      </w:pPr>
      <w:r>
        <w:rPr>
          <w:rStyle w:val="FootnoteReference"/>
          <w:i/>
          <w:sz w:val="20"/>
          <w:szCs w:val="20"/>
        </w:rPr>
        <w:footnoteRef/>
      </w:r>
      <w:r>
        <w:rPr>
          <w:i/>
          <w:sz w:val="20"/>
          <w:szCs w:val="20"/>
        </w:rPr>
        <w:t xml:space="preserve"> </w:t>
      </w:r>
      <w:r w:rsidRPr="0096654E">
        <w:rPr>
          <w:i/>
          <w:sz w:val="22"/>
          <w:szCs w:val="22"/>
        </w:rPr>
        <w:t>Ja pretendenta veidlapas rekvizītos nav norādīts, tad jānorāda sekojošas ziņas:</w:t>
      </w:r>
    </w:p>
    <w:p w:rsidR="00D663C0" w:rsidRPr="0096654E" w:rsidRDefault="00D663C0" w:rsidP="00062C2E">
      <w:pPr>
        <w:pStyle w:val="FootnoteText"/>
        <w:ind w:firstLine="426"/>
        <w:jc w:val="both"/>
        <w:rPr>
          <w:rFonts w:ascii="Times New Roman" w:hAnsi="Times New Roman" w:cs="Times New Roman"/>
          <w:i/>
          <w:lang w:val="lv-LV"/>
        </w:rPr>
      </w:pPr>
      <w:r w:rsidRPr="0096654E">
        <w:rPr>
          <w:rFonts w:ascii="Times New Roman" w:hAnsi="Times New Roman" w:cs="Times New Roman"/>
          <w:i/>
          <w:lang w:val="lv-LV"/>
        </w:rPr>
        <w:t>Pretendenta juridiskā adrese, e-pasta adrese, tālruņa Nr.</w:t>
      </w:r>
    </w:p>
    <w:p w:rsidR="00D663C0" w:rsidRPr="0096654E" w:rsidRDefault="00D663C0" w:rsidP="00062C2E">
      <w:pPr>
        <w:ind w:firstLine="426"/>
        <w:jc w:val="both"/>
        <w:rPr>
          <w:i/>
          <w:sz w:val="22"/>
          <w:szCs w:val="22"/>
        </w:rPr>
      </w:pPr>
      <w:r w:rsidRPr="0096654E">
        <w:rPr>
          <w:i/>
          <w:sz w:val="22"/>
          <w:szCs w:val="22"/>
        </w:rPr>
        <w:t xml:space="preserve">Faksa Nr., Mājas lapas adrese internetā (ja ir) </w:t>
      </w:r>
    </w:p>
    <w:p w:rsidR="00D663C0" w:rsidRPr="0096654E" w:rsidRDefault="00D663C0" w:rsidP="00062C2E">
      <w:pPr>
        <w:pStyle w:val="FootnoteText"/>
        <w:ind w:firstLine="426"/>
        <w:jc w:val="both"/>
        <w:rPr>
          <w:rFonts w:ascii="Times New Roman" w:hAnsi="Times New Roman" w:cs="Times New Roman"/>
          <w:i/>
          <w:lang w:val="lv-LV"/>
        </w:rPr>
      </w:pPr>
      <w:r w:rsidRPr="0096654E">
        <w:rPr>
          <w:rFonts w:ascii="Times New Roman" w:hAnsi="Times New Roman" w:cs="Times New Roman"/>
          <w:i/>
          <w:lang w:val="lv-LV"/>
        </w:rPr>
        <w:t>Bankas nosaukums, konta Nr., bankas kods</w:t>
      </w:r>
    </w:p>
  </w:footnote>
  <w:footnote w:id="2">
    <w:p w:rsidR="00D663C0" w:rsidRPr="0096654E" w:rsidRDefault="00D663C0" w:rsidP="00062C2E">
      <w:pPr>
        <w:pStyle w:val="FootnoteText"/>
        <w:jc w:val="both"/>
        <w:rPr>
          <w:rFonts w:ascii="Times New Roman" w:hAnsi="Times New Roman" w:cs="Times New Roman"/>
          <w:i/>
          <w:lang w:val="lv-LV"/>
        </w:rPr>
      </w:pPr>
      <w:r w:rsidRPr="0096654E">
        <w:rPr>
          <w:rStyle w:val="FootnoteReference"/>
          <w:rFonts w:ascii="Times New Roman" w:hAnsi="Times New Roman" w:cs="Times New Roman"/>
          <w:i/>
        </w:rPr>
        <w:footnoteRef/>
      </w:r>
      <w:r w:rsidRPr="0096654E">
        <w:rPr>
          <w:rFonts w:ascii="Times New Roman" w:hAnsi="Times New Roman" w:cs="Times New Roman"/>
          <w:i/>
          <w:lang w:val="lv-LV"/>
        </w:rPr>
        <w:t xml:space="preserve"> Ja piedāvājumu iesniedz personu apvienība, ir jānorāda visi apvienības dalībnieki.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444158"/>
      <w:docPartObj>
        <w:docPartGallery w:val="Page Numbers (Top of Page)"/>
        <w:docPartUnique/>
      </w:docPartObj>
    </w:sdtPr>
    <w:sdtEndPr>
      <w:rPr>
        <w:noProof/>
      </w:rPr>
    </w:sdtEndPr>
    <w:sdtContent>
      <w:p w:rsidR="00D663C0" w:rsidRDefault="00D663C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D663C0" w:rsidRDefault="00D66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56"/>
        </w:tabs>
        <w:ind w:left="0" w:firstLine="0"/>
      </w:pPr>
      <w:rPr>
        <w:rFonts w:ascii="Courier New" w:hAnsi="Courier New"/>
      </w:rPr>
    </w:lvl>
    <w:lvl w:ilvl="2">
      <w:start w:val="1"/>
      <w:numFmt w:val="decimal"/>
      <w:pStyle w:val="Heading311"/>
      <w:lvlText w:val="%1.%2.%3."/>
      <w:lvlJc w:val="left"/>
      <w:pPr>
        <w:tabs>
          <w:tab w:val="num" w:pos="1224"/>
        </w:tabs>
        <w:ind w:left="1224" w:hanging="504"/>
      </w:pPr>
      <w:rPr>
        <w:rFonts w:ascii="Wingdings" w:hAnsi="Wingdings"/>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2"/>
    <w:multiLevelType w:val="multilevel"/>
    <w:tmpl w:val="00000002"/>
    <w:lvl w:ilvl="0">
      <w:start w:val="1"/>
      <w:numFmt w:val="decimal"/>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56"/>
        </w:tabs>
        <w:ind w:left="0" w:firstLine="0"/>
      </w:pPr>
      <w:rPr>
        <w:rFonts w:ascii="Times New Roman" w:hAnsi="Times New Roman" w:cs="Times New Roman" w:hint="default"/>
        <w:b w:val="0"/>
        <w:color w:val="auto"/>
      </w:rPr>
    </w:lvl>
    <w:lvl w:ilvl="2">
      <w:start w:val="1"/>
      <w:numFmt w:val="decimal"/>
      <w:lvlText w:val="6.1. %3"/>
      <w:lvlJc w:val="center"/>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0000004"/>
    <w:multiLevelType w:val="singleLevel"/>
    <w:tmpl w:val="00000004"/>
    <w:lvl w:ilvl="0">
      <w:start w:val="1"/>
      <w:numFmt w:val="decimal"/>
      <w:pStyle w:val="Punkts"/>
      <w:lvlText w:val="%1."/>
      <w:lvlJc w:val="left"/>
      <w:pPr>
        <w:tabs>
          <w:tab w:val="num" w:pos="530"/>
        </w:tabs>
        <w:ind w:left="0" w:firstLine="0"/>
      </w:pPr>
    </w:lvl>
  </w:abstractNum>
  <w:abstractNum w:abstractNumId="3"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FB26D63"/>
    <w:multiLevelType w:val="multilevel"/>
    <w:tmpl w:val="55CE12C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C037CB"/>
    <w:multiLevelType w:val="multilevel"/>
    <w:tmpl w:val="32C037CB"/>
    <w:lvl w:ilvl="0">
      <w:start w:val="10"/>
      <w:numFmt w:val="decimal"/>
      <w:lvlText w:val="%1."/>
      <w:lvlJc w:val="left"/>
      <w:pPr>
        <w:ind w:left="720" w:hanging="720"/>
      </w:pPr>
      <w:rPr>
        <w:rFonts w:hint="default"/>
      </w:rPr>
    </w:lvl>
    <w:lvl w:ilvl="1">
      <w:start w:val="17"/>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6137DF8"/>
    <w:multiLevelType w:val="multilevel"/>
    <w:tmpl w:val="46137DF8"/>
    <w:lvl w:ilvl="0">
      <w:start w:val="10"/>
      <w:numFmt w:val="decimal"/>
      <w:lvlText w:val="%1."/>
      <w:lvlJc w:val="left"/>
      <w:pPr>
        <w:ind w:left="720" w:hanging="720"/>
      </w:pPr>
      <w:rPr>
        <w:rFonts w:hint="default"/>
      </w:rPr>
    </w:lvl>
    <w:lvl w:ilvl="1">
      <w:start w:val="1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A9C34AC"/>
    <w:multiLevelType w:val="multilevel"/>
    <w:tmpl w:val="6A9C34AC"/>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774D0745"/>
    <w:multiLevelType w:val="multilevel"/>
    <w:tmpl w:val="774D0745"/>
    <w:lvl w:ilvl="0">
      <w:start w:val="1"/>
      <w:numFmt w:val="decimal"/>
      <w:lvlText w:val="%1."/>
      <w:lvlJc w:val="left"/>
      <w:pPr>
        <w:ind w:left="360" w:hanging="360"/>
      </w:pPr>
      <w:rPr>
        <w:b/>
        <w:strike w:val="0"/>
        <w:dstrike w:val="0"/>
        <w:u w:val="none" w:color="000000"/>
      </w:rPr>
    </w:lvl>
    <w:lvl w:ilvl="1">
      <w:start w:val="1"/>
      <w:numFmt w:val="decimal"/>
      <w:lvlText w:val="%1.%2."/>
      <w:lvlJc w:val="left"/>
      <w:pPr>
        <w:ind w:left="502" w:hanging="360"/>
      </w:pPr>
      <w:rPr>
        <w:b/>
        <w:i w:val="0"/>
        <w:strike w:val="0"/>
        <w:dstrike w:val="0"/>
        <w:u w:val="none" w:color="000000"/>
      </w:rPr>
    </w:lvl>
    <w:lvl w:ilvl="2">
      <w:start w:val="1"/>
      <w:numFmt w:val="decimal"/>
      <w:lvlText w:val="%1.%2.%3."/>
      <w:lvlJc w:val="left"/>
      <w:pPr>
        <w:ind w:left="720" w:hanging="720"/>
      </w:pPr>
      <w:rPr>
        <w:b w:val="0"/>
        <w:strike w:val="0"/>
        <w:dstrike w:val="0"/>
        <w:u w:val="none" w:color="000000"/>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num w:numId="1">
    <w:abstractNumId w:val="0"/>
  </w:num>
  <w:num w:numId="2">
    <w:abstractNumId w:val="2"/>
  </w:num>
  <w:num w:numId="3">
    <w:abstractNumId w:val="1"/>
  </w:num>
  <w:num w:numId="4">
    <w:abstractNumId w:val="6"/>
  </w:num>
  <w:num w:numId="5">
    <w:abstractNumId w:val="5"/>
  </w:num>
  <w:num w:numId="6">
    <w:abstractNumId w:val="7"/>
  </w:num>
  <w:num w:numId="7">
    <w:abstractNumId w:val="3"/>
    <w:lvlOverride w:ilvl="0">
      <w:startOverride w:val="1"/>
    </w:lvlOverride>
  </w:num>
  <w:num w:numId="8">
    <w:abstractNumId w:val="9"/>
    <w:lvlOverride w:ilvl="0">
      <w:startOverride w:val="1"/>
    </w:lvlOverride>
  </w:num>
  <w:num w:numId="9">
    <w:abstractNumId w:val="9"/>
    <w:lvlOverride w:ilvl="1">
      <w:startOverride w:val="1"/>
    </w:lvlOverride>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C2E"/>
    <w:rsid w:val="00004B36"/>
    <w:rsid w:val="00032D74"/>
    <w:rsid w:val="00036773"/>
    <w:rsid w:val="00051B36"/>
    <w:rsid w:val="00062C2E"/>
    <w:rsid w:val="000865B8"/>
    <w:rsid w:val="000C07AE"/>
    <w:rsid w:val="000C4970"/>
    <w:rsid w:val="000D4FF1"/>
    <w:rsid w:val="00125464"/>
    <w:rsid w:val="00133134"/>
    <w:rsid w:val="00140289"/>
    <w:rsid w:val="00141D57"/>
    <w:rsid w:val="00147288"/>
    <w:rsid w:val="0019485E"/>
    <w:rsid w:val="0019724F"/>
    <w:rsid w:val="00197979"/>
    <w:rsid w:val="001C436C"/>
    <w:rsid w:val="001D559E"/>
    <w:rsid w:val="001E7DB8"/>
    <w:rsid w:val="001F5FC3"/>
    <w:rsid w:val="002130EF"/>
    <w:rsid w:val="00254137"/>
    <w:rsid w:val="00286962"/>
    <w:rsid w:val="002946A1"/>
    <w:rsid w:val="002B55C6"/>
    <w:rsid w:val="002C3309"/>
    <w:rsid w:val="002E01F5"/>
    <w:rsid w:val="002F1F58"/>
    <w:rsid w:val="002F5FB0"/>
    <w:rsid w:val="003013B9"/>
    <w:rsid w:val="00320ADD"/>
    <w:rsid w:val="00334C0C"/>
    <w:rsid w:val="003574D7"/>
    <w:rsid w:val="003A4302"/>
    <w:rsid w:val="003C18A6"/>
    <w:rsid w:val="003D69C9"/>
    <w:rsid w:val="00411E5D"/>
    <w:rsid w:val="004423CA"/>
    <w:rsid w:val="00446CC1"/>
    <w:rsid w:val="004743DB"/>
    <w:rsid w:val="00495DF0"/>
    <w:rsid w:val="004F36AA"/>
    <w:rsid w:val="005013CA"/>
    <w:rsid w:val="00505E68"/>
    <w:rsid w:val="00506DA2"/>
    <w:rsid w:val="00510597"/>
    <w:rsid w:val="00513972"/>
    <w:rsid w:val="00526A11"/>
    <w:rsid w:val="0053439F"/>
    <w:rsid w:val="00547259"/>
    <w:rsid w:val="005667F0"/>
    <w:rsid w:val="0057314D"/>
    <w:rsid w:val="00573649"/>
    <w:rsid w:val="0057473D"/>
    <w:rsid w:val="005F0997"/>
    <w:rsid w:val="005F1CB6"/>
    <w:rsid w:val="006552B5"/>
    <w:rsid w:val="00657643"/>
    <w:rsid w:val="00673996"/>
    <w:rsid w:val="0068586F"/>
    <w:rsid w:val="0068774C"/>
    <w:rsid w:val="00697204"/>
    <w:rsid w:val="006A53C9"/>
    <w:rsid w:val="00701058"/>
    <w:rsid w:val="00783097"/>
    <w:rsid w:val="00792232"/>
    <w:rsid w:val="007A1B8A"/>
    <w:rsid w:val="007B5979"/>
    <w:rsid w:val="007C72B2"/>
    <w:rsid w:val="007F756C"/>
    <w:rsid w:val="008142FB"/>
    <w:rsid w:val="0085064F"/>
    <w:rsid w:val="008661E7"/>
    <w:rsid w:val="008846F5"/>
    <w:rsid w:val="008B2BC4"/>
    <w:rsid w:val="008B6BA1"/>
    <w:rsid w:val="008B75A0"/>
    <w:rsid w:val="008D67C8"/>
    <w:rsid w:val="008D7A64"/>
    <w:rsid w:val="0091664A"/>
    <w:rsid w:val="009303CF"/>
    <w:rsid w:val="0094376E"/>
    <w:rsid w:val="00957267"/>
    <w:rsid w:val="0096654E"/>
    <w:rsid w:val="0097112D"/>
    <w:rsid w:val="009A17EF"/>
    <w:rsid w:val="009B7B63"/>
    <w:rsid w:val="009D68B6"/>
    <w:rsid w:val="009F3168"/>
    <w:rsid w:val="00A500E2"/>
    <w:rsid w:val="00A8381D"/>
    <w:rsid w:val="00A92FD4"/>
    <w:rsid w:val="00AA4C7A"/>
    <w:rsid w:val="00AC7935"/>
    <w:rsid w:val="00AE1C6A"/>
    <w:rsid w:val="00AE6C6A"/>
    <w:rsid w:val="00B008A7"/>
    <w:rsid w:val="00B21737"/>
    <w:rsid w:val="00B229F4"/>
    <w:rsid w:val="00B23028"/>
    <w:rsid w:val="00B32F87"/>
    <w:rsid w:val="00B52F21"/>
    <w:rsid w:val="00B8623D"/>
    <w:rsid w:val="00BB7FE3"/>
    <w:rsid w:val="00BD219B"/>
    <w:rsid w:val="00BD5901"/>
    <w:rsid w:val="00BF06A4"/>
    <w:rsid w:val="00C56EC9"/>
    <w:rsid w:val="00C75334"/>
    <w:rsid w:val="00C808D9"/>
    <w:rsid w:val="00C8114F"/>
    <w:rsid w:val="00CB02BC"/>
    <w:rsid w:val="00CD08A8"/>
    <w:rsid w:val="00D0108D"/>
    <w:rsid w:val="00D164E7"/>
    <w:rsid w:val="00D32B18"/>
    <w:rsid w:val="00D4282E"/>
    <w:rsid w:val="00D663C0"/>
    <w:rsid w:val="00D906B3"/>
    <w:rsid w:val="00D94D63"/>
    <w:rsid w:val="00DA61B8"/>
    <w:rsid w:val="00DF715D"/>
    <w:rsid w:val="00E00D7A"/>
    <w:rsid w:val="00E135AB"/>
    <w:rsid w:val="00E35CFE"/>
    <w:rsid w:val="00E60E22"/>
    <w:rsid w:val="00E90CDC"/>
    <w:rsid w:val="00E92C67"/>
    <w:rsid w:val="00ED4120"/>
    <w:rsid w:val="00F14BCD"/>
    <w:rsid w:val="00F34059"/>
    <w:rsid w:val="00F47E05"/>
    <w:rsid w:val="00F629E1"/>
    <w:rsid w:val="00FB0AE9"/>
    <w:rsid w:val="00FC3F43"/>
    <w:rsid w:val="00FC65B5"/>
    <w:rsid w:val="00FD0AF2"/>
    <w:rsid w:val="00FF255D"/>
    <w:rsid w:val="00FF51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D25BC"/>
  <w15:chartTrackingRefBased/>
  <w15:docId w15:val="{82F498D5-FEAC-4F46-BE15-D21FAD87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C2E"/>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062C2E"/>
    <w:pPr>
      <w:keepNext/>
      <w:jc w:val="center"/>
      <w:outlineLvl w:val="0"/>
    </w:pPr>
    <w:rPr>
      <w:b/>
      <w:szCs w:val="20"/>
    </w:rPr>
  </w:style>
  <w:style w:type="paragraph" w:styleId="Heading2">
    <w:name w:val="heading 2"/>
    <w:basedOn w:val="Normal"/>
    <w:next w:val="Normal"/>
    <w:link w:val="Heading2Char"/>
    <w:qFormat/>
    <w:rsid w:val="00062C2E"/>
    <w:pPr>
      <w:keepNext/>
      <w:outlineLvl w:val="1"/>
    </w:pPr>
    <w:rPr>
      <w:b/>
      <w:i/>
      <w:szCs w:val="20"/>
    </w:rPr>
  </w:style>
  <w:style w:type="paragraph" w:styleId="Heading3">
    <w:name w:val="heading 3"/>
    <w:basedOn w:val="Normal"/>
    <w:next w:val="Normal"/>
    <w:link w:val="Heading3Char"/>
    <w:qFormat/>
    <w:rsid w:val="00062C2E"/>
    <w:pPr>
      <w:keepNext/>
      <w:jc w:val="right"/>
      <w:outlineLvl w:val="2"/>
    </w:pPr>
    <w:rPr>
      <w:b/>
      <w:bCs/>
    </w:rPr>
  </w:style>
  <w:style w:type="paragraph" w:styleId="Heading4">
    <w:name w:val="heading 4"/>
    <w:basedOn w:val="Normal"/>
    <w:next w:val="Normal"/>
    <w:link w:val="Heading4Char"/>
    <w:qFormat/>
    <w:rsid w:val="00062C2E"/>
    <w:pPr>
      <w:keepNext/>
      <w:outlineLvl w:val="3"/>
    </w:pPr>
    <w:rPr>
      <w:i/>
      <w:iCs/>
    </w:rPr>
  </w:style>
  <w:style w:type="paragraph" w:styleId="Heading5">
    <w:name w:val="heading 5"/>
    <w:basedOn w:val="Normal"/>
    <w:next w:val="Normal"/>
    <w:link w:val="Heading5Char"/>
    <w:qFormat/>
    <w:rsid w:val="00062C2E"/>
    <w:pPr>
      <w:keepNext/>
      <w:jc w:val="both"/>
      <w:outlineLvl w:val="4"/>
    </w:pPr>
    <w:rPr>
      <w:i/>
      <w:iCs/>
      <w:szCs w:val="20"/>
    </w:rPr>
  </w:style>
  <w:style w:type="paragraph" w:styleId="Heading6">
    <w:name w:val="heading 6"/>
    <w:basedOn w:val="Normal"/>
    <w:next w:val="Normal"/>
    <w:link w:val="Heading6Char"/>
    <w:qFormat/>
    <w:rsid w:val="00062C2E"/>
    <w:pPr>
      <w:keepNext/>
      <w:jc w:val="both"/>
      <w:outlineLvl w:val="5"/>
    </w:pPr>
    <w:rPr>
      <w:b/>
      <w:bCs/>
    </w:rPr>
  </w:style>
  <w:style w:type="paragraph" w:styleId="Heading7">
    <w:name w:val="heading 7"/>
    <w:basedOn w:val="Normal"/>
    <w:next w:val="Normal"/>
    <w:link w:val="Heading7Char"/>
    <w:qFormat/>
    <w:rsid w:val="00062C2E"/>
    <w:pPr>
      <w:spacing w:before="240" w:after="60"/>
      <w:outlineLvl w:val="6"/>
    </w:pPr>
    <w:rPr>
      <w:rFonts w:ascii="Calibri" w:hAnsi="Calibri" w:cs="DokChampa"/>
    </w:rPr>
  </w:style>
  <w:style w:type="paragraph" w:styleId="Heading8">
    <w:name w:val="heading 8"/>
    <w:basedOn w:val="Normal"/>
    <w:next w:val="Normal"/>
    <w:link w:val="Heading8Char"/>
    <w:qFormat/>
    <w:rsid w:val="00062C2E"/>
    <w:pPr>
      <w:tabs>
        <w:tab w:val="left" w:pos="4014"/>
      </w:tabs>
      <w:suppressAutoHyphens w:val="0"/>
      <w:spacing w:before="240" w:after="60"/>
      <w:ind w:left="2007" w:hanging="1440"/>
      <w:jc w:val="both"/>
      <w:outlineLvl w:val="7"/>
    </w:pPr>
    <w:rPr>
      <w:i/>
      <w:iCs/>
    </w:rPr>
  </w:style>
  <w:style w:type="paragraph" w:styleId="Heading9">
    <w:name w:val="heading 9"/>
    <w:basedOn w:val="Normal"/>
    <w:next w:val="Normal"/>
    <w:link w:val="Heading9Char"/>
    <w:qFormat/>
    <w:rsid w:val="00062C2E"/>
    <w:pPr>
      <w:tabs>
        <w:tab w:val="left" w:pos="4302"/>
      </w:tabs>
      <w:suppressAutoHyphens w:val="0"/>
      <w:spacing w:before="240" w:after="60"/>
      <w:ind w:left="2151" w:hanging="1584"/>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2C2E"/>
    <w:rPr>
      <w:rFonts w:ascii="Times New Roman" w:eastAsia="Times New Roman" w:hAnsi="Times New Roman" w:cs="Times New Roman"/>
      <w:b/>
      <w:sz w:val="24"/>
      <w:szCs w:val="20"/>
      <w:lang w:eastAsia="ar-SA"/>
    </w:rPr>
  </w:style>
  <w:style w:type="character" w:customStyle="1" w:styleId="Heading2Char">
    <w:name w:val="Heading 2 Char"/>
    <w:basedOn w:val="DefaultParagraphFont"/>
    <w:link w:val="Heading2"/>
    <w:rsid w:val="00062C2E"/>
    <w:rPr>
      <w:rFonts w:ascii="Times New Roman" w:eastAsia="Times New Roman" w:hAnsi="Times New Roman" w:cs="Times New Roman"/>
      <w:b/>
      <w:i/>
      <w:sz w:val="24"/>
      <w:szCs w:val="20"/>
      <w:lang w:eastAsia="ar-SA"/>
    </w:rPr>
  </w:style>
  <w:style w:type="character" w:customStyle="1" w:styleId="Heading3Char">
    <w:name w:val="Heading 3 Char"/>
    <w:basedOn w:val="DefaultParagraphFont"/>
    <w:link w:val="Heading3"/>
    <w:rsid w:val="00062C2E"/>
    <w:rPr>
      <w:rFonts w:ascii="Times New Roman" w:eastAsia="Times New Roman" w:hAnsi="Times New Roman" w:cs="Times New Roman"/>
      <w:b/>
      <w:bCs/>
      <w:sz w:val="24"/>
      <w:szCs w:val="24"/>
      <w:lang w:eastAsia="ar-SA"/>
    </w:rPr>
  </w:style>
  <w:style w:type="character" w:customStyle="1" w:styleId="Heading4Char">
    <w:name w:val="Heading 4 Char"/>
    <w:basedOn w:val="DefaultParagraphFont"/>
    <w:link w:val="Heading4"/>
    <w:rsid w:val="00062C2E"/>
    <w:rPr>
      <w:rFonts w:ascii="Times New Roman" w:eastAsia="Times New Roman" w:hAnsi="Times New Roman" w:cs="Times New Roman"/>
      <w:i/>
      <w:iCs/>
      <w:sz w:val="24"/>
      <w:szCs w:val="24"/>
      <w:lang w:eastAsia="ar-SA"/>
    </w:rPr>
  </w:style>
  <w:style w:type="character" w:customStyle="1" w:styleId="Heading5Char">
    <w:name w:val="Heading 5 Char"/>
    <w:basedOn w:val="DefaultParagraphFont"/>
    <w:link w:val="Heading5"/>
    <w:rsid w:val="00062C2E"/>
    <w:rPr>
      <w:rFonts w:ascii="Times New Roman" w:eastAsia="Times New Roman" w:hAnsi="Times New Roman" w:cs="Times New Roman"/>
      <w:i/>
      <w:iCs/>
      <w:sz w:val="24"/>
      <w:szCs w:val="20"/>
      <w:lang w:eastAsia="ar-SA"/>
    </w:rPr>
  </w:style>
  <w:style w:type="character" w:customStyle="1" w:styleId="Heading6Char">
    <w:name w:val="Heading 6 Char"/>
    <w:basedOn w:val="DefaultParagraphFont"/>
    <w:link w:val="Heading6"/>
    <w:rsid w:val="00062C2E"/>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062C2E"/>
    <w:rPr>
      <w:rFonts w:ascii="Calibri" w:eastAsia="Times New Roman" w:hAnsi="Calibri" w:cs="DokChampa"/>
      <w:sz w:val="24"/>
      <w:szCs w:val="24"/>
      <w:lang w:eastAsia="ar-SA"/>
    </w:rPr>
  </w:style>
  <w:style w:type="character" w:customStyle="1" w:styleId="Heading8Char">
    <w:name w:val="Heading 8 Char"/>
    <w:basedOn w:val="DefaultParagraphFont"/>
    <w:link w:val="Heading8"/>
    <w:rsid w:val="00062C2E"/>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062C2E"/>
    <w:rPr>
      <w:rFonts w:ascii="Arial" w:eastAsia="Times New Roman" w:hAnsi="Arial" w:cs="Arial"/>
      <w:lang w:eastAsia="ar-SA"/>
    </w:rPr>
  </w:style>
  <w:style w:type="character" w:customStyle="1" w:styleId="WW8Num26z2">
    <w:name w:val="WW8Num26z2"/>
    <w:rsid w:val="00062C2E"/>
    <w:rPr>
      <w:rFonts w:ascii="Wingdings" w:hAnsi="Wingdings" w:hint="default"/>
    </w:rPr>
  </w:style>
  <w:style w:type="character" w:customStyle="1" w:styleId="WW8Num3z2">
    <w:name w:val="WW8Num3z2"/>
    <w:rsid w:val="00062C2E"/>
    <w:rPr>
      <w:rFonts w:ascii="Wingdings" w:hAnsi="Wingdings" w:hint="default"/>
    </w:rPr>
  </w:style>
  <w:style w:type="character" w:customStyle="1" w:styleId="CharChar">
    <w:name w:val="Char Char"/>
    <w:rsid w:val="00062C2E"/>
    <w:rPr>
      <w:lang w:val="en-US"/>
    </w:rPr>
  </w:style>
  <w:style w:type="character" w:customStyle="1" w:styleId="FootnoteCharacters">
    <w:name w:val="Footnote Characters"/>
    <w:rsid w:val="00062C2E"/>
    <w:rPr>
      <w:vertAlign w:val="superscript"/>
    </w:rPr>
  </w:style>
  <w:style w:type="character" w:customStyle="1" w:styleId="WW8Num18z1">
    <w:name w:val="WW8Num18z1"/>
    <w:rsid w:val="00062C2E"/>
    <w:rPr>
      <w:rFonts w:ascii="Symbol" w:hAnsi="Symbol" w:cs="Times New Roman" w:hint="default"/>
      <w:b w:val="0"/>
      <w:bCs w:val="0"/>
      <w:color w:val="auto"/>
      <w:sz w:val="20"/>
      <w:szCs w:val="20"/>
    </w:rPr>
  </w:style>
  <w:style w:type="character" w:customStyle="1" w:styleId="Bullets">
    <w:name w:val="Bullets"/>
    <w:rsid w:val="00062C2E"/>
    <w:rPr>
      <w:rFonts w:ascii="StarSymbol" w:eastAsia="StarSymbol" w:hAnsi="StarSymbol" w:cs="StarSymbol" w:hint="eastAsia"/>
      <w:sz w:val="18"/>
      <w:szCs w:val="18"/>
    </w:rPr>
  </w:style>
  <w:style w:type="character" w:customStyle="1" w:styleId="WW8Num3z1">
    <w:name w:val="WW8Num3z1"/>
    <w:rsid w:val="00062C2E"/>
    <w:rPr>
      <w:rFonts w:ascii="Courier New" w:hAnsi="Courier New" w:cs="Courier New" w:hint="default"/>
    </w:rPr>
  </w:style>
  <w:style w:type="character" w:customStyle="1" w:styleId="CharChar11">
    <w:name w:val="Char Char11"/>
    <w:rsid w:val="00062C2E"/>
    <w:rPr>
      <w:sz w:val="24"/>
      <w:szCs w:val="24"/>
    </w:rPr>
  </w:style>
  <w:style w:type="character" w:customStyle="1" w:styleId="CharChar14">
    <w:name w:val="Char Char14"/>
    <w:rsid w:val="00062C2E"/>
    <w:rPr>
      <w:rFonts w:ascii="Calibri" w:hAnsi="Calibri" w:cs="DokChampa" w:hint="default"/>
      <w:sz w:val="24"/>
      <w:szCs w:val="24"/>
      <w:lang w:val="lv-LV" w:eastAsia="ar-SA" w:bidi="ar-SA"/>
    </w:rPr>
  </w:style>
  <w:style w:type="character" w:customStyle="1" w:styleId="tvhtmlmktable1">
    <w:name w:val="tv_html mk_table1"/>
    <w:rsid w:val="00062C2E"/>
  </w:style>
  <w:style w:type="character" w:styleId="PageNumber">
    <w:name w:val="page number"/>
    <w:basedOn w:val="DefaultParagraphFont"/>
    <w:rsid w:val="00062C2E"/>
  </w:style>
  <w:style w:type="character" w:customStyle="1" w:styleId="CharChar13">
    <w:name w:val="Char Char13"/>
    <w:rsid w:val="00062C2E"/>
    <w:rPr>
      <w:i/>
      <w:iCs/>
      <w:sz w:val="24"/>
      <w:szCs w:val="24"/>
    </w:rPr>
  </w:style>
  <w:style w:type="character" w:customStyle="1" w:styleId="CharChar8">
    <w:name w:val="Char Char8"/>
    <w:rsid w:val="00062C2E"/>
    <w:rPr>
      <w:sz w:val="24"/>
      <w:szCs w:val="24"/>
      <w:lang w:val="lv-LV" w:eastAsia="ar-SA" w:bidi="ar-SA"/>
    </w:rPr>
  </w:style>
  <w:style w:type="character" w:customStyle="1" w:styleId="WW8Num18z0">
    <w:name w:val="WW8Num18z0"/>
    <w:rsid w:val="00062C2E"/>
    <w:rPr>
      <w:rFonts w:ascii="Times New Roman" w:hAnsi="Times New Roman" w:cs="Times New Roman" w:hint="default"/>
      <w:b w:val="0"/>
      <w:bCs w:val="0"/>
    </w:rPr>
  </w:style>
  <w:style w:type="character" w:customStyle="1" w:styleId="CharChar7">
    <w:name w:val="Char Char7"/>
    <w:rsid w:val="00062C2E"/>
    <w:rPr>
      <w:sz w:val="16"/>
      <w:szCs w:val="16"/>
      <w:lang w:val="lv-LV" w:eastAsia="ar-SA" w:bidi="ar-SA"/>
    </w:rPr>
  </w:style>
  <w:style w:type="character" w:customStyle="1" w:styleId="WW8Num18z2">
    <w:name w:val="WW8Num18z2"/>
    <w:rsid w:val="00062C2E"/>
    <w:rPr>
      <w:color w:val="auto"/>
      <w:sz w:val="20"/>
      <w:szCs w:val="20"/>
    </w:rPr>
  </w:style>
  <w:style w:type="character" w:customStyle="1" w:styleId="WW8Num4z0">
    <w:name w:val="WW8Num4z0"/>
    <w:rsid w:val="00062C2E"/>
    <w:rPr>
      <w:b w:val="0"/>
      <w:bCs w:val="0"/>
    </w:rPr>
  </w:style>
  <w:style w:type="character" w:customStyle="1" w:styleId="CharChar9">
    <w:name w:val="Char Char9"/>
    <w:rsid w:val="00062C2E"/>
    <w:rPr>
      <w:sz w:val="24"/>
      <w:szCs w:val="24"/>
    </w:rPr>
  </w:style>
  <w:style w:type="character" w:styleId="Hyperlink">
    <w:name w:val="Hyperlink"/>
    <w:rsid w:val="00062C2E"/>
    <w:rPr>
      <w:color w:val="0000FF"/>
      <w:u w:val="single"/>
    </w:rPr>
  </w:style>
  <w:style w:type="character" w:customStyle="1" w:styleId="WW8Num2z2">
    <w:name w:val="WW8Num2z2"/>
    <w:rsid w:val="00062C2E"/>
    <w:rPr>
      <w:rFonts w:ascii="Wingdings" w:hAnsi="Wingdings" w:hint="default"/>
    </w:rPr>
  </w:style>
  <w:style w:type="character" w:customStyle="1" w:styleId="WW8Num2z0">
    <w:name w:val="WW8Num2z0"/>
    <w:rsid w:val="00062C2E"/>
    <w:rPr>
      <w:rFonts w:ascii="Times New Roman" w:eastAsia="Times New Roman" w:hAnsi="Times New Roman" w:cs="Times New Roman" w:hint="default"/>
    </w:rPr>
  </w:style>
  <w:style w:type="character" w:customStyle="1" w:styleId="CharChar16">
    <w:name w:val="Char Char16"/>
    <w:rsid w:val="00062C2E"/>
    <w:rPr>
      <w:i/>
      <w:iCs/>
      <w:sz w:val="24"/>
    </w:rPr>
  </w:style>
  <w:style w:type="character" w:customStyle="1" w:styleId="WW8Num2z3">
    <w:name w:val="WW8Num2z3"/>
    <w:rsid w:val="00062C2E"/>
    <w:rPr>
      <w:rFonts w:ascii="Symbol" w:hAnsi="Symbol" w:hint="default"/>
    </w:rPr>
  </w:style>
  <w:style w:type="character" w:customStyle="1" w:styleId="WW8Num5z0">
    <w:name w:val="WW8Num5z0"/>
    <w:rsid w:val="00062C2E"/>
    <w:rPr>
      <w:b w:val="0"/>
      <w:bCs w:val="0"/>
    </w:rPr>
  </w:style>
  <w:style w:type="character" w:customStyle="1" w:styleId="WW8Num20z1">
    <w:name w:val="WW8Num20z1"/>
    <w:rsid w:val="00062C2E"/>
    <w:rPr>
      <w:rFonts w:ascii="Symbol" w:hAnsi="Symbol" w:cs="Times New Roman" w:hint="default"/>
      <w:b w:val="0"/>
      <w:bCs w:val="0"/>
      <w:color w:val="auto"/>
      <w:sz w:val="20"/>
      <w:szCs w:val="20"/>
    </w:rPr>
  </w:style>
  <w:style w:type="character" w:customStyle="1" w:styleId="FootnoteTextChar">
    <w:name w:val="Footnote Text Char"/>
    <w:link w:val="FootnoteText"/>
    <w:locked/>
    <w:rsid w:val="00062C2E"/>
    <w:rPr>
      <w:lang w:val="en-US" w:eastAsia="ar-SA"/>
    </w:rPr>
  </w:style>
  <w:style w:type="character" w:styleId="FollowedHyperlink">
    <w:name w:val="FollowedHyperlink"/>
    <w:rsid w:val="00062C2E"/>
    <w:rPr>
      <w:color w:val="800080"/>
      <w:u w:val="single"/>
    </w:rPr>
  </w:style>
  <w:style w:type="character" w:customStyle="1" w:styleId="CharChar1">
    <w:name w:val="Char Char1"/>
    <w:rsid w:val="00062C2E"/>
    <w:rPr>
      <w:rFonts w:ascii="Arial" w:hAnsi="Arial" w:cs="Arial" w:hint="default"/>
      <w:sz w:val="24"/>
      <w:szCs w:val="24"/>
      <w:lang w:val="lv-LV" w:eastAsia="ar-SA" w:bidi="ar-SA"/>
    </w:rPr>
  </w:style>
  <w:style w:type="character" w:customStyle="1" w:styleId="Heading31">
    <w:name w:val="Heading 31"/>
    <w:rsid w:val="00062C2E"/>
    <w:rPr>
      <w:rFonts w:ascii="Times New Roman Bold" w:hAnsi="Times New Roman Bold" w:hint="default"/>
      <w:b/>
      <w:bCs/>
      <w:sz w:val="24"/>
    </w:rPr>
  </w:style>
  <w:style w:type="character" w:customStyle="1" w:styleId="CharChar20">
    <w:name w:val="Char Char20"/>
    <w:rsid w:val="00062C2E"/>
    <w:rPr>
      <w:b/>
      <w:bCs w:val="0"/>
      <w:sz w:val="24"/>
    </w:rPr>
  </w:style>
  <w:style w:type="character" w:customStyle="1" w:styleId="Absatz-Standardschriftart">
    <w:name w:val="Absatz-Standardschriftart"/>
    <w:rsid w:val="00062C2E"/>
  </w:style>
  <w:style w:type="character" w:styleId="CommentReference">
    <w:name w:val="annotation reference"/>
    <w:rsid w:val="00062C2E"/>
    <w:rPr>
      <w:sz w:val="16"/>
      <w:szCs w:val="16"/>
    </w:rPr>
  </w:style>
  <w:style w:type="character" w:customStyle="1" w:styleId="CharChar2">
    <w:name w:val="Char Char2"/>
    <w:rsid w:val="00062C2E"/>
    <w:rPr>
      <w:sz w:val="24"/>
      <w:szCs w:val="24"/>
    </w:rPr>
  </w:style>
  <w:style w:type="character" w:customStyle="1" w:styleId="WW8Num3z0">
    <w:name w:val="WW8Num3z0"/>
    <w:rsid w:val="00062C2E"/>
    <w:rPr>
      <w:rFonts w:ascii="Times New Roman" w:eastAsia="Times New Roman" w:hAnsi="Times New Roman" w:cs="Times New Roman" w:hint="default"/>
    </w:rPr>
  </w:style>
  <w:style w:type="character" w:styleId="Strong">
    <w:name w:val="Strong"/>
    <w:qFormat/>
    <w:rsid w:val="00062C2E"/>
    <w:rPr>
      <w:b/>
      <w:bCs/>
    </w:rPr>
  </w:style>
  <w:style w:type="character" w:customStyle="1" w:styleId="WW8Num5z1">
    <w:name w:val="WW8Num5z1"/>
    <w:rsid w:val="00062C2E"/>
    <w:rPr>
      <w:rFonts w:ascii="Times New Roman" w:hAnsi="Times New Roman" w:cs="Times New Roman" w:hint="default"/>
      <w:sz w:val="20"/>
      <w:szCs w:val="20"/>
    </w:rPr>
  </w:style>
  <w:style w:type="character" w:customStyle="1" w:styleId="WW8Num1z0">
    <w:name w:val="WW8Num1z0"/>
    <w:rsid w:val="00062C2E"/>
    <w:rPr>
      <w:rFonts w:ascii="Symbol" w:hAnsi="Symbol" w:cs="StarSymbol" w:hint="default"/>
      <w:sz w:val="18"/>
      <w:szCs w:val="18"/>
    </w:rPr>
  </w:style>
  <w:style w:type="character" w:customStyle="1" w:styleId="CharChar12">
    <w:name w:val="Char Char12"/>
    <w:rsid w:val="00062C2E"/>
    <w:rPr>
      <w:rFonts w:ascii="Arial" w:hAnsi="Arial" w:cs="Arial" w:hint="default"/>
      <w:sz w:val="22"/>
      <w:szCs w:val="22"/>
    </w:rPr>
  </w:style>
  <w:style w:type="character" w:customStyle="1" w:styleId="CharChar19">
    <w:name w:val="Char Char19"/>
    <w:rsid w:val="00062C2E"/>
    <w:rPr>
      <w:b/>
      <w:bCs w:val="0"/>
      <w:i/>
      <w:iCs w:val="0"/>
      <w:sz w:val="24"/>
    </w:rPr>
  </w:style>
  <w:style w:type="character" w:styleId="FootnoteReference">
    <w:name w:val="footnote reference"/>
    <w:rsid w:val="00062C2E"/>
    <w:rPr>
      <w:vertAlign w:val="superscript"/>
    </w:rPr>
  </w:style>
  <w:style w:type="character" w:customStyle="1" w:styleId="BodyText2Char">
    <w:name w:val="Body Text 2 Char"/>
    <w:link w:val="BodyText2"/>
    <w:locked/>
    <w:rsid w:val="00062C2E"/>
    <w:rPr>
      <w:sz w:val="24"/>
      <w:szCs w:val="24"/>
      <w:lang w:eastAsia="ar-SA"/>
    </w:rPr>
  </w:style>
  <w:style w:type="character" w:customStyle="1" w:styleId="WW8Num23z2">
    <w:name w:val="WW8Num23z2"/>
    <w:rsid w:val="00062C2E"/>
    <w:rPr>
      <w:rFonts w:ascii="Wingdings" w:hAnsi="Wingdings" w:hint="default"/>
    </w:rPr>
  </w:style>
  <w:style w:type="character" w:customStyle="1" w:styleId="WW8Num33z2">
    <w:name w:val="WW8Num33z2"/>
    <w:rsid w:val="00062C2E"/>
    <w:rPr>
      <w:color w:val="auto"/>
      <w:sz w:val="20"/>
      <w:szCs w:val="20"/>
    </w:rPr>
  </w:style>
  <w:style w:type="character" w:customStyle="1" w:styleId="WW8Num33z0">
    <w:name w:val="WW8Num33z0"/>
    <w:rsid w:val="00062C2E"/>
    <w:rPr>
      <w:rFonts w:ascii="Times New Roman" w:hAnsi="Times New Roman" w:cs="Times New Roman" w:hint="default"/>
      <w:b w:val="0"/>
      <w:bCs w:val="0"/>
    </w:rPr>
  </w:style>
  <w:style w:type="character" w:customStyle="1" w:styleId="DefaultParagraphFont1">
    <w:name w:val="Default Paragraph Font1"/>
    <w:rsid w:val="00062C2E"/>
  </w:style>
  <w:style w:type="character" w:customStyle="1" w:styleId="WW8Num33z1">
    <w:name w:val="WW8Num33z1"/>
    <w:rsid w:val="00062C2E"/>
    <w:rPr>
      <w:rFonts w:ascii="Symbol" w:hAnsi="Symbol" w:cs="Times New Roman" w:hint="default"/>
      <w:b w:val="0"/>
      <w:bCs w:val="0"/>
      <w:color w:val="auto"/>
      <w:sz w:val="20"/>
      <w:szCs w:val="20"/>
    </w:rPr>
  </w:style>
  <w:style w:type="character" w:customStyle="1" w:styleId="CharChar3">
    <w:name w:val="Char Char3"/>
    <w:rsid w:val="00062C2E"/>
    <w:rPr>
      <w:b/>
      <w:bCs w:val="0"/>
      <w:sz w:val="25"/>
      <w:szCs w:val="24"/>
      <w:lang w:val="lv-LV" w:eastAsia="ar-SA" w:bidi="ar-SA"/>
    </w:rPr>
  </w:style>
  <w:style w:type="character" w:customStyle="1" w:styleId="BodyTextIndentChar">
    <w:name w:val="Body Text Indent Char"/>
    <w:link w:val="BodyTextIndent"/>
    <w:locked/>
    <w:rsid w:val="00062C2E"/>
    <w:rPr>
      <w:sz w:val="24"/>
      <w:szCs w:val="24"/>
      <w:lang w:eastAsia="ar-SA"/>
    </w:rPr>
  </w:style>
  <w:style w:type="character" w:customStyle="1" w:styleId="BodyTextIndent3Char">
    <w:name w:val="Body Text Indent 3 Char"/>
    <w:link w:val="BodyTextIndent3"/>
    <w:locked/>
    <w:rsid w:val="00062C2E"/>
    <w:rPr>
      <w:sz w:val="16"/>
      <w:szCs w:val="16"/>
      <w:lang w:eastAsia="ar-SA"/>
    </w:rPr>
  </w:style>
  <w:style w:type="character" w:customStyle="1" w:styleId="WW8Num7z1">
    <w:name w:val="WW8Num7z1"/>
    <w:rsid w:val="00062C2E"/>
    <w:rPr>
      <w:rFonts w:ascii="Symbol" w:hAnsi="Symbol" w:hint="default"/>
      <w:color w:val="auto"/>
      <w:sz w:val="20"/>
      <w:szCs w:val="20"/>
    </w:rPr>
  </w:style>
  <w:style w:type="character" w:customStyle="1" w:styleId="apple-style-span">
    <w:name w:val="apple-style-span"/>
    <w:basedOn w:val="DefaultParagraphFont"/>
    <w:rsid w:val="00062C2E"/>
  </w:style>
  <w:style w:type="character" w:customStyle="1" w:styleId="WW8Num11z0">
    <w:name w:val="WW8Num11z0"/>
    <w:rsid w:val="00062C2E"/>
    <w:rPr>
      <w:sz w:val="22"/>
      <w:szCs w:val="22"/>
    </w:rPr>
  </w:style>
  <w:style w:type="character" w:customStyle="1" w:styleId="WW8Num2z1">
    <w:name w:val="WW8Num2z1"/>
    <w:rsid w:val="00062C2E"/>
    <w:rPr>
      <w:rFonts w:ascii="Courier New" w:hAnsi="Courier New" w:cs="Courier New" w:hint="default"/>
    </w:rPr>
  </w:style>
  <w:style w:type="character" w:customStyle="1" w:styleId="WW8Num14z0">
    <w:name w:val="WW8Num14z0"/>
    <w:rsid w:val="00062C2E"/>
    <w:rPr>
      <w:rFonts w:ascii="Times New Roman" w:hAnsi="Times New Roman" w:cs="Times New Roman" w:hint="default"/>
    </w:rPr>
  </w:style>
  <w:style w:type="character" w:customStyle="1" w:styleId="CharChar17">
    <w:name w:val="Char Char17"/>
    <w:rsid w:val="00062C2E"/>
    <w:rPr>
      <w:i/>
      <w:iCs/>
      <w:sz w:val="24"/>
      <w:szCs w:val="24"/>
    </w:rPr>
  </w:style>
  <w:style w:type="character" w:customStyle="1" w:styleId="WW8Num11z1">
    <w:name w:val="WW8Num11z1"/>
    <w:rsid w:val="00062C2E"/>
    <w:rPr>
      <w:strike w:val="0"/>
      <w:dstrike w:val="0"/>
      <w:color w:val="auto"/>
      <w:sz w:val="20"/>
      <w:szCs w:val="20"/>
      <w:u w:val="none"/>
    </w:rPr>
  </w:style>
  <w:style w:type="character" w:customStyle="1" w:styleId="HeaderChar">
    <w:name w:val="Header Char"/>
    <w:link w:val="Header"/>
    <w:uiPriority w:val="99"/>
    <w:locked/>
    <w:rsid w:val="00062C2E"/>
    <w:rPr>
      <w:sz w:val="24"/>
      <w:lang w:eastAsia="ar-SA"/>
    </w:rPr>
  </w:style>
  <w:style w:type="character" w:customStyle="1" w:styleId="WW8Num20z0">
    <w:name w:val="WW8Num20z0"/>
    <w:rsid w:val="00062C2E"/>
    <w:rPr>
      <w:rFonts w:ascii="Times New Roman" w:hAnsi="Times New Roman" w:cs="Times New Roman" w:hint="default"/>
      <w:b w:val="0"/>
      <w:bCs w:val="0"/>
    </w:rPr>
  </w:style>
  <w:style w:type="character" w:customStyle="1" w:styleId="WW8Num27z0">
    <w:name w:val="WW8Num27z0"/>
    <w:rsid w:val="00062C2E"/>
    <w:rPr>
      <w:strike w:val="0"/>
      <w:dstrike w:val="0"/>
      <w:u w:val="none"/>
    </w:rPr>
  </w:style>
  <w:style w:type="character" w:customStyle="1" w:styleId="WW8Num20z2">
    <w:name w:val="WW8Num20z2"/>
    <w:rsid w:val="00062C2E"/>
    <w:rPr>
      <w:color w:val="auto"/>
      <w:sz w:val="20"/>
      <w:szCs w:val="20"/>
    </w:rPr>
  </w:style>
  <w:style w:type="character" w:customStyle="1" w:styleId="CharChar18">
    <w:name w:val="Char Char18"/>
    <w:rsid w:val="00062C2E"/>
    <w:rPr>
      <w:b/>
      <w:bCs/>
      <w:sz w:val="24"/>
      <w:szCs w:val="24"/>
    </w:rPr>
  </w:style>
  <w:style w:type="character" w:customStyle="1" w:styleId="WW8Num21z1">
    <w:name w:val="WW8Num21z1"/>
    <w:rsid w:val="00062C2E"/>
    <w:rPr>
      <w:rFonts w:ascii="Symbol" w:hAnsi="Symbol" w:cs="Times New Roman" w:hint="default"/>
      <w:b w:val="0"/>
      <w:bCs w:val="0"/>
      <w:color w:val="auto"/>
      <w:sz w:val="20"/>
      <w:szCs w:val="20"/>
    </w:rPr>
  </w:style>
  <w:style w:type="character" w:customStyle="1" w:styleId="CharChar4">
    <w:name w:val="Char Char4"/>
    <w:rsid w:val="00062C2E"/>
    <w:rPr>
      <w:lang w:eastAsia="ar-SA" w:bidi="ar-SA"/>
    </w:rPr>
  </w:style>
  <w:style w:type="character" w:customStyle="1" w:styleId="CharChar5">
    <w:name w:val="Char Char5"/>
    <w:rsid w:val="00062C2E"/>
    <w:rPr>
      <w:sz w:val="24"/>
      <w:szCs w:val="24"/>
      <w:lang w:val="lv-LV" w:eastAsia="ar-SA" w:bidi="ar-SA"/>
    </w:rPr>
  </w:style>
  <w:style w:type="character" w:customStyle="1" w:styleId="WW8Num6z3">
    <w:name w:val="WW8Num6z3"/>
    <w:rsid w:val="00062C2E"/>
    <w:rPr>
      <w:rFonts w:ascii="Wingdings" w:hAnsi="Wingdings" w:hint="default"/>
    </w:rPr>
  </w:style>
  <w:style w:type="character" w:customStyle="1" w:styleId="WW8Num25z0">
    <w:name w:val="WW8Num25z0"/>
    <w:rsid w:val="00062C2E"/>
    <w:rPr>
      <w:color w:val="auto"/>
    </w:rPr>
  </w:style>
  <w:style w:type="character" w:customStyle="1" w:styleId="CharChar6">
    <w:name w:val="Char Char6"/>
    <w:rsid w:val="00062C2E"/>
    <w:rPr>
      <w:sz w:val="16"/>
      <w:szCs w:val="16"/>
      <w:lang w:val="lv-LV" w:eastAsia="ar-SA" w:bidi="ar-SA"/>
    </w:rPr>
  </w:style>
  <w:style w:type="character" w:customStyle="1" w:styleId="WW8Num32z1">
    <w:name w:val="WW8Num32z1"/>
    <w:rsid w:val="00062C2E"/>
    <w:rPr>
      <w:b w:val="0"/>
      <w:bCs w:val="0"/>
    </w:rPr>
  </w:style>
  <w:style w:type="character" w:customStyle="1" w:styleId="CharChar10">
    <w:name w:val="Char Char10"/>
    <w:rsid w:val="00062C2E"/>
    <w:rPr>
      <w:sz w:val="24"/>
    </w:rPr>
  </w:style>
  <w:style w:type="character" w:customStyle="1" w:styleId="WW8Num3z3">
    <w:name w:val="WW8Num3z3"/>
    <w:rsid w:val="00062C2E"/>
    <w:rPr>
      <w:rFonts w:ascii="Symbol" w:hAnsi="Symbol" w:hint="default"/>
    </w:rPr>
  </w:style>
  <w:style w:type="character" w:customStyle="1" w:styleId="WW8Num21z2">
    <w:name w:val="WW8Num21z2"/>
    <w:rsid w:val="00062C2E"/>
    <w:rPr>
      <w:color w:val="auto"/>
      <w:sz w:val="20"/>
      <w:szCs w:val="20"/>
    </w:rPr>
  </w:style>
  <w:style w:type="character" w:customStyle="1" w:styleId="WW8Num21z0">
    <w:name w:val="WW8Num21z0"/>
    <w:rsid w:val="00062C2E"/>
    <w:rPr>
      <w:rFonts w:ascii="Times New Roman" w:hAnsi="Times New Roman" w:cs="Times New Roman" w:hint="default"/>
      <w:b w:val="0"/>
      <w:bCs w:val="0"/>
    </w:rPr>
  </w:style>
  <w:style w:type="character" w:customStyle="1" w:styleId="WW8Num31z1">
    <w:name w:val="WW8Num31z1"/>
    <w:rsid w:val="00062C2E"/>
    <w:rPr>
      <w:i w:val="0"/>
      <w:iCs w:val="0"/>
      <w:strike w:val="0"/>
      <w:dstrike w:val="0"/>
      <w:color w:val="auto"/>
      <w:u w:val="none"/>
    </w:rPr>
  </w:style>
  <w:style w:type="character" w:customStyle="1" w:styleId="WW8Num6z1">
    <w:name w:val="WW8Num6z1"/>
    <w:rsid w:val="00062C2E"/>
    <w:rPr>
      <w:rFonts w:ascii="Times New Roman" w:hAnsi="Times New Roman" w:cs="Times New Roman" w:hint="default"/>
      <w:b w:val="0"/>
      <w:bCs w:val="0"/>
      <w:i w:val="0"/>
      <w:iCs w:val="0"/>
      <w:sz w:val="20"/>
      <w:szCs w:val="20"/>
    </w:rPr>
  </w:style>
  <w:style w:type="character" w:customStyle="1" w:styleId="WW8Num31z2">
    <w:name w:val="WW8Num31z2"/>
    <w:rsid w:val="00062C2E"/>
    <w:rPr>
      <w:rFonts w:ascii="Wingdings" w:hAnsi="Wingdings" w:hint="default"/>
    </w:rPr>
  </w:style>
  <w:style w:type="character" w:customStyle="1" w:styleId="WW8Num28z0">
    <w:name w:val="WW8Num28z0"/>
    <w:rsid w:val="00062C2E"/>
    <w:rPr>
      <w:strike w:val="0"/>
      <w:dstrike w:val="0"/>
      <w:u w:val="none"/>
    </w:rPr>
  </w:style>
  <w:style w:type="character" w:customStyle="1" w:styleId="NormalWebChar">
    <w:name w:val="Normal (Web) Char"/>
    <w:link w:val="NormalWeb"/>
    <w:locked/>
    <w:rsid w:val="00062C2E"/>
    <w:rPr>
      <w:sz w:val="24"/>
      <w:szCs w:val="24"/>
      <w:lang w:eastAsia="ar-SA"/>
    </w:rPr>
  </w:style>
  <w:style w:type="character" w:customStyle="1" w:styleId="FooterChar">
    <w:name w:val="Footer Char"/>
    <w:link w:val="Footer"/>
    <w:locked/>
    <w:rsid w:val="00062C2E"/>
    <w:rPr>
      <w:lang w:eastAsia="ar-SA"/>
    </w:rPr>
  </w:style>
  <w:style w:type="character" w:customStyle="1" w:styleId="CharChar15">
    <w:name w:val="Char Char15"/>
    <w:rsid w:val="00062C2E"/>
    <w:rPr>
      <w:b/>
      <w:bCs/>
      <w:sz w:val="24"/>
      <w:szCs w:val="24"/>
    </w:rPr>
  </w:style>
  <w:style w:type="character" w:customStyle="1" w:styleId="TitleChar">
    <w:name w:val="Title Char"/>
    <w:link w:val="Title"/>
    <w:locked/>
    <w:rsid w:val="00062C2E"/>
    <w:rPr>
      <w:b/>
      <w:sz w:val="25"/>
      <w:szCs w:val="24"/>
      <w:lang w:eastAsia="ar-SA"/>
    </w:rPr>
  </w:style>
  <w:style w:type="character" w:customStyle="1" w:styleId="BodyTextChar">
    <w:name w:val="Body Text Char"/>
    <w:link w:val="BodyText"/>
    <w:locked/>
    <w:rsid w:val="00062C2E"/>
    <w:rPr>
      <w:sz w:val="24"/>
      <w:szCs w:val="24"/>
      <w:lang w:eastAsia="ar-SA"/>
    </w:rPr>
  </w:style>
  <w:style w:type="character" w:customStyle="1" w:styleId="BalloonTextChar">
    <w:name w:val="Balloon Text Char"/>
    <w:link w:val="BalloonText"/>
    <w:locked/>
    <w:rsid w:val="00062C2E"/>
    <w:rPr>
      <w:rFonts w:ascii="Segoe UI" w:hAnsi="Segoe UI" w:cs="Segoe UI"/>
      <w:sz w:val="18"/>
      <w:szCs w:val="18"/>
      <w:lang w:eastAsia="ar-SA"/>
    </w:rPr>
  </w:style>
  <w:style w:type="paragraph" w:styleId="TOC3">
    <w:name w:val="toc 3"/>
    <w:basedOn w:val="Normal"/>
    <w:next w:val="Normal"/>
    <w:rsid w:val="00062C2E"/>
    <w:pPr>
      <w:suppressAutoHyphens w:val="0"/>
      <w:ind w:left="238"/>
    </w:pPr>
    <w:rPr>
      <w:szCs w:val="20"/>
    </w:rPr>
  </w:style>
  <w:style w:type="paragraph" w:styleId="FootnoteText">
    <w:name w:val="footnote text"/>
    <w:basedOn w:val="Normal"/>
    <w:link w:val="FootnoteTextChar"/>
    <w:rsid w:val="00062C2E"/>
    <w:pPr>
      <w:suppressAutoHyphens w:val="0"/>
    </w:pPr>
    <w:rPr>
      <w:rFonts w:asciiTheme="minorHAnsi" w:eastAsiaTheme="minorHAnsi" w:hAnsiTheme="minorHAnsi" w:cstheme="minorBidi"/>
      <w:sz w:val="22"/>
      <w:szCs w:val="22"/>
      <w:lang w:val="en-US"/>
    </w:rPr>
  </w:style>
  <w:style w:type="character" w:customStyle="1" w:styleId="FootnoteTextChar1">
    <w:name w:val="Footnote Text Char1"/>
    <w:basedOn w:val="DefaultParagraphFont"/>
    <w:uiPriority w:val="99"/>
    <w:semiHidden/>
    <w:rsid w:val="00062C2E"/>
    <w:rPr>
      <w:rFonts w:ascii="Times New Roman" w:eastAsia="Times New Roman" w:hAnsi="Times New Roman" w:cs="Times New Roman"/>
      <w:sz w:val="20"/>
      <w:szCs w:val="20"/>
      <w:lang w:eastAsia="ar-SA"/>
    </w:rPr>
  </w:style>
  <w:style w:type="paragraph" w:styleId="Caption">
    <w:name w:val="caption"/>
    <w:basedOn w:val="Normal"/>
    <w:next w:val="Normal"/>
    <w:qFormat/>
    <w:rsid w:val="00062C2E"/>
    <w:pPr>
      <w:suppressAutoHyphens w:val="0"/>
      <w:spacing w:before="120"/>
      <w:jc w:val="center"/>
    </w:pPr>
    <w:rPr>
      <w:sz w:val="28"/>
      <w:szCs w:val="20"/>
    </w:rPr>
  </w:style>
  <w:style w:type="paragraph" w:styleId="BodyTextIndent2">
    <w:name w:val="Body Text Indent 2"/>
    <w:basedOn w:val="Normal"/>
    <w:link w:val="BodyTextIndent2Char"/>
    <w:rsid w:val="00062C2E"/>
    <w:pPr>
      <w:spacing w:after="120" w:line="480" w:lineRule="auto"/>
      <w:ind w:left="283"/>
    </w:pPr>
  </w:style>
  <w:style w:type="character" w:customStyle="1" w:styleId="BodyTextIndent2Char">
    <w:name w:val="Body Text Indent 2 Char"/>
    <w:basedOn w:val="DefaultParagraphFont"/>
    <w:link w:val="BodyTextIndent2"/>
    <w:rsid w:val="00062C2E"/>
    <w:rPr>
      <w:rFonts w:ascii="Times New Roman" w:eastAsia="Times New Roman" w:hAnsi="Times New Roman" w:cs="Times New Roman"/>
      <w:sz w:val="24"/>
      <w:szCs w:val="24"/>
      <w:lang w:eastAsia="ar-SA"/>
    </w:rPr>
  </w:style>
  <w:style w:type="paragraph" w:styleId="BodyTextIndent">
    <w:name w:val="Body Text Indent"/>
    <w:basedOn w:val="Normal"/>
    <w:link w:val="BodyTextIndentChar"/>
    <w:rsid w:val="00062C2E"/>
    <w:pPr>
      <w:ind w:left="360"/>
      <w:jc w:val="both"/>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062C2E"/>
    <w:rPr>
      <w:rFonts w:ascii="Times New Roman" w:eastAsia="Times New Roman" w:hAnsi="Times New Roman" w:cs="Times New Roman"/>
      <w:sz w:val="24"/>
      <w:szCs w:val="24"/>
      <w:lang w:eastAsia="ar-SA"/>
    </w:rPr>
  </w:style>
  <w:style w:type="paragraph" w:styleId="BodyText">
    <w:name w:val="Body Text"/>
    <w:basedOn w:val="Normal"/>
    <w:link w:val="BodyTextChar"/>
    <w:rsid w:val="00062C2E"/>
    <w:pPr>
      <w:jc w:val="both"/>
    </w:pPr>
    <w:rPr>
      <w:rFonts w:asciiTheme="minorHAnsi" w:eastAsiaTheme="minorHAnsi" w:hAnsiTheme="minorHAnsi" w:cstheme="minorBidi"/>
    </w:rPr>
  </w:style>
  <w:style w:type="character" w:customStyle="1" w:styleId="BodyTextChar1">
    <w:name w:val="Body Text Char1"/>
    <w:basedOn w:val="DefaultParagraphFont"/>
    <w:uiPriority w:val="99"/>
    <w:semiHidden/>
    <w:rsid w:val="00062C2E"/>
    <w:rPr>
      <w:rFonts w:ascii="Times New Roman" w:eastAsia="Times New Roman" w:hAnsi="Times New Roman" w:cs="Times New Roman"/>
      <w:sz w:val="24"/>
      <w:szCs w:val="24"/>
      <w:lang w:eastAsia="ar-SA"/>
    </w:rPr>
  </w:style>
  <w:style w:type="paragraph" w:styleId="TOC2">
    <w:name w:val="toc 2"/>
    <w:basedOn w:val="Normal"/>
    <w:next w:val="Normal"/>
    <w:rsid w:val="00062C2E"/>
    <w:pPr>
      <w:tabs>
        <w:tab w:val="left" w:pos="425"/>
        <w:tab w:val="right" w:leader="dot" w:pos="9062"/>
      </w:tabs>
      <w:suppressAutoHyphens w:val="0"/>
    </w:pPr>
    <w:rPr>
      <w:bCs/>
      <w:szCs w:val="20"/>
    </w:rPr>
  </w:style>
  <w:style w:type="paragraph" w:styleId="Title">
    <w:name w:val="Title"/>
    <w:basedOn w:val="Normal"/>
    <w:next w:val="Subtitle"/>
    <w:link w:val="TitleChar"/>
    <w:qFormat/>
    <w:rsid w:val="00062C2E"/>
    <w:pPr>
      <w:jc w:val="center"/>
    </w:pPr>
    <w:rPr>
      <w:rFonts w:asciiTheme="minorHAnsi" w:eastAsiaTheme="minorHAnsi" w:hAnsiTheme="minorHAnsi" w:cstheme="minorBidi"/>
      <w:b/>
      <w:sz w:val="25"/>
    </w:rPr>
  </w:style>
  <w:style w:type="character" w:customStyle="1" w:styleId="TitleChar1">
    <w:name w:val="Title Char1"/>
    <w:basedOn w:val="DefaultParagraphFont"/>
    <w:uiPriority w:val="10"/>
    <w:rsid w:val="00062C2E"/>
    <w:rPr>
      <w:rFonts w:asciiTheme="majorHAnsi" w:eastAsiaTheme="majorEastAsia" w:hAnsiTheme="majorHAnsi" w:cstheme="majorBidi"/>
      <w:spacing w:val="-10"/>
      <w:kern w:val="28"/>
      <w:sz w:val="56"/>
      <w:szCs w:val="56"/>
      <w:lang w:eastAsia="ar-SA"/>
    </w:rPr>
  </w:style>
  <w:style w:type="paragraph" w:styleId="List">
    <w:name w:val="List"/>
    <w:basedOn w:val="BodyText"/>
    <w:rsid w:val="00062C2E"/>
    <w:rPr>
      <w:rFonts w:cs="Tahoma"/>
    </w:rPr>
  </w:style>
  <w:style w:type="paragraph" w:styleId="Subtitle">
    <w:name w:val="Subtitle"/>
    <w:basedOn w:val="Normal"/>
    <w:next w:val="BodyText"/>
    <w:link w:val="SubtitleChar"/>
    <w:qFormat/>
    <w:rsid w:val="00062C2E"/>
    <w:pPr>
      <w:spacing w:after="60"/>
      <w:jc w:val="center"/>
    </w:pPr>
    <w:rPr>
      <w:rFonts w:ascii="Arial" w:hAnsi="Arial" w:cs="Arial"/>
    </w:rPr>
  </w:style>
  <w:style w:type="character" w:customStyle="1" w:styleId="SubtitleChar">
    <w:name w:val="Subtitle Char"/>
    <w:basedOn w:val="DefaultParagraphFont"/>
    <w:link w:val="Subtitle"/>
    <w:rsid w:val="00062C2E"/>
    <w:rPr>
      <w:rFonts w:ascii="Arial" w:eastAsia="Times New Roman" w:hAnsi="Arial" w:cs="Arial"/>
      <w:sz w:val="24"/>
      <w:szCs w:val="24"/>
      <w:lang w:eastAsia="ar-SA"/>
    </w:rPr>
  </w:style>
  <w:style w:type="paragraph" w:styleId="BodyText3">
    <w:name w:val="Body Text 3"/>
    <w:basedOn w:val="Normal"/>
    <w:link w:val="BodyText3Char"/>
    <w:rsid w:val="00062C2E"/>
    <w:pPr>
      <w:spacing w:after="120"/>
    </w:pPr>
    <w:rPr>
      <w:sz w:val="16"/>
      <w:szCs w:val="16"/>
    </w:rPr>
  </w:style>
  <w:style w:type="character" w:customStyle="1" w:styleId="BodyText3Char">
    <w:name w:val="Body Text 3 Char"/>
    <w:basedOn w:val="DefaultParagraphFont"/>
    <w:link w:val="BodyText3"/>
    <w:rsid w:val="00062C2E"/>
    <w:rPr>
      <w:rFonts w:ascii="Times New Roman" w:eastAsia="Times New Roman" w:hAnsi="Times New Roman" w:cs="Times New Roman"/>
      <w:sz w:val="16"/>
      <w:szCs w:val="16"/>
      <w:lang w:eastAsia="ar-SA"/>
    </w:rPr>
  </w:style>
  <w:style w:type="paragraph" w:styleId="TOC1">
    <w:name w:val="toc 1"/>
    <w:basedOn w:val="Normal"/>
    <w:next w:val="Normal"/>
    <w:rsid w:val="00062C2E"/>
    <w:pPr>
      <w:jc w:val="center"/>
    </w:pPr>
    <w:rPr>
      <w:b/>
    </w:rPr>
  </w:style>
  <w:style w:type="paragraph" w:styleId="Footer">
    <w:name w:val="footer"/>
    <w:basedOn w:val="Normal"/>
    <w:link w:val="FooterChar"/>
    <w:rsid w:val="00062C2E"/>
    <w:pPr>
      <w:tabs>
        <w:tab w:val="center" w:pos="4320"/>
        <w:tab w:val="right" w:pos="8640"/>
      </w:tabs>
    </w:pPr>
    <w:rPr>
      <w:rFonts w:asciiTheme="minorHAnsi" w:eastAsiaTheme="minorHAnsi" w:hAnsiTheme="minorHAnsi" w:cstheme="minorBidi"/>
      <w:sz w:val="22"/>
      <w:szCs w:val="22"/>
    </w:rPr>
  </w:style>
  <w:style w:type="character" w:customStyle="1" w:styleId="FooterChar1">
    <w:name w:val="Footer Char1"/>
    <w:basedOn w:val="DefaultParagraphFont"/>
    <w:uiPriority w:val="99"/>
    <w:semiHidden/>
    <w:rsid w:val="00062C2E"/>
    <w:rPr>
      <w:rFonts w:ascii="Times New Roman" w:eastAsia="Times New Roman" w:hAnsi="Times New Roman" w:cs="Times New Roman"/>
      <w:sz w:val="24"/>
      <w:szCs w:val="24"/>
      <w:lang w:eastAsia="ar-SA"/>
    </w:rPr>
  </w:style>
  <w:style w:type="paragraph" w:styleId="BodyTextIndent3">
    <w:name w:val="Body Text Indent 3"/>
    <w:basedOn w:val="Normal"/>
    <w:link w:val="BodyTextIndent3Char"/>
    <w:rsid w:val="00062C2E"/>
    <w:pPr>
      <w:spacing w:after="120"/>
      <w:ind w:left="283"/>
    </w:pPr>
    <w:rPr>
      <w:rFonts w:asciiTheme="minorHAnsi" w:eastAsiaTheme="minorHAnsi" w:hAnsiTheme="minorHAnsi" w:cstheme="minorBidi"/>
      <w:sz w:val="16"/>
      <w:szCs w:val="16"/>
    </w:rPr>
  </w:style>
  <w:style w:type="character" w:customStyle="1" w:styleId="BodyTextIndent3Char1">
    <w:name w:val="Body Text Indent 3 Char1"/>
    <w:basedOn w:val="DefaultParagraphFont"/>
    <w:uiPriority w:val="99"/>
    <w:semiHidden/>
    <w:rsid w:val="00062C2E"/>
    <w:rPr>
      <w:rFonts w:ascii="Times New Roman" w:eastAsia="Times New Roman" w:hAnsi="Times New Roman" w:cs="Times New Roman"/>
      <w:sz w:val="16"/>
      <w:szCs w:val="16"/>
      <w:lang w:eastAsia="ar-SA"/>
    </w:rPr>
  </w:style>
  <w:style w:type="paragraph" w:styleId="BalloonText">
    <w:name w:val="Balloon Text"/>
    <w:basedOn w:val="Normal"/>
    <w:link w:val="BalloonTextChar"/>
    <w:rsid w:val="00062C2E"/>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062C2E"/>
    <w:rPr>
      <w:rFonts w:ascii="Segoe UI" w:eastAsia="Times New Roman" w:hAnsi="Segoe UI" w:cs="Segoe UI"/>
      <w:sz w:val="18"/>
      <w:szCs w:val="18"/>
      <w:lang w:eastAsia="ar-SA"/>
    </w:rPr>
  </w:style>
  <w:style w:type="paragraph" w:styleId="NormalWeb">
    <w:name w:val="Normal (Web)"/>
    <w:basedOn w:val="Normal"/>
    <w:link w:val="NormalWebChar"/>
    <w:rsid w:val="00062C2E"/>
    <w:pPr>
      <w:suppressAutoHyphens w:val="0"/>
      <w:spacing w:before="280" w:after="119"/>
    </w:pPr>
    <w:rPr>
      <w:rFonts w:asciiTheme="minorHAnsi" w:eastAsiaTheme="minorHAnsi" w:hAnsiTheme="minorHAnsi" w:cstheme="minorBidi"/>
    </w:rPr>
  </w:style>
  <w:style w:type="paragraph" w:styleId="Header">
    <w:name w:val="header"/>
    <w:basedOn w:val="Normal"/>
    <w:link w:val="HeaderChar"/>
    <w:uiPriority w:val="99"/>
    <w:rsid w:val="00062C2E"/>
    <w:pPr>
      <w:tabs>
        <w:tab w:val="center" w:pos="4153"/>
        <w:tab w:val="right" w:pos="8306"/>
      </w:tabs>
    </w:pPr>
    <w:rPr>
      <w:rFonts w:asciiTheme="minorHAnsi" w:eastAsiaTheme="minorHAnsi" w:hAnsiTheme="minorHAnsi" w:cstheme="minorBidi"/>
      <w:szCs w:val="22"/>
    </w:rPr>
  </w:style>
  <w:style w:type="character" w:customStyle="1" w:styleId="HeaderChar1">
    <w:name w:val="Header Char1"/>
    <w:basedOn w:val="DefaultParagraphFont"/>
    <w:uiPriority w:val="99"/>
    <w:semiHidden/>
    <w:rsid w:val="00062C2E"/>
    <w:rPr>
      <w:rFonts w:ascii="Times New Roman" w:eastAsia="Times New Roman" w:hAnsi="Times New Roman" w:cs="Times New Roman"/>
      <w:sz w:val="24"/>
      <w:szCs w:val="24"/>
      <w:lang w:eastAsia="ar-SA"/>
    </w:rPr>
  </w:style>
  <w:style w:type="paragraph" w:styleId="TOC4">
    <w:name w:val="toc 4"/>
    <w:basedOn w:val="Normal"/>
    <w:next w:val="Normal"/>
    <w:rsid w:val="00062C2E"/>
    <w:pPr>
      <w:tabs>
        <w:tab w:val="left" w:pos="1389"/>
        <w:tab w:val="right" w:leader="dot" w:pos="9544"/>
      </w:tabs>
      <w:suppressAutoHyphens w:val="0"/>
      <w:ind w:left="482"/>
    </w:pPr>
    <w:rPr>
      <w:szCs w:val="20"/>
    </w:rPr>
  </w:style>
  <w:style w:type="paragraph" w:styleId="BodyText2">
    <w:name w:val="Body Text 2"/>
    <w:basedOn w:val="Normal"/>
    <w:link w:val="BodyText2Char"/>
    <w:rsid w:val="00062C2E"/>
    <w:pPr>
      <w:spacing w:after="120" w:line="480" w:lineRule="auto"/>
    </w:pPr>
    <w:rPr>
      <w:rFonts w:asciiTheme="minorHAnsi" w:eastAsiaTheme="minorHAnsi" w:hAnsiTheme="minorHAnsi" w:cstheme="minorBidi"/>
    </w:rPr>
  </w:style>
  <w:style w:type="character" w:customStyle="1" w:styleId="BodyText2Char1">
    <w:name w:val="Body Text 2 Char1"/>
    <w:basedOn w:val="DefaultParagraphFont"/>
    <w:uiPriority w:val="99"/>
    <w:semiHidden/>
    <w:rsid w:val="00062C2E"/>
    <w:rPr>
      <w:rFonts w:ascii="Times New Roman" w:eastAsia="Times New Roman" w:hAnsi="Times New Roman" w:cs="Times New Roman"/>
      <w:sz w:val="24"/>
      <w:szCs w:val="24"/>
      <w:lang w:eastAsia="ar-SA"/>
    </w:rPr>
  </w:style>
  <w:style w:type="paragraph" w:customStyle="1" w:styleId="TableHeading">
    <w:name w:val="Table Heading"/>
    <w:basedOn w:val="TableContents"/>
    <w:rsid w:val="00062C2E"/>
    <w:pPr>
      <w:jc w:val="center"/>
    </w:pPr>
    <w:rPr>
      <w:b/>
      <w:bCs/>
    </w:rPr>
  </w:style>
  <w:style w:type="paragraph" w:styleId="NoSpacing">
    <w:name w:val="No Spacing"/>
    <w:qFormat/>
    <w:rsid w:val="00062C2E"/>
    <w:pPr>
      <w:suppressAutoHyphens/>
      <w:spacing w:after="0" w:line="240" w:lineRule="auto"/>
    </w:pPr>
    <w:rPr>
      <w:rFonts w:ascii="Times New Roman" w:eastAsia="Times New Roman" w:hAnsi="Times New Roman" w:cs="Times New Roman"/>
      <w:sz w:val="24"/>
      <w:szCs w:val="24"/>
      <w:lang w:eastAsia="ar-SA"/>
    </w:rPr>
  </w:style>
  <w:style w:type="paragraph" w:customStyle="1" w:styleId="WW-Default">
    <w:name w:val="WW-Default"/>
    <w:rsid w:val="00062C2E"/>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ListParagraph">
    <w:name w:val="List Paragraph"/>
    <w:basedOn w:val="Normal"/>
    <w:qFormat/>
    <w:rsid w:val="00062C2E"/>
    <w:pPr>
      <w:suppressAutoHyphens w:val="0"/>
      <w:ind w:left="720"/>
      <w:contextualSpacing/>
    </w:pPr>
    <w:rPr>
      <w:szCs w:val="20"/>
      <w:lang w:val="en-US" w:eastAsia="lv-LV"/>
    </w:rPr>
  </w:style>
  <w:style w:type="paragraph" w:customStyle="1" w:styleId="Char">
    <w:name w:val="Char"/>
    <w:basedOn w:val="Normal"/>
    <w:rsid w:val="00062C2E"/>
    <w:pPr>
      <w:suppressAutoHyphens w:val="0"/>
      <w:spacing w:after="160" w:line="240" w:lineRule="exact"/>
    </w:pPr>
    <w:rPr>
      <w:rFonts w:ascii="Tahoma" w:hAnsi="Tahoma"/>
      <w:sz w:val="20"/>
      <w:szCs w:val="20"/>
      <w:lang w:val="en-US"/>
    </w:rPr>
  </w:style>
  <w:style w:type="paragraph" w:customStyle="1" w:styleId="naisf">
    <w:name w:val="naisf"/>
    <w:basedOn w:val="Normal"/>
    <w:rsid w:val="00062C2E"/>
    <w:pPr>
      <w:suppressAutoHyphens w:val="0"/>
      <w:spacing w:before="280" w:after="280"/>
    </w:pPr>
    <w:rPr>
      <w:lang w:eastAsia="lo-LA" w:bidi="lo-LA"/>
    </w:rPr>
  </w:style>
  <w:style w:type="paragraph" w:customStyle="1" w:styleId="txt1">
    <w:name w:val="txt1"/>
    <w:rsid w:val="00062C2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paragraph" w:customStyle="1" w:styleId="text">
    <w:name w:val="text"/>
    <w:rsid w:val="00062C2E"/>
    <w:pPr>
      <w:widowControl w:val="0"/>
      <w:suppressAutoHyphens/>
      <w:spacing w:before="240" w:after="0" w:line="240" w:lineRule="exact"/>
      <w:jc w:val="both"/>
    </w:pPr>
    <w:rPr>
      <w:rFonts w:ascii="Arial" w:eastAsia="Arial" w:hAnsi="Arial" w:cs="Times New Roman"/>
      <w:kern w:val="2"/>
      <w:sz w:val="24"/>
      <w:szCs w:val="20"/>
      <w:lang w:val="cs-CZ" w:eastAsia="ar-SA"/>
    </w:rPr>
  </w:style>
  <w:style w:type="paragraph" w:customStyle="1" w:styleId="Paragrfs">
    <w:name w:val="Paragrāfs"/>
    <w:basedOn w:val="Normal"/>
    <w:next w:val="Normal"/>
    <w:rsid w:val="00062C2E"/>
    <w:pPr>
      <w:tabs>
        <w:tab w:val="left" w:pos="851"/>
      </w:tabs>
      <w:suppressAutoHyphens w:val="0"/>
      <w:ind w:left="851" w:hanging="851"/>
      <w:jc w:val="both"/>
    </w:pPr>
    <w:rPr>
      <w:rFonts w:ascii="Arial" w:hAnsi="Arial"/>
      <w:sz w:val="20"/>
      <w:lang w:eastAsia="lv-LV"/>
    </w:rPr>
  </w:style>
  <w:style w:type="paragraph" w:customStyle="1" w:styleId="FR2">
    <w:name w:val="FR2"/>
    <w:rsid w:val="00062C2E"/>
    <w:pPr>
      <w:widowControl w:val="0"/>
      <w:suppressAutoHyphens/>
      <w:autoSpaceDE w:val="0"/>
      <w:spacing w:before="500" w:after="0" w:line="240" w:lineRule="auto"/>
      <w:jc w:val="center"/>
    </w:pPr>
    <w:rPr>
      <w:rFonts w:ascii="Arial" w:eastAsia="Arial" w:hAnsi="Arial" w:cs="Arial"/>
      <w:b/>
      <w:bCs/>
      <w:sz w:val="28"/>
      <w:szCs w:val="28"/>
      <w:lang w:val="en-US" w:eastAsia="ar-SA"/>
    </w:rPr>
  </w:style>
  <w:style w:type="paragraph" w:customStyle="1" w:styleId="BodyText31">
    <w:name w:val="Body Text 31"/>
    <w:basedOn w:val="Normal"/>
    <w:rsid w:val="00062C2E"/>
    <w:pPr>
      <w:tabs>
        <w:tab w:val="left" w:pos="810"/>
      </w:tabs>
      <w:jc w:val="both"/>
    </w:pPr>
    <w:rPr>
      <w:sz w:val="26"/>
      <w:szCs w:val="20"/>
    </w:rPr>
  </w:style>
  <w:style w:type="paragraph" w:customStyle="1" w:styleId="Apakpunkts">
    <w:name w:val="Apakšpunkts"/>
    <w:basedOn w:val="Normal"/>
    <w:rsid w:val="00062C2E"/>
    <w:pPr>
      <w:tabs>
        <w:tab w:val="left" w:pos="851"/>
      </w:tabs>
      <w:suppressAutoHyphens w:val="0"/>
      <w:ind w:left="851" w:hanging="851"/>
    </w:pPr>
    <w:rPr>
      <w:rFonts w:ascii="Arial" w:hAnsi="Arial"/>
      <w:b/>
      <w:sz w:val="20"/>
      <w:lang w:eastAsia="lv-LV"/>
    </w:rPr>
  </w:style>
  <w:style w:type="paragraph" w:customStyle="1" w:styleId="TOC10">
    <w:name w:val="TOC1"/>
    <w:basedOn w:val="Heading1"/>
    <w:rsid w:val="00062C2E"/>
  </w:style>
  <w:style w:type="paragraph" w:customStyle="1" w:styleId="Heading311">
    <w:name w:val="Heading 3 11"/>
    <w:basedOn w:val="Heading3"/>
    <w:rsid w:val="00062C2E"/>
    <w:pPr>
      <w:numPr>
        <w:ilvl w:val="2"/>
        <w:numId w:val="1"/>
      </w:numPr>
      <w:tabs>
        <w:tab w:val="clear" w:pos="1224"/>
        <w:tab w:val="left" w:pos="1260"/>
      </w:tabs>
      <w:suppressAutoHyphens w:val="0"/>
      <w:spacing w:before="240" w:after="60"/>
      <w:ind w:left="0" w:hanging="684"/>
      <w:jc w:val="both"/>
    </w:pPr>
    <w:rPr>
      <w:rFonts w:ascii="Arial" w:hAnsi="Arial" w:cs="Arial"/>
      <w:bCs w:val="0"/>
      <w:kern w:val="2"/>
      <w:sz w:val="20"/>
      <w:szCs w:val="20"/>
    </w:rPr>
  </w:style>
  <w:style w:type="paragraph" w:customStyle="1" w:styleId="Heading">
    <w:name w:val="Heading"/>
    <w:basedOn w:val="Normal"/>
    <w:next w:val="BodyText"/>
    <w:rsid w:val="00062C2E"/>
    <w:pPr>
      <w:keepNext/>
      <w:spacing w:before="240" w:after="120"/>
    </w:pPr>
    <w:rPr>
      <w:rFonts w:ascii="Arial" w:eastAsia="Lucida Sans Unicode" w:hAnsi="Arial" w:cs="Tahoma"/>
      <w:sz w:val="28"/>
      <w:szCs w:val="28"/>
    </w:rPr>
  </w:style>
  <w:style w:type="paragraph" w:customStyle="1" w:styleId="naispant">
    <w:name w:val="naispant"/>
    <w:basedOn w:val="Normal"/>
    <w:rsid w:val="00062C2E"/>
    <w:pPr>
      <w:suppressAutoHyphens w:val="0"/>
      <w:spacing w:before="280" w:after="280"/>
    </w:pPr>
    <w:rPr>
      <w:lang w:eastAsia="lo-LA" w:bidi="lo-LA"/>
    </w:rPr>
  </w:style>
  <w:style w:type="paragraph" w:customStyle="1" w:styleId="naispie">
    <w:name w:val="naispie"/>
    <w:basedOn w:val="Normal"/>
    <w:rsid w:val="00062C2E"/>
    <w:pPr>
      <w:suppressAutoHyphens w:val="0"/>
      <w:spacing w:before="280" w:after="280"/>
    </w:pPr>
    <w:rPr>
      <w:lang w:eastAsia="lo-LA" w:bidi="lo-LA"/>
    </w:rPr>
  </w:style>
  <w:style w:type="paragraph" w:customStyle="1" w:styleId="Index">
    <w:name w:val="Index"/>
    <w:basedOn w:val="Normal"/>
    <w:rsid w:val="00062C2E"/>
    <w:pPr>
      <w:suppressLineNumbers/>
    </w:pPr>
    <w:rPr>
      <w:rFonts w:cs="Tahoma"/>
    </w:rPr>
  </w:style>
  <w:style w:type="paragraph" w:customStyle="1" w:styleId="RakstzRakstz">
    <w:name w:val="Rakstz. Rakstz."/>
    <w:basedOn w:val="Normal"/>
    <w:rsid w:val="00062C2E"/>
    <w:pPr>
      <w:suppressAutoHyphens w:val="0"/>
      <w:spacing w:after="160" w:line="240" w:lineRule="exact"/>
    </w:pPr>
    <w:rPr>
      <w:rFonts w:ascii="Tahoma" w:hAnsi="Tahoma"/>
      <w:sz w:val="20"/>
      <w:szCs w:val="20"/>
      <w:lang w:val="en-US"/>
    </w:rPr>
  </w:style>
  <w:style w:type="paragraph" w:customStyle="1" w:styleId="DefaultText">
    <w:name w:val="Default Text"/>
    <w:rsid w:val="00062C2E"/>
    <w:pPr>
      <w:suppressAutoHyphens/>
      <w:spacing w:after="0" w:line="240" w:lineRule="auto"/>
    </w:pPr>
    <w:rPr>
      <w:rFonts w:ascii="Times New Roman" w:eastAsia="Arial" w:hAnsi="Times New Roman" w:cs="Times New Roman"/>
      <w:color w:val="000000"/>
      <w:sz w:val="24"/>
      <w:szCs w:val="20"/>
      <w:lang w:val="en-GB" w:eastAsia="ar-SA"/>
    </w:rPr>
  </w:style>
  <w:style w:type="paragraph" w:customStyle="1" w:styleId="ListParagraph1">
    <w:name w:val="List Paragraph1"/>
    <w:basedOn w:val="Normal"/>
    <w:rsid w:val="00062C2E"/>
    <w:pPr>
      <w:suppressAutoHyphens w:val="0"/>
      <w:ind w:left="720" w:hanging="420"/>
      <w:jc w:val="both"/>
    </w:pPr>
    <w:rPr>
      <w:rFonts w:ascii="Calibri" w:hAnsi="Calibri" w:cs="Calibri"/>
      <w:sz w:val="22"/>
      <w:szCs w:val="22"/>
      <w:lang w:eastAsia="en-US"/>
    </w:rPr>
  </w:style>
  <w:style w:type="paragraph" w:customStyle="1" w:styleId="Caption1">
    <w:name w:val="Caption1"/>
    <w:basedOn w:val="Normal"/>
    <w:rsid w:val="00062C2E"/>
    <w:pPr>
      <w:suppressLineNumbers/>
      <w:spacing w:before="120" w:after="120"/>
    </w:pPr>
    <w:rPr>
      <w:rFonts w:cs="Tahoma"/>
      <w:i/>
      <w:iCs/>
    </w:rPr>
  </w:style>
  <w:style w:type="paragraph" w:customStyle="1" w:styleId="Framecontents">
    <w:name w:val="Frame contents"/>
    <w:basedOn w:val="BodyText"/>
    <w:rsid w:val="00062C2E"/>
  </w:style>
  <w:style w:type="paragraph" w:customStyle="1" w:styleId="TableContents">
    <w:name w:val="Table Contents"/>
    <w:basedOn w:val="Normal"/>
    <w:rsid w:val="00062C2E"/>
    <w:pPr>
      <w:suppressLineNumbers/>
    </w:pPr>
  </w:style>
  <w:style w:type="paragraph" w:customStyle="1" w:styleId="Punkts">
    <w:name w:val="Punkts"/>
    <w:basedOn w:val="Normal"/>
    <w:next w:val="Normal"/>
    <w:rsid w:val="00062C2E"/>
    <w:pPr>
      <w:numPr>
        <w:numId w:val="2"/>
      </w:numPr>
      <w:tabs>
        <w:tab w:val="left" w:pos="530"/>
      </w:tabs>
      <w:suppressAutoHyphens w:val="0"/>
    </w:pPr>
    <w:rPr>
      <w:rFonts w:ascii="Arial" w:hAnsi="Arial"/>
      <w:b/>
      <w:kern w:val="2"/>
      <w:sz w:val="20"/>
    </w:rPr>
  </w:style>
  <w:style w:type="paragraph" w:styleId="CommentText">
    <w:name w:val="annotation text"/>
    <w:basedOn w:val="Normal"/>
    <w:link w:val="CommentTextChar"/>
    <w:uiPriority w:val="99"/>
    <w:semiHidden/>
    <w:unhideWhenUsed/>
    <w:rsid w:val="00F14BCD"/>
    <w:rPr>
      <w:sz w:val="20"/>
      <w:szCs w:val="20"/>
    </w:rPr>
  </w:style>
  <w:style w:type="character" w:customStyle="1" w:styleId="CommentTextChar">
    <w:name w:val="Comment Text Char"/>
    <w:basedOn w:val="DefaultParagraphFont"/>
    <w:link w:val="CommentText"/>
    <w:uiPriority w:val="99"/>
    <w:semiHidden/>
    <w:rsid w:val="00F14BCD"/>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F14BCD"/>
    <w:rPr>
      <w:b/>
      <w:bCs/>
    </w:rPr>
  </w:style>
  <w:style w:type="character" w:customStyle="1" w:styleId="CommentSubjectChar">
    <w:name w:val="Comment Subject Char"/>
    <w:basedOn w:val="CommentTextChar"/>
    <w:link w:val="CommentSubject"/>
    <w:uiPriority w:val="99"/>
    <w:semiHidden/>
    <w:rsid w:val="00F14BCD"/>
    <w:rPr>
      <w:rFonts w:ascii="Times New Roman" w:eastAsia="Times New Roman" w:hAnsi="Times New Roman" w:cs="Times New Roman"/>
      <w:b/>
      <w:bCs/>
      <w:sz w:val="20"/>
      <w:szCs w:val="20"/>
      <w:lang w:eastAsia="ar-SA"/>
    </w:rPr>
  </w:style>
  <w:style w:type="table" w:styleId="TableGrid">
    <w:name w:val="Table Grid"/>
    <w:basedOn w:val="TableNormal"/>
    <w:uiPriority w:val="39"/>
    <w:rsid w:val="007B5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478475">
      <w:bodyDiv w:val="1"/>
      <w:marLeft w:val="0"/>
      <w:marRight w:val="0"/>
      <w:marTop w:val="0"/>
      <w:marBottom w:val="0"/>
      <w:divBdr>
        <w:top w:val="none" w:sz="0" w:space="0" w:color="auto"/>
        <w:left w:val="none" w:sz="0" w:space="0" w:color="auto"/>
        <w:bottom w:val="none" w:sz="0" w:space="0" w:color="auto"/>
        <w:right w:val="none" w:sz="0" w:space="0" w:color="auto"/>
      </w:divBdr>
    </w:div>
    <w:div w:id="698747986">
      <w:bodyDiv w:val="1"/>
      <w:marLeft w:val="0"/>
      <w:marRight w:val="0"/>
      <w:marTop w:val="0"/>
      <w:marBottom w:val="0"/>
      <w:divBdr>
        <w:top w:val="none" w:sz="0" w:space="0" w:color="auto"/>
        <w:left w:val="none" w:sz="0" w:space="0" w:color="auto"/>
        <w:bottom w:val="none" w:sz="0" w:space="0" w:color="auto"/>
        <w:right w:val="none" w:sz="0" w:space="0" w:color="auto"/>
      </w:divBdr>
    </w:div>
    <w:div w:id="167726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na.lucinska@dobelesnamsaimniek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msaimnieks@dobelesnamsaimnieks.lv" TargetMode="External"/><Relationship Id="rId5" Type="http://schemas.openxmlformats.org/officeDocument/2006/relationships/webSettings" Target="webSettings.xml"/><Relationship Id="rId10" Type="http://schemas.openxmlformats.org/officeDocument/2006/relationships/hyperlink" Target="http://www.dobelesnamsaimnieks.lv" TargetMode="External"/><Relationship Id="rId4" Type="http://schemas.openxmlformats.org/officeDocument/2006/relationships/settings" Target="settings.xml"/><Relationship Id="rId9" Type="http://schemas.openxmlformats.org/officeDocument/2006/relationships/hyperlink" Target="mailto:iepirkumi@dobelesnamsaimniek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6BEBA-A7FB-4908-832E-180F96CC6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TotalTime>
  <Pages>1</Pages>
  <Words>23043</Words>
  <Characters>13135</Characters>
  <Application>Microsoft Office Word</Application>
  <DocSecurity>0</DocSecurity>
  <Lines>109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Jurists</cp:lastModifiedBy>
  <cp:revision>33</cp:revision>
  <cp:lastPrinted>2019-03-18T08:01:00Z</cp:lastPrinted>
  <dcterms:created xsi:type="dcterms:W3CDTF">2018-03-20T11:37:00Z</dcterms:created>
  <dcterms:modified xsi:type="dcterms:W3CDTF">2019-03-18T08:11:00Z</dcterms:modified>
</cp:coreProperties>
</file>