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EFA9" w14:textId="551D5903" w:rsidR="002C7EC1" w:rsidRDefault="002C7EC1" w:rsidP="004E5B99">
      <w:pPr>
        <w:spacing w:after="0" w:line="360" w:lineRule="auto"/>
        <w:jc w:val="center"/>
        <w:rPr>
          <w:rFonts w:ascii="Times New Roman" w:hAnsi="Times New Roman" w:cs="Times New Roman"/>
          <w:b/>
          <w:sz w:val="24"/>
          <w:szCs w:val="24"/>
          <w:lang w:eastAsia="lv-LV"/>
        </w:rPr>
      </w:pPr>
      <w:r>
        <w:rPr>
          <w:rFonts w:ascii="Times New Roman" w:hAnsi="Times New Roman" w:cs="Times New Roman"/>
          <w:b/>
          <w:sz w:val="24"/>
          <w:szCs w:val="24"/>
          <w:lang w:eastAsia="lv-LV"/>
        </w:rPr>
        <w:t>SIA “DOBELES NAMSAIMNIEKS”</w:t>
      </w:r>
    </w:p>
    <w:p w14:paraId="2335AEE4" w14:textId="276EB15C" w:rsidR="004E5B99" w:rsidRPr="0085655A" w:rsidRDefault="004E5B99" w:rsidP="004E5B99">
      <w:pPr>
        <w:spacing w:after="0" w:line="360" w:lineRule="auto"/>
        <w:jc w:val="center"/>
        <w:rPr>
          <w:rFonts w:ascii="Times New Roman" w:hAnsi="Times New Roman" w:cs="Times New Roman"/>
          <w:b/>
          <w:sz w:val="24"/>
          <w:szCs w:val="24"/>
          <w:lang w:eastAsia="lv-LV"/>
        </w:rPr>
      </w:pPr>
      <w:r w:rsidRPr="0085655A">
        <w:rPr>
          <w:rFonts w:ascii="Times New Roman" w:hAnsi="Times New Roman" w:cs="Times New Roman"/>
          <w:b/>
          <w:sz w:val="24"/>
          <w:szCs w:val="24"/>
          <w:lang w:eastAsia="lv-LV"/>
        </w:rPr>
        <w:t>CENU APTAUJAS NOLIKUMS</w:t>
      </w:r>
    </w:p>
    <w:p w14:paraId="5D833772" w14:textId="77777777" w:rsidR="004E5B99" w:rsidRPr="0085655A" w:rsidRDefault="004E5B99" w:rsidP="004E5B99">
      <w:pPr>
        <w:spacing w:after="0" w:line="360" w:lineRule="auto"/>
        <w:jc w:val="center"/>
        <w:rPr>
          <w:rFonts w:ascii="Times New Roman" w:hAnsi="Times New Roman" w:cs="Times New Roman"/>
          <w:b/>
          <w:sz w:val="24"/>
          <w:szCs w:val="24"/>
          <w:lang w:eastAsia="lv-LV"/>
        </w:rPr>
      </w:pPr>
      <w:r w:rsidRPr="0085655A">
        <w:rPr>
          <w:rFonts w:ascii="Times New Roman" w:hAnsi="Times New Roman" w:cs="Times New Roman"/>
          <w:b/>
          <w:sz w:val="24"/>
          <w:szCs w:val="24"/>
          <w:lang w:eastAsia="lv-LV"/>
        </w:rPr>
        <w:t>“</w:t>
      </w:r>
      <w:r w:rsidRPr="0085655A">
        <w:rPr>
          <w:rFonts w:ascii="Times New Roman" w:hAnsi="Times New Roman" w:cs="Times New Roman"/>
          <w:b/>
          <w:sz w:val="24"/>
          <w:szCs w:val="24"/>
        </w:rPr>
        <w:t>Dezinsekcija</w:t>
      </w:r>
      <w:r>
        <w:rPr>
          <w:rFonts w:ascii="Times New Roman" w:hAnsi="Times New Roman" w:cs="Times New Roman"/>
          <w:b/>
          <w:sz w:val="24"/>
          <w:szCs w:val="24"/>
        </w:rPr>
        <w:t>s un deratizācijas pakalpojumu sniegšana</w:t>
      </w:r>
      <w:r w:rsidRPr="0085655A">
        <w:rPr>
          <w:rFonts w:ascii="Times New Roman" w:hAnsi="Times New Roman" w:cs="Times New Roman"/>
          <w:b/>
          <w:sz w:val="24"/>
          <w:szCs w:val="24"/>
          <w:lang w:eastAsia="lv-LV"/>
        </w:rPr>
        <w:t xml:space="preserve">” </w:t>
      </w:r>
    </w:p>
    <w:p w14:paraId="453FC981" w14:textId="77777777" w:rsidR="002C7EC1" w:rsidRDefault="002C7EC1" w:rsidP="004E5B99">
      <w:pPr>
        <w:spacing w:after="0" w:line="360" w:lineRule="auto"/>
        <w:rPr>
          <w:rFonts w:ascii="Times New Roman" w:hAnsi="Times New Roman" w:cs="Times New Roman"/>
          <w:b/>
          <w:sz w:val="24"/>
          <w:szCs w:val="24"/>
          <w:lang w:eastAsia="lv-LV"/>
        </w:rPr>
      </w:pPr>
    </w:p>
    <w:p w14:paraId="3AEF12D6" w14:textId="40D59763" w:rsidR="004E5B99" w:rsidRPr="00FA7DA0" w:rsidRDefault="00D613E5" w:rsidP="00D613E5">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sidR="004E5B99" w:rsidRPr="00FA7DA0">
        <w:rPr>
          <w:rFonts w:ascii="Times New Roman" w:eastAsia="Times New Roman" w:hAnsi="Times New Roman" w:cs="Times New Roman"/>
          <w:b/>
          <w:sz w:val="24"/>
          <w:szCs w:val="24"/>
        </w:rPr>
        <w:t>Pasūtītājs un tā kontaktpersona</w:t>
      </w:r>
      <w:r w:rsidR="004E5B99" w:rsidRPr="00FA7DA0">
        <w:rPr>
          <w:rFonts w:ascii="Times New Roman" w:eastAsia="Times New Roman" w:hAnsi="Times New Roman" w:cs="Times New Roman"/>
          <w:sz w:val="24"/>
          <w:szCs w:val="24"/>
        </w:rPr>
        <w:t>:</w:t>
      </w:r>
    </w:p>
    <w:p w14:paraId="00B2803A" w14:textId="559EE30B" w:rsidR="004E5B99" w:rsidRPr="00C3600C" w:rsidRDefault="00C3600C" w:rsidP="00C3600C">
      <w:pPr>
        <w:tabs>
          <w:tab w:val="left" w:pos="426"/>
        </w:tabs>
        <w:spacing w:after="0"/>
        <w:rPr>
          <w:rFonts w:ascii="Times New Roman" w:eastAsia="Times New Roman" w:hAnsi="Times New Roman" w:cs="Times New Roman"/>
          <w:sz w:val="24"/>
          <w:szCs w:val="24"/>
          <w:lang w:eastAsia="lv-LV"/>
        </w:rPr>
      </w:pPr>
      <w:r>
        <w:rPr>
          <w:rFonts w:ascii="Times New Roman" w:eastAsia="Times New Roman" w:hAnsi="Times New Roman"/>
          <w:sz w:val="24"/>
          <w:szCs w:val="24"/>
        </w:rPr>
        <w:t>1.</w:t>
      </w:r>
      <w:r w:rsidRPr="00C3600C">
        <w:rPr>
          <w:rFonts w:ascii="Times New Roman" w:eastAsia="Times New Roman" w:hAnsi="Times New Roman" w:cs="Times New Roman"/>
          <w:sz w:val="24"/>
          <w:szCs w:val="24"/>
        </w:rPr>
        <w:t xml:space="preserve">1. </w:t>
      </w:r>
      <w:r w:rsidR="004E5B99" w:rsidRPr="00C3600C">
        <w:rPr>
          <w:rFonts w:ascii="Times New Roman" w:eastAsia="Times New Roman" w:hAnsi="Times New Roman" w:cs="Times New Roman"/>
          <w:sz w:val="24"/>
          <w:szCs w:val="24"/>
        </w:rPr>
        <w:t xml:space="preserve">Pasūtītājs: </w:t>
      </w:r>
      <w:r w:rsidR="004E5B99" w:rsidRPr="00C3600C">
        <w:rPr>
          <w:rFonts w:ascii="Times New Roman" w:hAnsi="Times New Roman" w:cs="Times New Roman"/>
          <w:iCs/>
          <w:sz w:val="24"/>
          <w:szCs w:val="24"/>
        </w:rPr>
        <w:t>SIA "</w:t>
      </w:r>
      <w:r w:rsidR="002C7EC1" w:rsidRPr="00C3600C">
        <w:rPr>
          <w:rFonts w:ascii="Times New Roman" w:hAnsi="Times New Roman" w:cs="Times New Roman"/>
          <w:iCs/>
          <w:sz w:val="24"/>
          <w:szCs w:val="24"/>
          <w:lang w:val="en-GB"/>
        </w:rPr>
        <w:t>DOBELES NAMSAIMNIEKS</w:t>
      </w:r>
      <w:r w:rsidR="004E5B99" w:rsidRPr="00C3600C">
        <w:rPr>
          <w:rFonts w:ascii="Times New Roman" w:hAnsi="Times New Roman" w:cs="Times New Roman"/>
          <w:iCs/>
          <w:sz w:val="24"/>
          <w:szCs w:val="24"/>
        </w:rPr>
        <w:t xml:space="preserve">", Reģ.nr. </w:t>
      </w:r>
      <w:r w:rsidRPr="00C3600C">
        <w:rPr>
          <w:rFonts w:ascii="Times New Roman" w:eastAsia="Times New Roman" w:hAnsi="Times New Roman" w:cs="Times New Roman"/>
          <w:sz w:val="24"/>
          <w:szCs w:val="24"/>
          <w:lang w:eastAsia="lv-LV"/>
        </w:rPr>
        <w:t>48503021348</w:t>
      </w:r>
      <w:r w:rsidR="004E5B99" w:rsidRPr="00C3600C">
        <w:rPr>
          <w:rFonts w:ascii="Times New Roman" w:hAnsi="Times New Roman" w:cs="Times New Roman"/>
          <w:iCs/>
          <w:sz w:val="24"/>
          <w:szCs w:val="24"/>
        </w:rPr>
        <w:t xml:space="preserve"> juridiskā adrese: </w:t>
      </w:r>
      <w:r w:rsidR="00D613E5" w:rsidRPr="00C3600C">
        <w:rPr>
          <w:rFonts w:ascii="Times New Roman" w:hAnsi="Times New Roman" w:cs="Times New Roman"/>
          <w:iCs/>
          <w:sz w:val="24"/>
          <w:szCs w:val="24"/>
          <w:lang w:val="en-GB"/>
        </w:rPr>
        <w:t>Zaļā</w:t>
      </w:r>
      <w:r w:rsidRPr="00C3600C">
        <w:rPr>
          <w:rFonts w:ascii="Times New Roman" w:hAnsi="Times New Roman" w:cs="Times New Roman"/>
          <w:iCs/>
          <w:sz w:val="24"/>
          <w:szCs w:val="24"/>
          <w:lang w:val="en-GB"/>
        </w:rPr>
        <w:t xml:space="preserve"> </w:t>
      </w:r>
      <w:r w:rsidR="00D613E5" w:rsidRPr="00C3600C">
        <w:rPr>
          <w:rFonts w:ascii="Times New Roman" w:hAnsi="Times New Roman" w:cs="Times New Roman"/>
          <w:iCs/>
          <w:sz w:val="24"/>
          <w:szCs w:val="24"/>
          <w:lang w:val="en-GB"/>
        </w:rPr>
        <w:t>iela 3, Dobele, Dobeles nov., LV-3701</w:t>
      </w:r>
      <w:r w:rsidR="004E5B99" w:rsidRPr="00C3600C">
        <w:rPr>
          <w:rFonts w:ascii="Times New Roman" w:hAnsi="Times New Roman" w:cs="Times New Roman"/>
          <w:iCs/>
          <w:sz w:val="24"/>
          <w:szCs w:val="24"/>
        </w:rPr>
        <w:t>.</w:t>
      </w:r>
    </w:p>
    <w:p w14:paraId="5AEDD46F" w14:textId="1D3B47BD" w:rsidR="004E5B99" w:rsidRPr="00C3600C" w:rsidRDefault="004E5B99" w:rsidP="00C3600C">
      <w:pPr>
        <w:pStyle w:val="ListParagraph"/>
        <w:numPr>
          <w:ilvl w:val="1"/>
          <w:numId w:val="8"/>
        </w:numPr>
        <w:tabs>
          <w:tab w:val="left" w:pos="426"/>
          <w:tab w:val="left" w:pos="993"/>
        </w:tabs>
        <w:spacing w:after="0" w:line="240" w:lineRule="auto"/>
        <w:ind w:left="0" w:firstLine="0"/>
        <w:rPr>
          <w:rFonts w:ascii="Times New Roman" w:eastAsia="Times New Roman" w:hAnsi="Times New Roman"/>
          <w:sz w:val="24"/>
          <w:szCs w:val="24"/>
          <w:lang w:eastAsia="lv-LV"/>
        </w:rPr>
      </w:pPr>
      <w:r w:rsidRPr="00C3600C">
        <w:rPr>
          <w:rFonts w:ascii="Times New Roman" w:eastAsia="Times New Roman" w:hAnsi="Times New Roman"/>
          <w:sz w:val="24"/>
          <w:szCs w:val="24"/>
        </w:rPr>
        <w:t xml:space="preserve">Pasūtītāja kontaktpersona – </w:t>
      </w:r>
      <w:r w:rsidR="0081181E" w:rsidRPr="00C3600C">
        <w:rPr>
          <w:rFonts w:ascii="Times New Roman" w:hAnsi="Times New Roman"/>
          <w:sz w:val="24"/>
          <w:szCs w:val="24"/>
          <w:lang w:val="lv-LV"/>
        </w:rPr>
        <w:t>ēku un apsaimniekojamo teritoriju pārzine</w:t>
      </w:r>
      <w:r w:rsidRPr="00C3600C">
        <w:rPr>
          <w:rFonts w:ascii="Times New Roman" w:hAnsi="Times New Roman"/>
          <w:sz w:val="24"/>
          <w:szCs w:val="24"/>
        </w:rPr>
        <w:t xml:space="preserve"> </w:t>
      </w:r>
      <w:r w:rsidR="0081181E" w:rsidRPr="00C3600C">
        <w:rPr>
          <w:rFonts w:ascii="Times New Roman" w:hAnsi="Times New Roman"/>
          <w:sz w:val="24"/>
          <w:szCs w:val="24"/>
          <w:lang w:val="lv-LV"/>
        </w:rPr>
        <w:t>Ona Lučinska</w:t>
      </w:r>
      <w:r w:rsidRPr="00C3600C">
        <w:rPr>
          <w:rFonts w:ascii="Times New Roman" w:hAnsi="Times New Roman"/>
          <w:sz w:val="24"/>
          <w:szCs w:val="24"/>
        </w:rPr>
        <w:t xml:space="preserve">, tel.nr: </w:t>
      </w:r>
      <w:r w:rsidR="0081181E" w:rsidRPr="00C3600C">
        <w:rPr>
          <w:rFonts w:ascii="Times New Roman" w:hAnsi="Times New Roman"/>
          <w:sz w:val="24"/>
          <w:szCs w:val="24"/>
          <w:lang w:val="en-GB"/>
        </w:rPr>
        <w:t>63781903</w:t>
      </w:r>
      <w:r w:rsidRPr="00C3600C">
        <w:rPr>
          <w:rFonts w:ascii="Times New Roman" w:hAnsi="Times New Roman"/>
          <w:iCs/>
          <w:sz w:val="24"/>
          <w:szCs w:val="24"/>
        </w:rPr>
        <w:t xml:space="preserve">, </w:t>
      </w:r>
      <w:r w:rsidRPr="00C3600C">
        <w:rPr>
          <w:rFonts w:ascii="Times New Roman" w:hAnsi="Times New Roman"/>
          <w:sz w:val="24"/>
          <w:szCs w:val="24"/>
        </w:rPr>
        <w:t>e-pasts:</w:t>
      </w:r>
      <w:r w:rsidR="0081181E" w:rsidRPr="00C3600C">
        <w:rPr>
          <w:rFonts w:ascii="Times New Roman" w:hAnsi="Times New Roman"/>
          <w:sz w:val="24"/>
          <w:szCs w:val="24"/>
          <w:lang w:val="en-GB"/>
        </w:rPr>
        <w:t xml:space="preserve"> </w:t>
      </w:r>
      <w:hyperlink r:id="rId7" w:history="1">
        <w:r w:rsidR="0081181E" w:rsidRPr="00C3600C">
          <w:rPr>
            <w:rStyle w:val="Hyperlink"/>
            <w:rFonts w:ascii="Times New Roman" w:hAnsi="Times New Roman"/>
            <w:sz w:val="24"/>
            <w:szCs w:val="24"/>
            <w:lang w:val="en-GB"/>
          </w:rPr>
          <w:t>ona.lucinska@dobelesnamsaimnieks.lv</w:t>
        </w:r>
      </w:hyperlink>
      <w:r w:rsidR="0081181E" w:rsidRPr="00C3600C">
        <w:rPr>
          <w:rFonts w:ascii="Times New Roman" w:hAnsi="Times New Roman"/>
          <w:sz w:val="24"/>
          <w:szCs w:val="24"/>
          <w:lang w:val="en-GB"/>
        </w:rPr>
        <w:t xml:space="preserve"> </w:t>
      </w:r>
    </w:p>
    <w:p w14:paraId="1811EB05" w14:textId="77777777" w:rsidR="008723C0" w:rsidRPr="008723C0" w:rsidRDefault="004E5B99" w:rsidP="008723C0">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FA7DA0">
        <w:rPr>
          <w:rFonts w:ascii="Times New Roman" w:eastAsia="Times New Roman" w:hAnsi="Times New Roman"/>
          <w:b/>
          <w:color w:val="000000"/>
          <w:sz w:val="24"/>
          <w:szCs w:val="24"/>
        </w:rPr>
        <w:t>Cenu aptaujas p</w:t>
      </w:r>
      <w:r w:rsidRPr="00FA7DA0">
        <w:rPr>
          <w:rFonts w:ascii="Times New Roman" w:eastAsia="Times New Roman" w:hAnsi="Times New Roman"/>
          <w:b/>
          <w:sz w:val="24"/>
          <w:szCs w:val="24"/>
        </w:rPr>
        <w:t>riekšmets:</w:t>
      </w:r>
      <w:r w:rsidRPr="00FA7DA0">
        <w:rPr>
          <w:rFonts w:ascii="Times New Roman" w:eastAsia="Times New Roman" w:hAnsi="Times New Roman"/>
          <w:b/>
          <w:sz w:val="24"/>
          <w:szCs w:val="24"/>
          <w:lang w:val="lv-LV"/>
        </w:rPr>
        <w:t xml:space="preserve"> </w:t>
      </w:r>
      <w:r w:rsidRPr="0018697E">
        <w:rPr>
          <w:rFonts w:ascii="Times New Roman" w:hAnsi="Times New Roman"/>
          <w:sz w:val="24"/>
          <w:szCs w:val="24"/>
          <w:lang w:val="lv-LV" w:eastAsia="lv-LV"/>
        </w:rPr>
        <w:t>dezinsekcijas un deratizācijas</w:t>
      </w:r>
      <w:r>
        <w:rPr>
          <w:rFonts w:ascii="Times New Roman" w:hAnsi="Times New Roman"/>
          <w:sz w:val="24"/>
          <w:szCs w:val="24"/>
          <w:lang w:val="lv-LV" w:eastAsia="lv-LV"/>
        </w:rPr>
        <w:t xml:space="preserve"> </w:t>
      </w:r>
      <w:r>
        <w:rPr>
          <w:rFonts w:ascii="Times New Roman" w:hAnsi="Times New Roman"/>
          <w:sz w:val="24"/>
          <w:szCs w:val="24"/>
          <w:lang w:val="lv-LV"/>
        </w:rPr>
        <w:t xml:space="preserve">pakalpojuma sniegšana </w:t>
      </w:r>
      <w:r>
        <w:rPr>
          <w:rFonts w:ascii="Times New Roman" w:hAnsi="Times New Roman"/>
          <w:sz w:val="24"/>
          <w:szCs w:val="24"/>
        </w:rPr>
        <w:t>SIA “</w:t>
      </w:r>
      <w:r w:rsidR="0081181E">
        <w:rPr>
          <w:rFonts w:ascii="Times New Roman" w:hAnsi="Times New Roman"/>
          <w:iCs/>
          <w:sz w:val="24"/>
          <w:szCs w:val="24"/>
          <w:lang w:val="en-GB"/>
        </w:rPr>
        <w:t>DOBELES NAMSAIMNIEKS</w:t>
      </w:r>
      <w:r>
        <w:rPr>
          <w:rFonts w:ascii="Times New Roman" w:hAnsi="Times New Roman"/>
          <w:sz w:val="24"/>
          <w:szCs w:val="24"/>
        </w:rPr>
        <w:t>”</w:t>
      </w:r>
      <w:r w:rsidRPr="006416A1">
        <w:rPr>
          <w:rFonts w:ascii="Times New Roman" w:hAnsi="Times New Roman"/>
          <w:sz w:val="24"/>
          <w:szCs w:val="24"/>
        </w:rPr>
        <w:t xml:space="preserve"> pārvaldīšanā esošajās daudzdzīvokļu dzīvojamās mājās </w:t>
      </w:r>
      <w:r w:rsidR="008B7A42">
        <w:rPr>
          <w:rFonts w:ascii="Times New Roman" w:hAnsi="Times New Roman"/>
          <w:sz w:val="24"/>
          <w:szCs w:val="24"/>
          <w:lang w:val="en-GB"/>
        </w:rPr>
        <w:t>Dobeles</w:t>
      </w:r>
      <w:r w:rsidRPr="006416A1">
        <w:rPr>
          <w:rFonts w:ascii="Times New Roman" w:hAnsi="Times New Roman"/>
          <w:sz w:val="24"/>
          <w:szCs w:val="24"/>
        </w:rPr>
        <w:t xml:space="preserve"> novada teritorijā.</w:t>
      </w:r>
    </w:p>
    <w:p w14:paraId="0467A0EE" w14:textId="77777777" w:rsidR="008723C0" w:rsidRPr="008723C0" w:rsidRDefault="009F3C04" w:rsidP="008723C0">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8723C0">
        <w:rPr>
          <w:rFonts w:ascii="Times New Roman" w:eastAsia="Times New Roman" w:hAnsi="Times New Roman"/>
          <w:b/>
          <w:sz w:val="24"/>
          <w:szCs w:val="24"/>
          <w:lang w:eastAsia="ar-SA"/>
        </w:rPr>
        <w:t>Iepirkuma nomenklatūra:</w:t>
      </w:r>
      <w:r w:rsidRPr="008723C0">
        <w:rPr>
          <w:rFonts w:ascii="Times New Roman" w:eastAsia="Times New Roman" w:hAnsi="Times New Roman"/>
          <w:bCs/>
          <w:sz w:val="24"/>
          <w:szCs w:val="24"/>
          <w:lang w:eastAsia="ar-SA"/>
        </w:rPr>
        <w:t xml:space="preserve"> CPV kods:</w:t>
      </w:r>
      <w:r w:rsidRPr="008723C0">
        <w:rPr>
          <w:rFonts w:ascii="Times New Roman" w:eastAsia="Times New Roman" w:hAnsi="Times New Roman"/>
          <w:sz w:val="24"/>
          <w:szCs w:val="24"/>
          <w:lang w:eastAsia="ar-SA"/>
        </w:rPr>
        <w:t xml:space="preserve"> 90921000-9 (dezinfekcijas un kaitēkļu apkarošanas pakalpojumi).</w:t>
      </w:r>
    </w:p>
    <w:p w14:paraId="39428653" w14:textId="375B5101" w:rsidR="009F3C04" w:rsidRPr="0098327C" w:rsidRDefault="008723C0" w:rsidP="0098327C">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8723C0">
        <w:rPr>
          <w:rFonts w:ascii="Times New Roman" w:hAnsi="Times New Roman"/>
          <w:b/>
          <w:bCs/>
          <w:sz w:val="24"/>
          <w:szCs w:val="24"/>
        </w:rPr>
        <w:t>Paredzamais iepirkuma līguma izpildes termiņš:</w:t>
      </w:r>
      <w:r w:rsidRPr="008723C0">
        <w:rPr>
          <w:rFonts w:ascii="Times New Roman" w:hAnsi="Times New Roman"/>
          <w:sz w:val="24"/>
          <w:szCs w:val="24"/>
        </w:rPr>
        <w:t xml:space="preserve"> 12 (divpadsmit</w:t>
      </w:r>
      <w:r>
        <w:rPr>
          <w:rFonts w:ascii="Times New Roman" w:hAnsi="Times New Roman"/>
          <w:sz w:val="24"/>
          <w:szCs w:val="24"/>
          <w:lang w:val="en-GB"/>
        </w:rPr>
        <w:t>)</w:t>
      </w:r>
      <w:r w:rsidRPr="008723C0">
        <w:rPr>
          <w:rFonts w:ascii="Times New Roman" w:hAnsi="Times New Roman"/>
          <w:sz w:val="24"/>
          <w:szCs w:val="24"/>
        </w:rPr>
        <w:t xml:space="preserve"> mēneši. Gadījumā, ja 12 (divpadsmit) mēnešu laikā no iepirkuma līguma spēkā stāšanās dienas iepirkuma līguma summa bez PVN nav apgūta, Puses var izskatīt iespēju pagarināt iepirkuma līguma darbības termiņu.</w:t>
      </w:r>
    </w:p>
    <w:p w14:paraId="7FA977C3" w14:textId="77777777" w:rsidR="004E5B99" w:rsidRPr="00FA7DA0" w:rsidRDefault="004E5B99" w:rsidP="008B7A42">
      <w:pPr>
        <w:pStyle w:val="ListParagraph"/>
        <w:widowControl w:val="0"/>
        <w:numPr>
          <w:ilvl w:val="0"/>
          <w:numId w:val="1"/>
        </w:numPr>
        <w:tabs>
          <w:tab w:val="left" w:pos="284"/>
        </w:tabs>
        <w:suppressAutoHyphens/>
        <w:spacing w:after="0" w:line="240" w:lineRule="auto"/>
        <w:ind w:left="0" w:firstLine="0"/>
        <w:jc w:val="both"/>
        <w:rPr>
          <w:rFonts w:ascii="Times New Roman" w:eastAsia="Times New Roman" w:hAnsi="Times New Roman"/>
          <w:color w:val="000000"/>
          <w:sz w:val="24"/>
          <w:szCs w:val="24"/>
        </w:rPr>
      </w:pPr>
      <w:r w:rsidRPr="00FA7DA0">
        <w:rPr>
          <w:rFonts w:ascii="Times New Roman" w:eastAsia="Times New Roman" w:hAnsi="Times New Roman"/>
          <w:b/>
          <w:sz w:val="24"/>
          <w:szCs w:val="24"/>
        </w:rPr>
        <w:t xml:space="preserve">Cenu </w:t>
      </w:r>
      <w:r w:rsidRPr="00FA7DA0">
        <w:rPr>
          <w:rFonts w:ascii="Times New Roman" w:eastAsia="Times New Roman" w:hAnsi="Times New Roman"/>
          <w:b/>
          <w:sz w:val="24"/>
          <w:szCs w:val="24"/>
          <w:lang w:val="lv-LV"/>
        </w:rPr>
        <w:t xml:space="preserve">aptaujas </w:t>
      </w:r>
      <w:r w:rsidRPr="00FA7DA0">
        <w:rPr>
          <w:rFonts w:ascii="Times New Roman" w:eastAsia="Times New Roman" w:hAnsi="Times New Roman"/>
          <w:b/>
          <w:sz w:val="24"/>
          <w:szCs w:val="24"/>
        </w:rPr>
        <w:t xml:space="preserve">piedāvājuma iesniegšanas laiks un vieta </w:t>
      </w:r>
    </w:p>
    <w:p w14:paraId="620381E0" w14:textId="22D49F79" w:rsidR="004E5B99" w:rsidRPr="0098327C" w:rsidRDefault="004E5B99" w:rsidP="0098327C">
      <w:pPr>
        <w:widowControl w:val="0"/>
        <w:tabs>
          <w:tab w:val="left" w:pos="993"/>
        </w:tabs>
        <w:suppressAutoHyphens/>
        <w:spacing w:after="0" w:line="240" w:lineRule="auto"/>
        <w:jc w:val="both"/>
        <w:rPr>
          <w:rFonts w:ascii="Times New Roman" w:eastAsia="Times New Roman" w:hAnsi="Times New Roman"/>
          <w:sz w:val="24"/>
          <w:szCs w:val="24"/>
        </w:rPr>
      </w:pPr>
      <w:r w:rsidRPr="0098327C">
        <w:rPr>
          <w:rFonts w:ascii="Times New Roman" w:eastAsia="Times New Roman" w:hAnsi="Times New Roman"/>
          <w:sz w:val="24"/>
          <w:szCs w:val="24"/>
        </w:rPr>
        <w:t xml:space="preserve">Pretendents savu piedāvājumu iesniedz </w:t>
      </w:r>
      <w:r w:rsidRPr="0098327C">
        <w:rPr>
          <w:rFonts w:ascii="Times New Roman" w:eastAsia="Times New Roman" w:hAnsi="Times New Roman"/>
          <w:b/>
          <w:sz w:val="24"/>
          <w:szCs w:val="24"/>
          <w:u w:val="single"/>
        </w:rPr>
        <w:t>līdz 202</w:t>
      </w:r>
      <w:r w:rsidR="0081181E" w:rsidRPr="0098327C">
        <w:rPr>
          <w:rFonts w:ascii="Times New Roman" w:eastAsia="Times New Roman" w:hAnsi="Times New Roman"/>
          <w:b/>
          <w:sz w:val="24"/>
          <w:szCs w:val="24"/>
          <w:u w:val="single"/>
          <w:lang w:val="en-GB"/>
        </w:rPr>
        <w:t>1</w:t>
      </w:r>
      <w:r w:rsidRPr="0098327C">
        <w:rPr>
          <w:rFonts w:ascii="Times New Roman" w:eastAsia="Times New Roman" w:hAnsi="Times New Roman"/>
          <w:b/>
          <w:sz w:val="24"/>
          <w:szCs w:val="24"/>
          <w:u w:val="single"/>
        </w:rPr>
        <w:t xml:space="preserve">.gada </w:t>
      </w:r>
      <w:r w:rsidR="00FA0738">
        <w:rPr>
          <w:rFonts w:ascii="Times New Roman" w:eastAsia="Times New Roman" w:hAnsi="Times New Roman"/>
          <w:b/>
          <w:sz w:val="24"/>
          <w:szCs w:val="24"/>
          <w:u w:val="single"/>
        </w:rPr>
        <w:t>23</w:t>
      </w:r>
      <w:r w:rsidRPr="0098327C">
        <w:rPr>
          <w:rFonts w:ascii="Times New Roman" w:eastAsia="Times New Roman" w:hAnsi="Times New Roman"/>
          <w:b/>
          <w:sz w:val="24"/>
          <w:szCs w:val="24"/>
          <w:u w:val="single"/>
        </w:rPr>
        <w:t>.</w:t>
      </w:r>
      <w:r w:rsidR="00D613E5" w:rsidRPr="0098327C">
        <w:rPr>
          <w:rFonts w:ascii="Times New Roman" w:eastAsia="Times New Roman" w:hAnsi="Times New Roman"/>
          <w:b/>
          <w:sz w:val="24"/>
          <w:szCs w:val="24"/>
          <w:u w:val="single"/>
        </w:rPr>
        <w:t xml:space="preserve">novembrim </w:t>
      </w:r>
      <w:r w:rsidRPr="0098327C">
        <w:rPr>
          <w:rFonts w:ascii="Times New Roman" w:eastAsia="Times New Roman" w:hAnsi="Times New Roman"/>
          <w:b/>
          <w:sz w:val="24"/>
          <w:szCs w:val="24"/>
          <w:u w:val="single"/>
        </w:rPr>
        <w:t>plkst. 10:00</w:t>
      </w:r>
      <w:r w:rsidR="00D613E5" w:rsidRPr="0098327C">
        <w:rPr>
          <w:rFonts w:ascii="Times New Roman" w:eastAsia="Times New Roman" w:hAnsi="Times New Roman"/>
          <w:sz w:val="24"/>
          <w:szCs w:val="24"/>
        </w:rPr>
        <w:t xml:space="preserve">, </w:t>
      </w:r>
      <w:r w:rsidRPr="0098327C">
        <w:rPr>
          <w:rFonts w:ascii="Times New Roman" w:eastAsia="Times New Roman" w:hAnsi="Times New Roman"/>
          <w:sz w:val="24"/>
          <w:szCs w:val="24"/>
        </w:rPr>
        <w:t xml:space="preserve">nosūtot uz e-pastu: </w:t>
      </w:r>
      <w:hyperlink r:id="rId8" w:history="1">
        <w:r w:rsidR="00D613E5" w:rsidRPr="0098327C">
          <w:rPr>
            <w:rStyle w:val="Hyperlink"/>
            <w:rFonts w:ascii="Times New Roman" w:hAnsi="Times New Roman"/>
            <w:iCs/>
            <w:sz w:val="24"/>
          </w:rPr>
          <w:t>juristapaligs@dobelesnamsaimnieks.lv</w:t>
        </w:r>
      </w:hyperlink>
      <w:r w:rsidR="00D613E5" w:rsidRPr="0098327C">
        <w:rPr>
          <w:rFonts w:ascii="Times New Roman" w:hAnsi="Times New Roman"/>
          <w:iCs/>
          <w:sz w:val="24"/>
        </w:rPr>
        <w:t>;</w:t>
      </w:r>
    </w:p>
    <w:p w14:paraId="279293D9" w14:textId="77777777" w:rsidR="004E5B99" w:rsidRPr="00FA7DA0" w:rsidRDefault="004E5B99" w:rsidP="008B7A42">
      <w:pPr>
        <w:pStyle w:val="ListParagraph"/>
        <w:numPr>
          <w:ilvl w:val="0"/>
          <w:numId w:val="1"/>
        </w:numPr>
        <w:spacing w:after="0" w:line="240" w:lineRule="auto"/>
        <w:ind w:left="284" w:hanging="284"/>
        <w:jc w:val="both"/>
        <w:rPr>
          <w:rFonts w:ascii="Times New Roman" w:hAnsi="Times New Roman"/>
          <w:b/>
          <w:sz w:val="24"/>
          <w:szCs w:val="24"/>
        </w:rPr>
      </w:pPr>
      <w:r w:rsidRPr="00FA7DA0">
        <w:rPr>
          <w:rFonts w:ascii="Times New Roman" w:hAnsi="Times New Roman"/>
          <w:b/>
          <w:sz w:val="24"/>
          <w:szCs w:val="24"/>
        </w:rPr>
        <w:t>Iesniedzamie dokumenti</w:t>
      </w:r>
    </w:p>
    <w:p w14:paraId="3D3EAF1E"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lang w:val="lv-LV"/>
        </w:rPr>
        <w:t xml:space="preserve">Pieteikums dalībai cenu aptaujai, </w:t>
      </w:r>
      <w:r w:rsidRPr="00FA7DA0">
        <w:rPr>
          <w:rFonts w:ascii="Times New Roman" w:hAnsi="Times New Roman"/>
          <w:bCs/>
          <w:sz w:val="24"/>
          <w:szCs w:val="24"/>
        </w:rPr>
        <w:t>atbilstoši 1.</w:t>
      </w:r>
      <w:r w:rsidRPr="00FA7DA0">
        <w:rPr>
          <w:rFonts w:ascii="Times New Roman" w:hAnsi="Times New Roman"/>
          <w:bCs/>
          <w:sz w:val="24"/>
          <w:szCs w:val="24"/>
          <w:lang w:val="lv-LV"/>
        </w:rPr>
        <w:t>pielikumam</w:t>
      </w:r>
      <w:r w:rsidRPr="00FA7DA0">
        <w:rPr>
          <w:rFonts w:ascii="Times New Roman" w:hAnsi="Times New Roman"/>
          <w:sz w:val="24"/>
          <w:szCs w:val="24"/>
          <w:lang w:val="lv-LV"/>
        </w:rPr>
        <w:t>;</w:t>
      </w:r>
    </w:p>
    <w:p w14:paraId="28D0F016"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rPr>
        <w:t>Tehniskā specifikācija, atbilstoši 2.pielikumam;</w:t>
      </w:r>
    </w:p>
    <w:p w14:paraId="72973BD4" w14:textId="77777777"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FA7DA0">
        <w:rPr>
          <w:rFonts w:ascii="Times New Roman" w:hAnsi="Times New Roman"/>
          <w:sz w:val="24"/>
          <w:szCs w:val="24"/>
          <w:lang w:val="lv-LV"/>
        </w:rPr>
        <w:t>Finanšu piedāvājums</w:t>
      </w:r>
      <w:r w:rsidRPr="00FA7DA0">
        <w:rPr>
          <w:rFonts w:ascii="Times New Roman" w:hAnsi="Times New Roman"/>
          <w:sz w:val="24"/>
          <w:szCs w:val="24"/>
        </w:rPr>
        <w:t>, atbilstoši 3. pielikumam</w:t>
      </w:r>
      <w:r>
        <w:rPr>
          <w:rFonts w:ascii="Times New Roman" w:hAnsi="Times New Roman"/>
          <w:sz w:val="24"/>
          <w:szCs w:val="24"/>
          <w:lang w:val="lv-LV"/>
        </w:rPr>
        <w:t>;</w:t>
      </w:r>
    </w:p>
    <w:p w14:paraId="2EDF2AEE" w14:textId="477657E2" w:rsidR="004E5B99" w:rsidRPr="001923B4" w:rsidRDefault="004E5B99"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sidRPr="00FA7DA0">
        <w:rPr>
          <w:rFonts w:ascii="Times New Roman" w:hAnsi="Times New Roman"/>
          <w:sz w:val="24"/>
          <w:szCs w:val="24"/>
        </w:rPr>
        <w:t>Pilnvara</w:t>
      </w:r>
      <w:r w:rsidRPr="00FA7DA0">
        <w:rPr>
          <w:rFonts w:ascii="Times New Roman" w:hAnsi="Times New Roman"/>
          <w:noProof/>
          <w:sz w:val="24"/>
          <w:szCs w:val="24"/>
        </w:rPr>
        <w:t>, kas apliecina piedāvājuma parakstītāja personas pārstāvības tiesības (oriģināls</w:t>
      </w:r>
      <w:r w:rsidRPr="00FA7DA0">
        <w:rPr>
          <w:rFonts w:ascii="Times New Roman" w:hAnsi="Times New Roman"/>
          <w:noProof/>
          <w:color w:val="FF0000"/>
          <w:sz w:val="24"/>
          <w:szCs w:val="24"/>
        </w:rPr>
        <w:t xml:space="preserve"> </w:t>
      </w:r>
      <w:r w:rsidRPr="00FA7DA0">
        <w:rPr>
          <w:rFonts w:ascii="Times New Roman" w:hAnsi="Times New Roman"/>
          <w:noProof/>
          <w:sz w:val="24"/>
          <w:szCs w:val="24"/>
        </w:rPr>
        <w:t>vai normatīvajos aktos apliecināta kopija), izņemot, ja piedāvājumu paraksta persona, kurai pārstāvības tiesības reģistrētas Latvijas Republikas Uzņēmumu reģistrā</w:t>
      </w:r>
      <w:r w:rsidR="00D02EF8">
        <w:rPr>
          <w:rFonts w:ascii="Times New Roman" w:hAnsi="Times New Roman"/>
          <w:noProof/>
          <w:sz w:val="24"/>
          <w:szCs w:val="24"/>
          <w:lang w:val="en-GB"/>
        </w:rPr>
        <w:t>;</w:t>
      </w:r>
    </w:p>
    <w:p w14:paraId="6E37B105" w14:textId="3873F194" w:rsidR="001923B4" w:rsidRPr="00D02EF8" w:rsidRDefault="001923B4" w:rsidP="008B7A42">
      <w:pPr>
        <w:pStyle w:val="ListParagraph"/>
        <w:numPr>
          <w:ilvl w:val="1"/>
          <w:numId w:val="1"/>
        </w:numPr>
        <w:tabs>
          <w:tab w:val="left" w:pos="993"/>
        </w:tabs>
        <w:spacing w:after="0" w:line="240" w:lineRule="auto"/>
        <w:ind w:left="0" w:firstLine="567"/>
        <w:jc w:val="both"/>
        <w:rPr>
          <w:rFonts w:ascii="Times New Roman" w:hAnsi="Times New Roman"/>
          <w:bCs/>
          <w:sz w:val="24"/>
          <w:szCs w:val="24"/>
          <w:lang w:val="lv-LV"/>
        </w:rPr>
      </w:pPr>
      <w:r w:rsidRPr="00D02EF8">
        <w:rPr>
          <w:rFonts w:ascii="Times New Roman" w:hAnsi="Times New Roman"/>
          <w:bCs/>
          <w:sz w:val="24"/>
          <w:szCs w:val="24"/>
          <w:lang w:val="lv-LV"/>
        </w:rPr>
        <w:t xml:space="preserve">Sertificēta darbinieka- dezinfektora </w:t>
      </w:r>
      <w:r w:rsidR="00D02EF8" w:rsidRPr="00D02EF8">
        <w:rPr>
          <w:rFonts w:ascii="Times New Roman" w:hAnsi="Times New Roman"/>
          <w:bCs/>
          <w:sz w:val="24"/>
          <w:szCs w:val="24"/>
          <w:lang w:val="lv-LV"/>
        </w:rPr>
        <w:t>izglītību apliecinoša sertifikāta kopija.</w:t>
      </w:r>
    </w:p>
    <w:p w14:paraId="427EAA21" w14:textId="77777777" w:rsidR="004E5B99" w:rsidRPr="00D02EF8" w:rsidRDefault="004E5B99" w:rsidP="008B7A42">
      <w:pPr>
        <w:pStyle w:val="ListParagraph"/>
        <w:numPr>
          <w:ilvl w:val="0"/>
          <w:numId w:val="1"/>
        </w:numPr>
        <w:spacing w:after="0" w:line="240" w:lineRule="auto"/>
        <w:ind w:left="284" w:hanging="284"/>
        <w:jc w:val="both"/>
        <w:rPr>
          <w:rFonts w:ascii="Times New Roman" w:hAnsi="Times New Roman"/>
          <w:b/>
          <w:sz w:val="24"/>
          <w:szCs w:val="24"/>
          <w:lang w:val="lv-LV"/>
        </w:rPr>
      </w:pPr>
      <w:r w:rsidRPr="00D02EF8">
        <w:rPr>
          <w:rFonts w:ascii="Times New Roman" w:hAnsi="Times New Roman"/>
          <w:b/>
          <w:sz w:val="24"/>
          <w:szCs w:val="24"/>
          <w:lang w:val="lv-LV"/>
        </w:rPr>
        <w:t>Piedāvājuma izvēles kritērijs</w:t>
      </w:r>
    </w:p>
    <w:p w14:paraId="10517A46" w14:textId="2033B851" w:rsidR="004E5B99" w:rsidRPr="00FA7DA0" w:rsidRDefault="004E5B99"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sidRPr="00FA7DA0">
        <w:rPr>
          <w:rFonts w:ascii="Times New Roman" w:hAnsi="Times New Roman"/>
          <w:sz w:val="24"/>
          <w:szCs w:val="24"/>
        </w:rPr>
        <w:t xml:space="preserve">Par pretendentu, kuram būtu piešķiramas līguma slēgšanas tiesības, tiek atzīts tas pretendents, kura piedāvājums atbilst visām cenu aptaujas noteikumu prasībām un </w:t>
      </w:r>
      <w:r w:rsidRPr="00FA7DA0">
        <w:rPr>
          <w:rFonts w:ascii="Times New Roman" w:hAnsi="Times New Roman"/>
          <w:sz w:val="24"/>
          <w:szCs w:val="24"/>
          <w:u w:val="single"/>
        </w:rPr>
        <w:t>ir ar viszemāko piedāvāto cenu (bez PVN).</w:t>
      </w:r>
    </w:p>
    <w:p w14:paraId="20CC9172" w14:textId="77777777" w:rsidR="004E5B99" w:rsidRPr="00EF48EA" w:rsidRDefault="004E5B99" w:rsidP="008B7A42">
      <w:pPr>
        <w:pStyle w:val="ListParagraph"/>
        <w:numPr>
          <w:ilvl w:val="1"/>
          <w:numId w:val="1"/>
        </w:numPr>
        <w:tabs>
          <w:tab w:val="left" w:pos="993"/>
        </w:tabs>
        <w:spacing w:after="0" w:line="240" w:lineRule="auto"/>
        <w:ind w:left="0" w:firstLine="567"/>
        <w:jc w:val="both"/>
        <w:rPr>
          <w:rFonts w:ascii="Times New Roman" w:hAnsi="Times New Roman"/>
          <w:b/>
          <w:sz w:val="24"/>
          <w:szCs w:val="24"/>
        </w:rPr>
      </w:pPr>
      <w:r w:rsidRPr="00FA7DA0">
        <w:rPr>
          <w:rFonts w:ascii="Times New Roman" w:hAnsi="Times New Roman"/>
          <w:sz w:val="24"/>
          <w:szCs w:val="24"/>
          <w:lang w:val="lv-LV"/>
        </w:rPr>
        <w:t>Ja izraudzītais pretendents atsakās slēgt līgumu, tad tiek lemts vai piešķirt līguma slēgšanas tiesības nākamam pretendentam, kura piedāvājums ir ar zemāko cenu.</w:t>
      </w:r>
    </w:p>
    <w:p w14:paraId="62F476DD" w14:textId="77777777" w:rsidR="004E5B99" w:rsidRPr="00EF48EA" w:rsidRDefault="004E5B99" w:rsidP="008B7A42">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E952A1">
        <w:rPr>
          <w:rFonts w:ascii="Times New Roman" w:hAnsi="Times New Roman"/>
          <w:sz w:val="24"/>
          <w:szCs w:val="24"/>
          <w:lang w:val="lv-LV"/>
        </w:rPr>
        <w:t>Pasūtītājs pretendentu, kuram būtu piešķiramas līguma slēgšanas tiesības, izslēdz no dalības cenu aptaujā, ja pretendentam ir pasludināts maksātnespējas process, apturēta tā saimnieciskā darbība vai pretendents ir likvidēts; vai, ja konstatēts, ka dienā, kad pieņemts lēmums par līguma slēgšanas tiesību piešķiršanu, pretendentam ir nodokļu parādi, kas kopsummā pārsniedz 150 eur.</w:t>
      </w:r>
    </w:p>
    <w:p w14:paraId="5780DBD1" w14:textId="77777777" w:rsidR="004E5B99" w:rsidRPr="00FA7DA0" w:rsidRDefault="004E5B99" w:rsidP="008B7A42">
      <w:pPr>
        <w:numPr>
          <w:ilvl w:val="1"/>
          <w:numId w:val="1"/>
        </w:numPr>
        <w:tabs>
          <w:tab w:val="left" w:pos="993"/>
        </w:tabs>
        <w:spacing w:after="0" w:line="240" w:lineRule="auto"/>
        <w:ind w:left="0" w:firstLine="567"/>
        <w:jc w:val="both"/>
        <w:rPr>
          <w:rFonts w:ascii="Times New Roman" w:hAnsi="Times New Roman" w:cs="Times New Roman"/>
          <w:b/>
          <w:sz w:val="24"/>
          <w:szCs w:val="24"/>
        </w:rPr>
      </w:pPr>
      <w:r w:rsidRPr="00FA7DA0">
        <w:rPr>
          <w:rFonts w:ascii="Times New Roman" w:hAnsi="Times New Roman" w:cs="Times New Roman"/>
          <w:sz w:val="24"/>
          <w:szCs w:val="24"/>
        </w:rPr>
        <w:t>Ja nav iesniegts neviens cenu aptaujas noteikumu prasībām atbilstošs piedāvājums vai ir cits objektīvi pamatots iemesls, pasūtītājam ir tiesības uzvarētāju nepaziņot un cenu aptauju pārtraukt.</w:t>
      </w:r>
    </w:p>
    <w:p w14:paraId="057DD179" w14:textId="77777777" w:rsidR="004E5B99" w:rsidRPr="00FA7DA0" w:rsidRDefault="004E5B99" w:rsidP="008B7A42">
      <w:pPr>
        <w:pStyle w:val="ListParagraph"/>
        <w:numPr>
          <w:ilvl w:val="0"/>
          <w:numId w:val="1"/>
        </w:numPr>
        <w:spacing w:after="0" w:line="240" w:lineRule="auto"/>
        <w:ind w:left="284" w:hanging="284"/>
        <w:jc w:val="both"/>
        <w:rPr>
          <w:rFonts w:ascii="Times New Roman" w:hAnsi="Times New Roman"/>
          <w:b/>
          <w:sz w:val="24"/>
          <w:szCs w:val="24"/>
        </w:rPr>
      </w:pPr>
      <w:r w:rsidRPr="00FA7DA0">
        <w:rPr>
          <w:rFonts w:ascii="Times New Roman" w:eastAsia="Times New Roman" w:hAnsi="Times New Roman"/>
          <w:b/>
          <w:color w:val="000000"/>
          <w:sz w:val="24"/>
          <w:szCs w:val="24"/>
        </w:rPr>
        <w:t>Nosacījumi dalībai cenu aptaujā</w:t>
      </w:r>
    </w:p>
    <w:p w14:paraId="46D9BBB0" w14:textId="1B99F076" w:rsidR="004E5B99" w:rsidRDefault="004E5B99" w:rsidP="00B37161">
      <w:pPr>
        <w:pStyle w:val="ListParagraph"/>
        <w:numPr>
          <w:ilvl w:val="1"/>
          <w:numId w:val="1"/>
        </w:numPr>
        <w:tabs>
          <w:tab w:val="left" w:pos="993"/>
        </w:tabs>
        <w:spacing w:after="0" w:line="240" w:lineRule="auto"/>
        <w:ind w:left="0" w:firstLine="567"/>
        <w:jc w:val="both"/>
        <w:rPr>
          <w:rFonts w:ascii="Times New Roman" w:hAnsi="Times New Roman"/>
          <w:sz w:val="24"/>
          <w:szCs w:val="24"/>
        </w:rPr>
      </w:pPr>
      <w:r w:rsidRPr="00B37161">
        <w:rPr>
          <w:rFonts w:ascii="Times New Roman" w:hAnsi="Times New Roman"/>
          <w:sz w:val="24"/>
          <w:szCs w:val="24"/>
        </w:rPr>
        <w:t>Pretendents ir reģistrēts, licencēts vai sertificēts atbilstoši valsts normatīvo aktu prasībām</w:t>
      </w:r>
      <w:r w:rsidRPr="00B37161">
        <w:rPr>
          <w:rFonts w:ascii="Times New Roman" w:hAnsi="Times New Roman"/>
          <w:sz w:val="24"/>
          <w:szCs w:val="24"/>
          <w:lang w:val="lv-LV"/>
        </w:rPr>
        <w:t>.</w:t>
      </w:r>
      <w:r w:rsidR="00B37161" w:rsidRPr="00B37161">
        <w:rPr>
          <w:rFonts w:ascii="Times New Roman" w:hAnsi="Times New Roman"/>
          <w:sz w:val="24"/>
          <w:szCs w:val="24"/>
          <w:lang w:val="lv-LV"/>
        </w:rPr>
        <w:t xml:space="preserve"> </w:t>
      </w:r>
      <w:r w:rsidR="00B37161" w:rsidRPr="00B37161">
        <w:rPr>
          <w:rFonts w:ascii="Times New Roman" w:hAnsi="Times New Roman"/>
          <w:sz w:val="24"/>
          <w:szCs w:val="24"/>
        </w:rPr>
        <w:t xml:space="preserve">Profilaktiskās dezinfekcijas, dezinsekcijas un deratizācijas pakalpojumus objektā nodrošina komersanti, kas atbilstoši normatīvo aktu prasībām ir paziņojuši par komercdarbības uzsākšanu dezinfekcijas, dezinsekcijas un deratizācijas pakalpojumu sniegšanā. Pakalpojuma sniegšanu organizē speciālists, kura izglītības līmenis atbilst normatīvo aktu prasībām par nepieciešamo izglītības līmeni personām, kuras veic uzņēmējdarbību ar ķīmiskām vielām un </w:t>
      </w:r>
      <w:r w:rsidR="00B37161" w:rsidRPr="00B37161">
        <w:rPr>
          <w:rFonts w:ascii="Times New Roman" w:hAnsi="Times New Roman"/>
          <w:sz w:val="24"/>
          <w:szCs w:val="24"/>
        </w:rPr>
        <w:lastRenderedPageBreak/>
        <w:t>ķīmiskajiem maisījumiem. Pakalpojumu veic īpaši apmācīts darbinieks - dezinfektors, kuram ir vidējā izglītība vai profesionālā pamatizglītība un kurš ir apguvis dezinfektora mācību programmu.</w:t>
      </w:r>
    </w:p>
    <w:tbl>
      <w:tblPr>
        <w:tblW w:w="9984" w:type="dxa"/>
        <w:tblCellSpacing w:w="0" w:type="dxa"/>
        <w:tblInd w:w="-142" w:type="dxa"/>
        <w:tblCellMar>
          <w:left w:w="0" w:type="dxa"/>
          <w:right w:w="0" w:type="dxa"/>
        </w:tblCellMar>
        <w:tblLook w:val="04A0" w:firstRow="1" w:lastRow="0" w:firstColumn="1" w:lastColumn="0" w:noHBand="0" w:noVBand="1"/>
      </w:tblPr>
      <w:tblGrid>
        <w:gridCol w:w="9356"/>
        <w:gridCol w:w="628"/>
      </w:tblGrid>
      <w:tr w:rsidR="00B37161" w:rsidRPr="00B37161" w14:paraId="5F6CEEBF" w14:textId="77777777" w:rsidTr="00C97950">
        <w:trPr>
          <w:tblCellSpacing w:w="0" w:type="dxa"/>
        </w:trPr>
        <w:tc>
          <w:tcPr>
            <w:tcW w:w="9356" w:type="dxa"/>
            <w:hideMark/>
          </w:tcPr>
          <w:p w14:paraId="47AC9F35" w14:textId="72BA8496" w:rsidR="00B37161" w:rsidRPr="00B37161" w:rsidRDefault="00B37161" w:rsidP="00463F82">
            <w:pPr>
              <w:pStyle w:val="ListParagraph"/>
              <w:numPr>
                <w:ilvl w:val="1"/>
                <w:numId w:val="1"/>
              </w:numPr>
              <w:tabs>
                <w:tab w:val="left" w:pos="993"/>
              </w:tabs>
              <w:spacing w:after="0" w:line="240" w:lineRule="auto"/>
              <w:ind w:left="0" w:firstLine="567"/>
              <w:jc w:val="both"/>
              <w:rPr>
                <w:rFonts w:ascii="Times New Roman" w:eastAsia="Times New Roman" w:hAnsi="Times New Roman"/>
                <w:sz w:val="24"/>
                <w:szCs w:val="24"/>
                <w:lang w:eastAsia="lv-LV"/>
              </w:rPr>
            </w:pPr>
            <w:r w:rsidRPr="00B37161">
              <w:rPr>
                <w:rFonts w:ascii="Times New Roman" w:eastAsia="Times New Roman" w:hAnsi="Times New Roman"/>
                <w:sz w:val="24"/>
                <w:szCs w:val="24"/>
                <w:lang w:eastAsia="lv-LV"/>
              </w:rPr>
              <w:t>Visus objektā vai teritorijā veiktos profilaktiskās dezinfekcijas, dezinsekcijas un deratizācijas pasākumus, pakalpojumu sniedzējs dokumentē objekta vai teritorijas dezinfekcijas, dezinsekcijas, deratizācijas kartē (3. pielikums). Minēto dokumentu sagatavo divos eksemplāros. Vienu eksemplāru glabā pakalpojumu sniedzējs, otru - klients.</w:t>
            </w:r>
          </w:p>
        </w:tc>
        <w:tc>
          <w:tcPr>
            <w:tcW w:w="628" w:type="dxa"/>
            <w:vAlign w:val="center"/>
            <w:hideMark/>
          </w:tcPr>
          <w:p w14:paraId="446485C7" w14:textId="77777777" w:rsidR="00B37161" w:rsidRPr="00B37161" w:rsidRDefault="00B37161" w:rsidP="00463F82">
            <w:pPr>
              <w:tabs>
                <w:tab w:val="left" w:pos="993"/>
              </w:tabs>
              <w:spacing w:after="0" w:line="240" w:lineRule="auto"/>
              <w:ind w:firstLine="567"/>
              <w:rPr>
                <w:rFonts w:ascii="Times New Roman" w:eastAsia="Times New Roman" w:hAnsi="Times New Roman" w:cs="Times New Roman"/>
                <w:sz w:val="24"/>
                <w:szCs w:val="24"/>
                <w:lang w:eastAsia="lv-LV"/>
              </w:rPr>
            </w:pPr>
            <w:r w:rsidRPr="00B37161">
              <w:rPr>
                <w:rFonts w:ascii="Times New Roman" w:eastAsia="Times New Roman" w:hAnsi="Times New Roman" w:cs="Times New Roman"/>
                <w:sz w:val="24"/>
                <w:szCs w:val="24"/>
                <w:lang w:eastAsia="lv-LV"/>
              </w:rPr>
              <w:t xml:space="preserve">  </w:t>
            </w:r>
          </w:p>
        </w:tc>
      </w:tr>
    </w:tbl>
    <w:p w14:paraId="2A0239A3" w14:textId="3C2A4E00" w:rsidR="004E5B99" w:rsidRPr="00B37161" w:rsidRDefault="004E5B99" w:rsidP="00463F82">
      <w:pPr>
        <w:pStyle w:val="ListParagraph"/>
        <w:numPr>
          <w:ilvl w:val="0"/>
          <w:numId w:val="1"/>
        </w:numPr>
        <w:tabs>
          <w:tab w:val="left" w:pos="142"/>
        </w:tabs>
        <w:spacing w:after="0" w:line="240" w:lineRule="auto"/>
        <w:ind w:left="-142" w:firstLine="0"/>
        <w:jc w:val="both"/>
        <w:rPr>
          <w:rFonts w:ascii="Times New Roman" w:hAnsi="Times New Roman"/>
          <w:b/>
          <w:sz w:val="24"/>
          <w:szCs w:val="24"/>
        </w:rPr>
      </w:pPr>
      <w:r w:rsidRPr="00B37161">
        <w:rPr>
          <w:rFonts w:ascii="Times New Roman" w:eastAsia="Times New Roman" w:hAnsi="Times New Roman"/>
          <w:b/>
          <w:sz w:val="24"/>
          <w:szCs w:val="24"/>
        </w:rPr>
        <w:t xml:space="preserve">Piedāvājuma derīguma termiņš </w:t>
      </w:r>
    </w:p>
    <w:p w14:paraId="3269EEDE" w14:textId="65D688B7" w:rsidR="004E5B99" w:rsidRPr="00FA7DA0" w:rsidRDefault="004E5B99" w:rsidP="00463F82">
      <w:pPr>
        <w:pStyle w:val="ListParagraph"/>
        <w:tabs>
          <w:tab w:val="left" w:pos="142"/>
        </w:tabs>
        <w:spacing w:after="0" w:line="240" w:lineRule="auto"/>
        <w:ind w:left="-142"/>
        <w:jc w:val="both"/>
        <w:rPr>
          <w:rFonts w:ascii="Times New Roman" w:hAnsi="Times New Roman"/>
          <w:b/>
          <w:sz w:val="24"/>
          <w:szCs w:val="24"/>
        </w:rPr>
      </w:pPr>
      <w:r w:rsidRPr="00FA7DA0">
        <w:rPr>
          <w:rFonts w:ascii="Times New Roman" w:eastAsia="Times New Roman" w:hAnsi="Times New Roman"/>
          <w:sz w:val="24"/>
          <w:szCs w:val="24"/>
        </w:rPr>
        <w:t xml:space="preserve">Piedāvājumam jābūt spēkā vismaz </w:t>
      </w:r>
      <w:r w:rsidR="00D02EF8">
        <w:rPr>
          <w:rFonts w:ascii="Times New Roman" w:eastAsia="Times New Roman" w:hAnsi="Times New Roman"/>
          <w:sz w:val="24"/>
          <w:szCs w:val="24"/>
          <w:lang w:val="en-GB"/>
        </w:rPr>
        <w:t>6</w:t>
      </w:r>
      <w:r w:rsidRPr="00FA7DA0">
        <w:rPr>
          <w:rFonts w:ascii="Times New Roman" w:eastAsia="Times New Roman" w:hAnsi="Times New Roman"/>
          <w:sz w:val="24"/>
          <w:szCs w:val="24"/>
        </w:rPr>
        <w:t>0 dienas no piedāvājuma iesniegšanas termiņa beigām.</w:t>
      </w:r>
    </w:p>
    <w:p w14:paraId="24FD8D85" w14:textId="77777777" w:rsidR="004E5B99" w:rsidRPr="00FA7DA0" w:rsidRDefault="004E5B99" w:rsidP="00463F82">
      <w:pPr>
        <w:pStyle w:val="ListParagraph"/>
        <w:numPr>
          <w:ilvl w:val="0"/>
          <w:numId w:val="2"/>
        </w:numPr>
        <w:tabs>
          <w:tab w:val="left" w:pos="142"/>
          <w:tab w:val="left" w:pos="480"/>
        </w:tabs>
        <w:spacing w:after="0" w:line="240" w:lineRule="auto"/>
        <w:ind w:left="-142" w:firstLine="0"/>
        <w:jc w:val="both"/>
        <w:rPr>
          <w:rFonts w:ascii="Times New Roman" w:eastAsia="Times New Roman" w:hAnsi="Times New Roman"/>
          <w:sz w:val="24"/>
          <w:szCs w:val="24"/>
        </w:rPr>
      </w:pPr>
      <w:r w:rsidRPr="00FA7DA0">
        <w:rPr>
          <w:rFonts w:ascii="Times New Roman" w:eastAsia="Times New Roman" w:hAnsi="Times New Roman"/>
          <w:b/>
          <w:sz w:val="24"/>
          <w:szCs w:val="24"/>
        </w:rPr>
        <w:t>Norēķinu kārtība</w:t>
      </w:r>
    </w:p>
    <w:p w14:paraId="2E2AFD1C" w14:textId="77777777" w:rsidR="004E5B99" w:rsidRPr="00FA7DA0" w:rsidRDefault="004E5B99" w:rsidP="00463F82">
      <w:pPr>
        <w:pStyle w:val="ListParagraph"/>
        <w:tabs>
          <w:tab w:val="left" w:pos="142"/>
          <w:tab w:val="left" w:pos="480"/>
        </w:tabs>
        <w:spacing w:after="0" w:line="240" w:lineRule="auto"/>
        <w:ind w:left="-142"/>
        <w:jc w:val="both"/>
        <w:rPr>
          <w:rFonts w:ascii="Times New Roman" w:eastAsia="Times New Roman" w:hAnsi="Times New Roman"/>
          <w:sz w:val="24"/>
          <w:szCs w:val="24"/>
        </w:rPr>
      </w:pPr>
      <w:r w:rsidRPr="00FA7DA0">
        <w:rPr>
          <w:rFonts w:ascii="Times New Roman" w:eastAsia="Times New Roman" w:hAnsi="Times New Roman"/>
          <w:sz w:val="24"/>
          <w:szCs w:val="24"/>
        </w:rPr>
        <w:t>Pasūtītājs veic apmaksu līgumā noteiktajā kārtībā</w:t>
      </w:r>
      <w:r w:rsidRPr="00FA7DA0">
        <w:rPr>
          <w:rFonts w:ascii="Times New Roman" w:eastAsia="Times New Roman" w:hAnsi="Times New Roman"/>
          <w:sz w:val="24"/>
          <w:szCs w:val="24"/>
          <w:lang w:val="lv-LV"/>
        </w:rPr>
        <w:t>.</w:t>
      </w:r>
    </w:p>
    <w:p w14:paraId="423CF430" w14:textId="77777777" w:rsidR="004E5B99" w:rsidRPr="00FA7DA0" w:rsidRDefault="004E5B99" w:rsidP="00463F82">
      <w:pPr>
        <w:pStyle w:val="ListParagraph"/>
        <w:numPr>
          <w:ilvl w:val="0"/>
          <w:numId w:val="4"/>
        </w:numPr>
        <w:tabs>
          <w:tab w:val="left" w:pos="142"/>
        </w:tabs>
        <w:spacing w:after="0" w:line="240" w:lineRule="auto"/>
        <w:ind w:left="-142" w:firstLine="0"/>
        <w:jc w:val="both"/>
        <w:rPr>
          <w:rFonts w:ascii="Times New Roman" w:hAnsi="Times New Roman"/>
          <w:b/>
          <w:sz w:val="24"/>
          <w:szCs w:val="24"/>
        </w:rPr>
      </w:pPr>
      <w:r w:rsidRPr="00FA7DA0">
        <w:rPr>
          <w:rFonts w:ascii="Times New Roman" w:hAnsi="Times New Roman"/>
          <w:b/>
          <w:sz w:val="24"/>
          <w:szCs w:val="24"/>
        </w:rPr>
        <w:t>Cita informācija</w:t>
      </w:r>
    </w:p>
    <w:p w14:paraId="3770A72F" w14:textId="77777777" w:rsidR="004E5B99" w:rsidRPr="00FA7DA0" w:rsidRDefault="004E5B99" w:rsidP="00463F82">
      <w:pPr>
        <w:pStyle w:val="ListParagraph"/>
        <w:tabs>
          <w:tab w:val="left" w:pos="142"/>
        </w:tabs>
        <w:spacing w:after="0" w:line="240" w:lineRule="auto"/>
        <w:ind w:left="-142"/>
        <w:jc w:val="both"/>
        <w:rPr>
          <w:rFonts w:ascii="Times New Roman" w:hAnsi="Times New Roman"/>
          <w:b/>
          <w:sz w:val="24"/>
          <w:szCs w:val="24"/>
        </w:rPr>
      </w:pPr>
      <w:r w:rsidRPr="00FA7DA0">
        <w:rPr>
          <w:rFonts w:ascii="Times New Roman" w:hAnsi="Times New Roman"/>
          <w:sz w:val="24"/>
          <w:szCs w:val="24"/>
        </w:rPr>
        <w:t>Ja Jūsu piedāvājums tiks akceptēts Pasūtītāja kontaktpersona sazināsies ar piedāvājumā norādīto kontaktpersonu par līguma slēgšanu.</w:t>
      </w:r>
    </w:p>
    <w:p w14:paraId="5BA34A29" w14:textId="0D972454" w:rsidR="004E5B99" w:rsidRDefault="004E5B99" w:rsidP="00463F82">
      <w:pPr>
        <w:tabs>
          <w:tab w:val="left" w:pos="142"/>
        </w:tabs>
        <w:ind w:left="-142"/>
        <w:rPr>
          <w:rFonts w:ascii="Times New Roman" w:eastAsia="Times New Roman" w:hAnsi="Times New Roman" w:cs="Times New Roman"/>
          <w:i/>
          <w:sz w:val="20"/>
          <w:szCs w:val="20"/>
        </w:rPr>
      </w:pPr>
      <w:r w:rsidRPr="00FA7DA0">
        <w:rPr>
          <w:rFonts w:ascii="Times New Roman" w:eastAsia="Times New Roman" w:hAnsi="Times New Roman" w:cs="Times New Roman"/>
          <w:i/>
          <w:sz w:val="20"/>
          <w:szCs w:val="20"/>
        </w:rPr>
        <w:br w:type="page"/>
      </w:r>
    </w:p>
    <w:p w14:paraId="2260FCAF" w14:textId="77777777" w:rsidR="004E5B99" w:rsidRDefault="004E5B99"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1.pielikums</w:t>
      </w:r>
    </w:p>
    <w:p w14:paraId="7DCA8DBA" w14:textId="21DABFD6" w:rsidR="004E5B99" w:rsidRDefault="00311588"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004E5B99">
        <w:rPr>
          <w:rFonts w:ascii="Times New Roman" w:hAnsi="Times New Roman" w:cs="Times New Roman"/>
          <w:b/>
          <w:sz w:val="18"/>
          <w:szCs w:val="18"/>
          <w:lang w:eastAsia="lv-LV"/>
        </w:rPr>
        <w:t>enu aptaujai</w:t>
      </w:r>
    </w:p>
    <w:p w14:paraId="5EAC15B3" w14:textId="77777777" w:rsidR="004E5B99" w:rsidRPr="005F37AD" w:rsidRDefault="004E5B99" w:rsidP="004E5B99">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 xml:space="preserve">Deratizācijas un dezinsekcijas pakalpojumu sniegšana” </w:t>
      </w:r>
    </w:p>
    <w:p w14:paraId="69B6F88F" w14:textId="77777777" w:rsidR="004E5B99" w:rsidRPr="00B7583C" w:rsidRDefault="004E5B99" w:rsidP="004E5B99">
      <w:pPr>
        <w:spacing w:after="0" w:line="240" w:lineRule="auto"/>
        <w:jc w:val="right"/>
        <w:rPr>
          <w:rFonts w:ascii="Times New Roman" w:hAnsi="Times New Roman" w:cs="Times New Roman"/>
          <w:sz w:val="18"/>
          <w:szCs w:val="18"/>
          <w:lang w:eastAsia="lv-LV"/>
        </w:rPr>
      </w:pPr>
    </w:p>
    <w:p w14:paraId="2B6A62F0" w14:textId="77777777" w:rsidR="004E5B99" w:rsidRPr="00B7583C" w:rsidRDefault="004E5B99" w:rsidP="004E5B99">
      <w:pPr>
        <w:spacing w:after="0" w:line="240" w:lineRule="auto"/>
        <w:jc w:val="center"/>
        <w:rPr>
          <w:rFonts w:ascii="Times New Roman" w:hAnsi="Times New Roman" w:cs="Times New Roman"/>
          <w:b/>
          <w:bCs/>
          <w:sz w:val="24"/>
          <w:szCs w:val="24"/>
        </w:rPr>
      </w:pPr>
      <w:r w:rsidRPr="00B7583C">
        <w:rPr>
          <w:rFonts w:ascii="Times New Roman" w:hAnsi="Times New Roman" w:cs="Times New Roman"/>
          <w:b/>
          <w:bCs/>
          <w:sz w:val="24"/>
          <w:szCs w:val="24"/>
        </w:rPr>
        <w:t>PIETEIKUMS CENU APTAUJAI</w:t>
      </w:r>
    </w:p>
    <w:p w14:paraId="2B6254A0" w14:textId="1CF141DB" w:rsidR="004E5B99" w:rsidRPr="000A5D53"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r w:rsidRPr="005F37AD">
        <w:rPr>
          <w:rFonts w:ascii="Times New Roman" w:hAnsi="Times New Roman" w:cs="Times New Roman"/>
          <w:b/>
          <w:sz w:val="24"/>
          <w:szCs w:val="24"/>
          <w:lang w:eastAsia="lv-LV"/>
        </w:rPr>
        <w:t>”</w:t>
      </w:r>
    </w:p>
    <w:p w14:paraId="765543E1" w14:textId="77777777" w:rsidR="004E5B99" w:rsidRPr="003F0DBE" w:rsidRDefault="004E5B99" w:rsidP="004E5B99"/>
    <w:tbl>
      <w:tblPr>
        <w:tblW w:w="9285" w:type="dxa"/>
        <w:tblLook w:val="0000" w:firstRow="0" w:lastRow="0" w:firstColumn="0" w:lastColumn="0" w:noHBand="0" w:noVBand="0"/>
      </w:tblPr>
      <w:tblGrid>
        <w:gridCol w:w="2189"/>
        <w:gridCol w:w="1225"/>
        <w:gridCol w:w="2405"/>
        <w:gridCol w:w="906"/>
        <w:gridCol w:w="2560"/>
      </w:tblGrid>
      <w:tr w:rsidR="004E5B99" w:rsidRPr="00B7583C" w14:paraId="435A1E42"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401A1310" w14:textId="77777777" w:rsidR="004E5B99" w:rsidRPr="00B7583C" w:rsidRDefault="004E5B99" w:rsidP="00293102">
            <w:pPr>
              <w:pStyle w:val="Heading7"/>
              <w:spacing w:before="0" w:after="0" w:line="240" w:lineRule="auto"/>
              <w:jc w:val="left"/>
              <w:rPr>
                <w:rFonts w:ascii="Times New Roman" w:hAnsi="Times New Roman"/>
                <w:b/>
              </w:rPr>
            </w:pPr>
            <w:r w:rsidRPr="00B7583C">
              <w:rPr>
                <w:rFonts w:ascii="Times New Roman" w:hAnsi="Times New Roman"/>
                <w:b/>
                <w:lang w:val="lv-LV"/>
              </w:rPr>
              <w:t>Informācija par pretendentu</w:t>
            </w:r>
          </w:p>
        </w:tc>
      </w:tr>
      <w:tr w:rsidR="004E5B99" w:rsidRPr="00B7583C" w14:paraId="53645E3A" w14:textId="77777777" w:rsidTr="00293102">
        <w:trPr>
          <w:cantSplit/>
        </w:trPr>
        <w:tc>
          <w:tcPr>
            <w:tcW w:w="3414" w:type="dxa"/>
            <w:gridSpan w:val="2"/>
            <w:tcBorders>
              <w:top w:val="single" w:sz="4" w:space="0" w:color="auto"/>
            </w:tcBorders>
          </w:tcPr>
          <w:p w14:paraId="7347B4D2" w14:textId="77777777" w:rsidR="004E5B99" w:rsidRPr="00B7583C" w:rsidRDefault="004E5B99" w:rsidP="00293102">
            <w:pPr>
              <w:pStyle w:val="Header"/>
              <w:tabs>
                <w:tab w:val="clear" w:pos="4153"/>
                <w:tab w:val="clear" w:pos="8306"/>
              </w:tabs>
              <w:rPr>
                <w:sz w:val="24"/>
                <w:szCs w:val="24"/>
              </w:rPr>
            </w:pPr>
            <w:r w:rsidRPr="00B7583C">
              <w:rPr>
                <w:sz w:val="24"/>
                <w:szCs w:val="24"/>
              </w:rPr>
              <w:t>Pretendenta nosaukums:</w:t>
            </w:r>
          </w:p>
        </w:tc>
        <w:tc>
          <w:tcPr>
            <w:tcW w:w="5871" w:type="dxa"/>
            <w:gridSpan w:val="3"/>
            <w:tcBorders>
              <w:top w:val="single" w:sz="4" w:space="0" w:color="auto"/>
              <w:bottom w:val="single" w:sz="4" w:space="0" w:color="auto"/>
            </w:tcBorders>
          </w:tcPr>
          <w:p w14:paraId="20F0DD3E"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203BD75" w14:textId="77777777" w:rsidTr="00293102">
        <w:trPr>
          <w:cantSplit/>
        </w:trPr>
        <w:tc>
          <w:tcPr>
            <w:tcW w:w="3414" w:type="dxa"/>
            <w:gridSpan w:val="2"/>
          </w:tcPr>
          <w:p w14:paraId="4C7FB495" w14:textId="77777777" w:rsidR="004E5B99" w:rsidRPr="00B7583C" w:rsidRDefault="004E5B99" w:rsidP="00293102">
            <w:pPr>
              <w:pStyle w:val="Header"/>
              <w:tabs>
                <w:tab w:val="clear" w:pos="4153"/>
                <w:tab w:val="clear" w:pos="8306"/>
              </w:tabs>
              <w:rPr>
                <w:sz w:val="24"/>
                <w:szCs w:val="24"/>
              </w:rPr>
            </w:pPr>
            <w:r w:rsidRPr="00B7583C">
              <w:rPr>
                <w:sz w:val="24"/>
                <w:szCs w:val="24"/>
              </w:rPr>
              <w:t>Reģistrācijas numurs:</w:t>
            </w:r>
          </w:p>
        </w:tc>
        <w:tc>
          <w:tcPr>
            <w:tcW w:w="5871" w:type="dxa"/>
            <w:gridSpan w:val="3"/>
            <w:tcBorders>
              <w:top w:val="single" w:sz="4" w:space="0" w:color="auto"/>
              <w:bottom w:val="single" w:sz="4" w:space="0" w:color="auto"/>
            </w:tcBorders>
          </w:tcPr>
          <w:p w14:paraId="5A3F85FA"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86EA721" w14:textId="77777777" w:rsidTr="00293102">
        <w:trPr>
          <w:cantSplit/>
        </w:trPr>
        <w:tc>
          <w:tcPr>
            <w:tcW w:w="3414" w:type="dxa"/>
            <w:gridSpan w:val="2"/>
          </w:tcPr>
          <w:p w14:paraId="7488121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Juridiskā adrese:</w:t>
            </w:r>
          </w:p>
        </w:tc>
        <w:tc>
          <w:tcPr>
            <w:tcW w:w="5871" w:type="dxa"/>
            <w:gridSpan w:val="3"/>
            <w:tcBorders>
              <w:bottom w:val="single" w:sz="4" w:space="0" w:color="auto"/>
            </w:tcBorders>
          </w:tcPr>
          <w:p w14:paraId="232AB50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29669B0E" w14:textId="77777777" w:rsidTr="00293102">
        <w:trPr>
          <w:cantSplit/>
        </w:trPr>
        <w:tc>
          <w:tcPr>
            <w:tcW w:w="3414" w:type="dxa"/>
            <w:gridSpan w:val="2"/>
          </w:tcPr>
          <w:p w14:paraId="080E6692"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Pasta adrese:</w:t>
            </w:r>
          </w:p>
        </w:tc>
        <w:tc>
          <w:tcPr>
            <w:tcW w:w="5871" w:type="dxa"/>
            <w:gridSpan w:val="3"/>
            <w:tcBorders>
              <w:top w:val="single" w:sz="4" w:space="0" w:color="auto"/>
              <w:bottom w:val="single" w:sz="4" w:space="0" w:color="auto"/>
            </w:tcBorders>
          </w:tcPr>
          <w:p w14:paraId="2B81B0C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81C47C" w14:textId="77777777" w:rsidTr="00293102">
        <w:trPr>
          <w:cantSplit/>
        </w:trPr>
        <w:tc>
          <w:tcPr>
            <w:tcW w:w="3414" w:type="dxa"/>
            <w:gridSpan w:val="2"/>
          </w:tcPr>
          <w:p w14:paraId="605731BD"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Tālrunis:</w:t>
            </w:r>
          </w:p>
        </w:tc>
        <w:tc>
          <w:tcPr>
            <w:tcW w:w="2405" w:type="dxa"/>
            <w:tcBorders>
              <w:top w:val="single" w:sz="4" w:space="0" w:color="auto"/>
              <w:bottom w:val="single" w:sz="4" w:space="0" w:color="auto"/>
            </w:tcBorders>
          </w:tcPr>
          <w:p w14:paraId="0C1C0EB5" w14:textId="77777777" w:rsidR="004E5B99" w:rsidRPr="00B7583C" w:rsidRDefault="004E5B99" w:rsidP="00293102">
            <w:pPr>
              <w:spacing w:after="0" w:line="240" w:lineRule="auto"/>
              <w:rPr>
                <w:rFonts w:ascii="Times New Roman" w:hAnsi="Times New Roman" w:cs="Times New Roman"/>
                <w:sz w:val="24"/>
                <w:szCs w:val="24"/>
              </w:rPr>
            </w:pPr>
          </w:p>
        </w:tc>
        <w:tc>
          <w:tcPr>
            <w:tcW w:w="906" w:type="dxa"/>
            <w:tcBorders>
              <w:top w:val="single" w:sz="4" w:space="0" w:color="auto"/>
            </w:tcBorders>
          </w:tcPr>
          <w:p w14:paraId="2B6CF093"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0D56016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44B6D175" w14:textId="77777777" w:rsidTr="00293102">
        <w:trPr>
          <w:cantSplit/>
        </w:trPr>
        <w:tc>
          <w:tcPr>
            <w:tcW w:w="3414" w:type="dxa"/>
            <w:gridSpan w:val="2"/>
          </w:tcPr>
          <w:p w14:paraId="085B95A1"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E-pasta adrese:</w:t>
            </w:r>
          </w:p>
        </w:tc>
        <w:tc>
          <w:tcPr>
            <w:tcW w:w="5871" w:type="dxa"/>
            <w:gridSpan w:val="3"/>
            <w:tcBorders>
              <w:bottom w:val="single" w:sz="4" w:space="0" w:color="auto"/>
            </w:tcBorders>
          </w:tcPr>
          <w:p w14:paraId="3C87E707"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06632B8" w14:textId="77777777" w:rsidTr="00293102">
        <w:trPr>
          <w:cantSplit/>
        </w:trPr>
        <w:tc>
          <w:tcPr>
            <w:tcW w:w="3414" w:type="dxa"/>
            <w:gridSpan w:val="2"/>
          </w:tcPr>
          <w:p w14:paraId="348E4E2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Vispārējā interneta adrese:</w:t>
            </w:r>
          </w:p>
        </w:tc>
        <w:tc>
          <w:tcPr>
            <w:tcW w:w="5871" w:type="dxa"/>
            <w:gridSpan w:val="3"/>
            <w:tcBorders>
              <w:bottom w:val="single" w:sz="4" w:space="0" w:color="auto"/>
            </w:tcBorders>
          </w:tcPr>
          <w:p w14:paraId="5258B6B6"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6207A3" w14:textId="77777777" w:rsidTr="00293102">
        <w:trPr>
          <w:cantSplit/>
          <w:trHeight w:val="70"/>
        </w:trPr>
        <w:tc>
          <w:tcPr>
            <w:tcW w:w="9285" w:type="dxa"/>
            <w:gridSpan w:val="5"/>
            <w:tcBorders>
              <w:bottom w:val="single" w:sz="4" w:space="0" w:color="auto"/>
            </w:tcBorders>
          </w:tcPr>
          <w:p w14:paraId="5BB48513"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159C455F"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46CBDAF8" w14:textId="77777777" w:rsidR="004E5B99" w:rsidRPr="00B7583C" w:rsidRDefault="004E5B99" w:rsidP="00293102">
            <w:pPr>
              <w:pStyle w:val="Heading7"/>
              <w:spacing w:before="0" w:after="0" w:line="240" w:lineRule="auto"/>
              <w:jc w:val="left"/>
              <w:rPr>
                <w:rFonts w:ascii="Times New Roman" w:hAnsi="Times New Roman"/>
                <w:b/>
              </w:rPr>
            </w:pPr>
            <w:r>
              <w:rPr>
                <w:rFonts w:ascii="Times New Roman" w:hAnsi="Times New Roman"/>
                <w:b/>
              </w:rPr>
              <w:t>Finanšu rekvizīti</w:t>
            </w:r>
          </w:p>
        </w:tc>
      </w:tr>
      <w:tr w:rsidR="004E5B99" w:rsidRPr="00B7583C" w14:paraId="1BC28B0A" w14:textId="77777777" w:rsidTr="00293102">
        <w:trPr>
          <w:cantSplit/>
        </w:trPr>
        <w:tc>
          <w:tcPr>
            <w:tcW w:w="2189" w:type="dxa"/>
            <w:tcBorders>
              <w:top w:val="single" w:sz="4" w:space="0" w:color="auto"/>
            </w:tcBorders>
          </w:tcPr>
          <w:p w14:paraId="271E08DB" w14:textId="77777777" w:rsidR="004E5B99" w:rsidRPr="00B7583C" w:rsidRDefault="004E5B99" w:rsidP="00293102">
            <w:pPr>
              <w:pStyle w:val="Header"/>
              <w:tabs>
                <w:tab w:val="clear" w:pos="4153"/>
                <w:tab w:val="clear" w:pos="8306"/>
              </w:tabs>
              <w:rPr>
                <w:sz w:val="24"/>
                <w:szCs w:val="24"/>
              </w:rPr>
            </w:pPr>
            <w:r w:rsidRPr="00B7583C">
              <w:rPr>
                <w:sz w:val="24"/>
                <w:szCs w:val="24"/>
              </w:rPr>
              <w:t>Bankas nosaukums:</w:t>
            </w:r>
          </w:p>
        </w:tc>
        <w:tc>
          <w:tcPr>
            <w:tcW w:w="7096" w:type="dxa"/>
            <w:gridSpan w:val="4"/>
            <w:tcBorders>
              <w:top w:val="single" w:sz="4" w:space="0" w:color="auto"/>
              <w:bottom w:val="single" w:sz="4" w:space="0" w:color="auto"/>
            </w:tcBorders>
          </w:tcPr>
          <w:p w14:paraId="46468E01"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37C41C68" w14:textId="77777777" w:rsidTr="00293102">
        <w:trPr>
          <w:cantSplit/>
        </w:trPr>
        <w:tc>
          <w:tcPr>
            <w:tcW w:w="2189" w:type="dxa"/>
          </w:tcPr>
          <w:p w14:paraId="115CCDD6" w14:textId="77777777" w:rsidR="004E5B99" w:rsidRPr="00B7583C" w:rsidRDefault="004E5B99" w:rsidP="00293102">
            <w:pPr>
              <w:pStyle w:val="Header"/>
              <w:tabs>
                <w:tab w:val="clear" w:pos="4153"/>
                <w:tab w:val="clear" w:pos="8306"/>
              </w:tabs>
              <w:rPr>
                <w:sz w:val="24"/>
                <w:szCs w:val="24"/>
              </w:rPr>
            </w:pPr>
            <w:r w:rsidRPr="00B7583C">
              <w:rPr>
                <w:sz w:val="24"/>
                <w:szCs w:val="24"/>
              </w:rPr>
              <w:t>Bankas kods:</w:t>
            </w:r>
          </w:p>
        </w:tc>
        <w:tc>
          <w:tcPr>
            <w:tcW w:w="7096" w:type="dxa"/>
            <w:gridSpan w:val="4"/>
            <w:tcBorders>
              <w:top w:val="single" w:sz="4" w:space="0" w:color="auto"/>
              <w:bottom w:val="single" w:sz="4" w:space="0" w:color="auto"/>
            </w:tcBorders>
          </w:tcPr>
          <w:p w14:paraId="30513DF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1CE1C62" w14:textId="77777777" w:rsidTr="00293102">
        <w:trPr>
          <w:cantSplit/>
        </w:trPr>
        <w:tc>
          <w:tcPr>
            <w:tcW w:w="2189" w:type="dxa"/>
          </w:tcPr>
          <w:p w14:paraId="7982812B"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Konta numurs:</w:t>
            </w:r>
          </w:p>
        </w:tc>
        <w:tc>
          <w:tcPr>
            <w:tcW w:w="7096" w:type="dxa"/>
            <w:gridSpan w:val="4"/>
            <w:tcBorders>
              <w:bottom w:val="single" w:sz="4" w:space="0" w:color="auto"/>
            </w:tcBorders>
          </w:tcPr>
          <w:p w14:paraId="1EA24217"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66FC524" w14:textId="77777777" w:rsidTr="00293102">
        <w:trPr>
          <w:cantSplit/>
          <w:trHeight w:val="70"/>
        </w:trPr>
        <w:tc>
          <w:tcPr>
            <w:tcW w:w="9285" w:type="dxa"/>
            <w:gridSpan w:val="5"/>
            <w:tcBorders>
              <w:bottom w:val="single" w:sz="4" w:space="0" w:color="auto"/>
            </w:tcBorders>
          </w:tcPr>
          <w:p w14:paraId="6B23C5FF"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04A72B7E" w14:textId="77777777" w:rsidTr="00293102">
        <w:trPr>
          <w:cantSplit/>
        </w:trPr>
        <w:tc>
          <w:tcPr>
            <w:tcW w:w="9285" w:type="dxa"/>
            <w:gridSpan w:val="5"/>
            <w:tcBorders>
              <w:top w:val="single" w:sz="4" w:space="0" w:color="auto"/>
              <w:left w:val="single" w:sz="4" w:space="0" w:color="auto"/>
              <w:bottom w:val="single" w:sz="4" w:space="0" w:color="auto"/>
              <w:right w:val="single" w:sz="4" w:space="0" w:color="auto"/>
            </w:tcBorders>
            <w:shd w:val="clear" w:color="auto" w:fill="BFBFBF"/>
          </w:tcPr>
          <w:p w14:paraId="18EAD983" w14:textId="77777777" w:rsidR="004E5B99" w:rsidRPr="00B7583C" w:rsidRDefault="004E5B99" w:rsidP="00293102">
            <w:pPr>
              <w:pStyle w:val="Heading7"/>
              <w:spacing w:before="0" w:after="0" w:line="240" w:lineRule="auto"/>
              <w:jc w:val="left"/>
              <w:rPr>
                <w:rFonts w:ascii="Times New Roman" w:hAnsi="Times New Roman"/>
                <w:b/>
              </w:rPr>
            </w:pPr>
            <w:r w:rsidRPr="00B7583C">
              <w:rPr>
                <w:rFonts w:ascii="Times New Roman" w:hAnsi="Times New Roman"/>
                <w:b/>
                <w:lang w:val="lv-LV"/>
              </w:rPr>
              <w:t>Informācija par pretendenta kontaktpersonu</w:t>
            </w:r>
          </w:p>
        </w:tc>
      </w:tr>
      <w:tr w:rsidR="004E5B99" w:rsidRPr="00B7583C" w14:paraId="3CFB49C9" w14:textId="77777777" w:rsidTr="00293102">
        <w:trPr>
          <w:cantSplit/>
        </w:trPr>
        <w:tc>
          <w:tcPr>
            <w:tcW w:w="2189" w:type="dxa"/>
          </w:tcPr>
          <w:p w14:paraId="1C3C3D65"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Vārds, uzvārds:</w:t>
            </w:r>
          </w:p>
        </w:tc>
        <w:tc>
          <w:tcPr>
            <w:tcW w:w="7096" w:type="dxa"/>
            <w:gridSpan w:val="4"/>
            <w:tcBorders>
              <w:bottom w:val="single" w:sz="4" w:space="0" w:color="auto"/>
            </w:tcBorders>
          </w:tcPr>
          <w:p w14:paraId="4E0BFD25"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7BB336D6" w14:textId="77777777" w:rsidTr="00293102">
        <w:trPr>
          <w:cantSplit/>
        </w:trPr>
        <w:tc>
          <w:tcPr>
            <w:tcW w:w="2189" w:type="dxa"/>
          </w:tcPr>
          <w:p w14:paraId="0F4A7997"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Ieņemamais amats:</w:t>
            </w:r>
          </w:p>
        </w:tc>
        <w:tc>
          <w:tcPr>
            <w:tcW w:w="7096" w:type="dxa"/>
            <w:gridSpan w:val="4"/>
            <w:tcBorders>
              <w:top w:val="single" w:sz="4" w:space="0" w:color="auto"/>
              <w:bottom w:val="single" w:sz="4" w:space="0" w:color="auto"/>
            </w:tcBorders>
          </w:tcPr>
          <w:p w14:paraId="372759F7" w14:textId="77777777" w:rsidR="004E5B99" w:rsidRPr="00B7583C" w:rsidRDefault="004E5B99" w:rsidP="00293102">
            <w:pPr>
              <w:pStyle w:val="Header"/>
              <w:tabs>
                <w:tab w:val="clear" w:pos="4153"/>
                <w:tab w:val="clear" w:pos="8306"/>
              </w:tabs>
              <w:rPr>
                <w:sz w:val="24"/>
                <w:szCs w:val="24"/>
              </w:rPr>
            </w:pPr>
          </w:p>
        </w:tc>
      </w:tr>
      <w:tr w:rsidR="004E5B99" w:rsidRPr="00B7583C" w14:paraId="0EB2340B" w14:textId="77777777" w:rsidTr="00293102">
        <w:trPr>
          <w:cantSplit/>
        </w:trPr>
        <w:tc>
          <w:tcPr>
            <w:tcW w:w="2189" w:type="dxa"/>
          </w:tcPr>
          <w:p w14:paraId="254BB557"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Tālrunis:</w:t>
            </w:r>
          </w:p>
        </w:tc>
        <w:tc>
          <w:tcPr>
            <w:tcW w:w="3630" w:type="dxa"/>
            <w:gridSpan w:val="2"/>
            <w:tcBorders>
              <w:top w:val="single" w:sz="4" w:space="0" w:color="auto"/>
              <w:bottom w:val="single" w:sz="4" w:space="0" w:color="auto"/>
            </w:tcBorders>
          </w:tcPr>
          <w:p w14:paraId="64789F59" w14:textId="77777777" w:rsidR="004E5B99" w:rsidRPr="00B7583C" w:rsidRDefault="004E5B99" w:rsidP="00293102">
            <w:pPr>
              <w:spacing w:after="0" w:line="240" w:lineRule="auto"/>
              <w:rPr>
                <w:rFonts w:ascii="Times New Roman" w:hAnsi="Times New Roman" w:cs="Times New Roman"/>
                <w:sz w:val="24"/>
                <w:szCs w:val="24"/>
              </w:rPr>
            </w:pPr>
          </w:p>
        </w:tc>
        <w:tc>
          <w:tcPr>
            <w:tcW w:w="906" w:type="dxa"/>
            <w:tcBorders>
              <w:top w:val="single" w:sz="4" w:space="0" w:color="auto"/>
            </w:tcBorders>
          </w:tcPr>
          <w:p w14:paraId="028603E2"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Fakss:</w:t>
            </w:r>
          </w:p>
        </w:tc>
        <w:tc>
          <w:tcPr>
            <w:tcW w:w="2560" w:type="dxa"/>
            <w:tcBorders>
              <w:top w:val="single" w:sz="4" w:space="0" w:color="auto"/>
              <w:bottom w:val="single" w:sz="4" w:space="0" w:color="auto"/>
            </w:tcBorders>
          </w:tcPr>
          <w:p w14:paraId="6A4FB3D0" w14:textId="77777777" w:rsidR="004E5B99" w:rsidRPr="00B7583C" w:rsidRDefault="004E5B99" w:rsidP="00293102">
            <w:pPr>
              <w:spacing w:after="0" w:line="240" w:lineRule="auto"/>
              <w:rPr>
                <w:rFonts w:ascii="Times New Roman" w:hAnsi="Times New Roman" w:cs="Times New Roman"/>
                <w:sz w:val="24"/>
                <w:szCs w:val="24"/>
              </w:rPr>
            </w:pPr>
          </w:p>
        </w:tc>
      </w:tr>
      <w:tr w:rsidR="004E5B99" w:rsidRPr="00B7583C" w14:paraId="555FA94F" w14:textId="77777777" w:rsidTr="00293102">
        <w:trPr>
          <w:cantSplit/>
        </w:trPr>
        <w:tc>
          <w:tcPr>
            <w:tcW w:w="2189" w:type="dxa"/>
          </w:tcPr>
          <w:p w14:paraId="65834FAD" w14:textId="77777777" w:rsidR="004E5B99" w:rsidRPr="00B7583C" w:rsidRDefault="004E5B99" w:rsidP="00293102">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E-pasta adrese:</w:t>
            </w:r>
          </w:p>
        </w:tc>
        <w:tc>
          <w:tcPr>
            <w:tcW w:w="7096" w:type="dxa"/>
            <w:gridSpan w:val="4"/>
            <w:tcBorders>
              <w:bottom w:val="single" w:sz="4" w:space="0" w:color="auto"/>
            </w:tcBorders>
          </w:tcPr>
          <w:p w14:paraId="79949D33" w14:textId="77777777" w:rsidR="004E5B99" w:rsidRPr="00B7583C" w:rsidRDefault="004E5B99" w:rsidP="00293102">
            <w:pPr>
              <w:spacing w:after="0" w:line="240" w:lineRule="auto"/>
              <w:rPr>
                <w:rFonts w:ascii="Times New Roman" w:hAnsi="Times New Roman" w:cs="Times New Roman"/>
                <w:sz w:val="24"/>
                <w:szCs w:val="24"/>
              </w:rPr>
            </w:pPr>
          </w:p>
        </w:tc>
      </w:tr>
    </w:tbl>
    <w:p w14:paraId="51EF183C" w14:textId="77777777" w:rsidR="004E5B99" w:rsidRPr="00B7583C" w:rsidRDefault="004E5B99" w:rsidP="004E5B99">
      <w:pPr>
        <w:pStyle w:val="BodyText2"/>
        <w:spacing w:after="0" w:line="240" w:lineRule="auto"/>
        <w:jc w:val="both"/>
        <w:rPr>
          <w:lang w:val="lv-LV"/>
        </w:rPr>
      </w:pPr>
    </w:p>
    <w:p w14:paraId="5C819C26" w14:textId="77777777" w:rsidR="004E5B99" w:rsidRPr="00B7583C" w:rsidRDefault="004E5B99" w:rsidP="004E5B99">
      <w:pPr>
        <w:pStyle w:val="BodyText2"/>
        <w:spacing w:after="0" w:line="240" w:lineRule="auto"/>
        <w:jc w:val="both"/>
        <w:rPr>
          <w:lang w:val="lv-LV"/>
        </w:rPr>
      </w:pPr>
    </w:p>
    <w:p w14:paraId="73503C49" w14:textId="77777777" w:rsidR="004E5B99" w:rsidRPr="00B7583C" w:rsidRDefault="004E5B99" w:rsidP="004E5B99">
      <w:pPr>
        <w:pStyle w:val="BodyText2"/>
        <w:spacing w:after="0" w:line="240" w:lineRule="auto"/>
        <w:jc w:val="both"/>
        <w:rPr>
          <w:lang w:val="lv-LV"/>
        </w:rPr>
      </w:pPr>
      <w:r w:rsidRPr="00B7583C">
        <w:rPr>
          <w:lang w:val="lv-LV"/>
        </w:rPr>
        <w:t>Ar šo apliecinu savu dalību minētajā cenu aptaujā un apstiprinu, ka esmu</w:t>
      </w:r>
      <w:r>
        <w:rPr>
          <w:lang w:val="lv-LV"/>
        </w:rPr>
        <w:t xml:space="preserve"> iepazinies ar tās noteikumiem</w:t>
      </w:r>
      <w:r w:rsidRPr="00B7583C">
        <w:rPr>
          <w:lang w:val="lv-LV"/>
        </w:rPr>
        <w:t>, un piekrītu visiem tajā minētajiem nosacījumiem, tie ir skaidri un saprotami, iebildumu un pretenziju pret tiem nav.</w:t>
      </w:r>
    </w:p>
    <w:p w14:paraId="6825BE98" w14:textId="77777777" w:rsidR="004E5B99" w:rsidRPr="00B7583C" w:rsidRDefault="004E5B99" w:rsidP="004E5B99">
      <w:pPr>
        <w:pStyle w:val="BodyText2"/>
        <w:spacing w:after="0" w:line="240" w:lineRule="auto"/>
        <w:jc w:val="both"/>
        <w:rPr>
          <w:lang w:val="lv-LV"/>
        </w:rPr>
      </w:pPr>
    </w:p>
    <w:p w14:paraId="0B0DB3A6" w14:textId="77777777" w:rsidR="004E5B99" w:rsidRPr="00B7583C" w:rsidRDefault="004E5B99" w:rsidP="004E5B99">
      <w:pPr>
        <w:spacing w:after="0" w:line="240" w:lineRule="auto"/>
        <w:rPr>
          <w:rFonts w:ascii="Times New Roman" w:hAnsi="Times New Roman" w:cs="Times New Roman"/>
          <w:sz w:val="24"/>
          <w:szCs w:val="24"/>
        </w:rPr>
      </w:pPr>
      <w:r w:rsidRPr="00B7583C">
        <w:rPr>
          <w:rFonts w:ascii="Times New Roman" w:hAnsi="Times New Roman" w:cs="Times New Roman"/>
          <w:sz w:val="24"/>
          <w:szCs w:val="24"/>
        </w:rPr>
        <w:t>Ar šo apliecinu, ka visa sniegtā informācija ir patiesa.</w:t>
      </w:r>
    </w:p>
    <w:p w14:paraId="27B1A665" w14:textId="77777777" w:rsidR="004E5B99" w:rsidRPr="00B7583C" w:rsidRDefault="004E5B99" w:rsidP="004E5B99">
      <w:pPr>
        <w:spacing w:after="0" w:line="240" w:lineRule="auto"/>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5535"/>
      </w:tblGrid>
      <w:tr w:rsidR="004E5B99" w:rsidRPr="00B7583C" w14:paraId="4F9E10EF" w14:textId="77777777" w:rsidTr="00293102">
        <w:trPr>
          <w:trHeight w:val="435"/>
          <w:jc w:val="center"/>
        </w:trPr>
        <w:tc>
          <w:tcPr>
            <w:tcW w:w="3249" w:type="dxa"/>
            <w:shd w:val="clear" w:color="auto" w:fill="F2F2F2"/>
            <w:vAlign w:val="center"/>
          </w:tcPr>
          <w:p w14:paraId="65494848" w14:textId="77777777" w:rsidR="004E5B99" w:rsidRPr="00536A5B" w:rsidRDefault="004E5B99" w:rsidP="00762B73">
            <w:pPr>
              <w:spacing w:after="0"/>
              <w:jc w:val="both"/>
              <w:rPr>
                <w:rFonts w:ascii="Times New Roman" w:hAnsi="Times New Roman" w:cs="Times New Roman"/>
                <w:sz w:val="24"/>
                <w:szCs w:val="24"/>
              </w:rPr>
            </w:pPr>
            <w:r w:rsidRPr="005F37AD">
              <w:rPr>
                <w:rFonts w:ascii="Times New Roman" w:hAnsi="Times New Roman" w:cs="Times New Roman"/>
                <w:sz w:val="24"/>
                <w:szCs w:val="24"/>
              </w:rPr>
              <w:t xml:space="preserve">Pretendenta vadītāja vai pilnvarotās personas </w:t>
            </w:r>
            <w:r w:rsidRPr="00B7583C">
              <w:rPr>
                <w:rFonts w:ascii="Times New Roman" w:hAnsi="Times New Roman" w:cs="Times New Roman"/>
                <w:bCs/>
                <w:sz w:val="24"/>
                <w:szCs w:val="24"/>
              </w:rPr>
              <w:t>Vārds, uzvārds:</w:t>
            </w:r>
          </w:p>
        </w:tc>
        <w:tc>
          <w:tcPr>
            <w:tcW w:w="5535" w:type="dxa"/>
            <w:vAlign w:val="center"/>
          </w:tcPr>
          <w:p w14:paraId="4766D8F5"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2965FDCB" w14:textId="77777777" w:rsidTr="00293102">
        <w:trPr>
          <w:trHeight w:val="435"/>
          <w:jc w:val="center"/>
        </w:trPr>
        <w:tc>
          <w:tcPr>
            <w:tcW w:w="3249" w:type="dxa"/>
            <w:shd w:val="clear" w:color="auto" w:fill="F2F2F2"/>
            <w:vAlign w:val="center"/>
          </w:tcPr>
          <w:p w14:paraId="7DFC8A2C"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Amats:</w:t>
            </w:r>
          </w:p>
        </w:tc>
        <w:tc>
          <w:tcPr>
            <w:tcW w:w="5535" w:type="dxa"/>
            <w:vAlign w:val="center"/>
          </w:tcPr>
          <w:p w14:paraId="5C4DA2A8"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01B6C63A" w14:textId="77777777" w:rsidTr="00293102">
        <w:trPr>
          <w:trHeight w:val="435"/>
          <w:jc w:val="center"/>
        </w:trPr>
        <w:tc>
          <w:tcPr>
            <w:tcW w:w="3249" w:type="dxa"/>
            <w:shd w:val="clear" w:color="auto" w:fill="F2F2F2"/>
            <w:vAlign w:val="center"/>
          </w:tcPr>
          <w:p w14:paraId="48C62AC3"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Paraksts:</w:t>
            </w:r>
          </w:p>
        </w:tc>
        <w:tc>
          <w:tcPr>
            <w:tcW w:w="5535" w:type="dxa"/>
            <w:vAlign w:val="center"/>
          </w:tcPr>
          <w:p w14:paraId="756368C2" w14:textId="77777777" w:rsidR="004E5B99" w:rsidRPr="00B7583C" w:rsidRDefault="004E5B99" w:rsidP="00293102">
            <w:pPr>
              <w:spacing w:after="0" w:line="240" w:lineRule="auto"/>
              <w:rPr>
                <w:rFonts w:ascii="Times New Roman" w:hAnsi="Times New Roman" w:cs="Times New Roman"/>
                <w:bCs/>
                <w:sz w:val="24"/>
                <w:szCs w:val="24"/>
              </w:rPr>
            </w:pPr>
          </w:p>
        </w:tc>
      </w:tr>
      <w:tr w:rsidR="004E5B99" w:rsidRPr="00B7583C" w14:paraId="772CD46D" w14:textId="77777777" w:rsidTr="00293102">
        <w:trPr>
          <w:trHeight w:val="435"/>
          <w:jc w:val="center"/>
        </w:trPr>
        <w:tc>
          <w:tcPr>
            <w:tcW w:w="3249" w:type="dxa"/>
            <w:shd w:val="clear" w:color="auto" w:fill="F2F2F2"/>
            <w:vAlign w:val="center"/>
          </w:tcPr>
          <w:p w14:paraId="5BDF5A56" w14:textId="77777777" w:rsidR="004E5B99" w:rsidRPr="00B7583C" w:rsidRDefault="004E5B99" w:rsidP="00293102">
            <w:pPr>
              <w:spacing w:after="0" w:line="240" w:lineRule="auto"/>
              <w:jc w:val="right"/>
              <w:rPr>
                <w:rFonts w:ascii="Times New Roman" w:hAnsi="Times New Roman" w:cs="Times New Roman"/>
                <w:bCs/>
                <w:sz w:val="24"/>
                <w:szCs w:val="24"/>
              </w:rPr>
            </w:pPr>
            <w:r w:rsidRPr="00B7583C">
              <w:rPr>
                <w:rFonts w:ascii="Times New Roman" w:hAnsi="Times New Roman" w:cs="Times New Roman"/>
                <w:bCs/>
                <w:sz w:val="24"/>
                <w:szCs w:val="24"/>
              </w:rPr>
              <w:t>Datums:</w:t>
            </w:r>
          </w:p>
        </w:tc>
        <w:tc>
          <w:tcPr>
            <w:tcW w:w="5535" w:type="dxa"/>
            <w:vAlign w:val="center"/>
          </w:tcPr>
          <w:p w14:paraId="22998916" w14:textId="77777777" w:rsidR="004E5B99" w:rsidRPr="00B7583C" w:rsidRDefault="004E5B99" w:rsidP="00293102">
            <w:pPr>
              <w:spacing w:after="0" w:line="240" w:lineRule="auto"/>
              <w:rPr>
                <w:rFonts w:ascii="Times New Roman" w:hAnsi="Times New Roman" w:cs="Times New Roman"/>
                <w:bCs/>
                <w:sz w:val="24"/>
                <w:szCs w:val="24"/>
              </w:rPr>
            </w:pPr>
          </w:p>
        </w:tc>
      </w:tr>
    </w:tbl>
    <w:p w14:paraId="0DDE45B9" w14:textId="77777777" w:rsidR="004E5B99" w:rsidRPr="00B7583C" w:rsidRDefault="004E5B99" w:rsidP="004E5B99">
      <w:pPr>
        <w:spacing w:after="0" w:line="240" w:lineRule="auto"/>
        <w:rPr>
          <w:rFonts w:ascii="Times New Roman" w:hAnsi="Times New Roman" w:cs="Times New Roman"/>
          <w:b/>
          <w:sz w:val="24"/>
          <w:szCs w:val="24"/>
        </w:rPr>
        <w:sectPr w:rsidR="004E5B99" w:rsidRPr="00B7583C" w:rsidSect="000A684C">
          <w:footerReference w:type="default" r:id="rId9"/>
          <w:footerReference w:type="first" r:id="rId10"/>
          <w:pgSz w:w="11907" w:h="16840" w:code="9"/>
          <w:pgMar w:top="1134" w:right="992" w:bottom="1134" w:left="1701" w:header="624" w:footer="709" w:gutter="0"/>
          <w:cols w:space="708"/>
          <w:titlePg/>
          <w:docGrid w:linePitch="381"/>
        </w:sectPr>
      </w:pPr>
    </w:p>
    <w:p w14:paraId="70F46D00" w14:textId="77777777" w:rsidR="004E5B99" w:rsidRPr="0073602B" w:rsidRDefault="004E5B99" w:rsidP="008B7A42">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2</w:t>
      </w:r>
      <w:r w:rsidRPr="0073602B">
        <w:rPr>
          <w:rFonts w:ascii="Times New Roman" w:hAnsi="Times New Roman" w:cs="Times New Roman"/>
          <w:b/>
          <w:sz w:val="18"/>
          <w:szCs w:val="18"/>
          <w:lang w:eastAsia="lv-LV"/>
        </w:rPr>
        <w:t>.pielikums</w:t>
      </w:r>
    </w:p>
    <w:p w14:paraId="6C069827" w14:textId="67E50754" w:rsidR="004E5B99" w:rsidRPr="0073602B" w:rsidRDefault="00311588" w:rsidP="004E5B99">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004E5B99" w:rsidRPr="0073602B">
        <w:rPr>
          <w:rFonts w:ascii="Times New Roman" w:hAnsi="Times New Roman" w:cs="Times New Roman"/>
          <w:b/>
          <w:sz w:val="18"/>
          <w:szCs w:val="18"/>
          <w:lang w:eastAsia="lv-LV"/>
        </w:rPr>
        <w:t>enu aptaujai</w:t>
      </w:r>
    </w:p>
    <w:p w14:paraId="5407F372" w14:textId="77777777" w:rsidR="004E5B99" w:rsidRPr="005F37AD" w:rsidRDefault="004E5B99" w:rsidP="004E5B99">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5013502D" w14:textId="6522EFBA" w:rsidR="004E5B99" w:rsidRPr="0073602B" w:rsidRDefault="004E5B99" w:rsidP="004E5B99">
      <w:pPr>
        <w:spacing w:after="0" w:line="240" w:lineRule="auto"/>
        <w:jc w:val="right"/>
        <w:rPr>
          <w:rFonts w:ascii="Times New Roman" w:hAnsi="Times New Roman" w:cs="Times New Roman"/>
          <w:sz w:val="18"/>
          <w:szCs w:val="18"/>
          <w:lang w:eastAsia="lv-LV"/>
        </w:rPr>
      </w:pPr>
    </w:p>
    <w:p w14:paraId="0FF7C08B" w14:textId="77777777" w:rsidR="004E5B99" w:rsidRPr="0073602B" w:rsidRDefault="004E5B99" w:rsidP="004E5B99">
      <w:pPr>
        <w:widowControl w:val="0"/>
        <w:spacing w:after="0" w:line="240" w:lineRule="auto"/>
        <w:jc w:val="both"/>
        <w:rPr>
          <w:rFonts w:ascii="Times New Roman" w:eastAsia="Times New Roman" w:hAnsi="Times New Roman" w:cs="Times New Roman"/>
          <w:sz w:val="24"/>
          <w:szCs w:val="24"/>
        </w:rPr>
      </w:pPr>
    </w:p>
    <w:p w14:paraId="2EA24114" w14:textId="77777777" w:rsidR="004E5B99" w:rsidRPr="005A4B07" w:rsidRDefault="004E5B99" w:rsidP="004E5B99">
      <w:pPr>
        <w:pStyle w:val="ListParagraph"/>
        <w:widowControl w:val="0"/>
        <w:spacing w:after="0" w:line="240" w:lineRule="auto"/>
        <w:ind w:left="0"/>
        <w:jc w:val="center"/>
        <w:rPr>
          <w:rFonts w:ascii="Times New Roman" w:eastAsia="Times New Roman" w:hAnsi="Times New Roman"/>
          <w:b/>
          <w:sz w:val="24"/>
          <w:szCs w:val="24"/>
          <w:u w:val="single"/>
        </w:rPr>
      </w:pPr>
      <w:r w:rsidRPr="005A4B07">
        <w:rPr>
          <w:rFonts w:ascii="Times New Roman" w:eastAsia="Times New Roman" w:hAnsi="Times New Roman"/>
          <w:b/>
          <w:sz w:val="24"/>
          <w:szCs w:val="24"/>
          <w:u w:val="single"/>
          <w:lang w:val="lv-LV"/>
        </w:rPr>
        <w:t xml:space="preserve">TEHNISKĀ SPECIFIKĀCIJA </w:t>
      </w:r>
    </w:p>
    <w:p w14:paraId="21A77907" w14:textId="77777777" w:rsidR="004E5B99"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p>
    <w:p w14:paraId="566158CF" w14:textId="77777777" w:rsidR="004E5B99" w:rsidRDefault="004E5B99" w:rsidP="004E5B99">
      <w:pPr>
        <w:widowControl w:val="0"/>
        <w:suppressAutoHyphens/>
        <w:autoSpaceDN w:val="0"/>
        <w:rPr>
          <w:rFonts w:ascii="Times New Roman" w:eastAsia="DejaVu Sans" w:hAnsi="Times New Roman"/>
          <w:bCs/>
          <w:kern w:val="2"/>
          <w:lang w:eastAsia="hi-IN" w:bidi="hi-IN"/>
        </w:rPr>
      </w:pPr>
      <w:r>
        <w:rPr>
          <w:rFonts w:ascii="Times New Roman" w:eastAsia="DejaVu Sans" w:hAnsi="Times New Roman"/>
          <w:b/>
          <w:bCs/>
          <w:kern w:val="2"/>
          <w:lang w:eastAsia="hi-IN" w:bidi="hi-IN"/>
        </w:rPr>
        <w:t xml:space="preserve">           </w:t>
      </w:r>
    </w:p>
    <w:p w14:paraId="6F98DA08" w14:textId="77777777" w:rsidR="004E5B99" w:rsidRPr="006416A1" w:rsidRDefault="004E5B99" w:rsidP="004E5B99">
      <w:pPr>
        <w:numPr>
          <w:ilvl w:val="0"/>
          <w:numId w:val="5"/>
        </w:numPr>
        <w:spacing w:after="0" w:line="240" w:lineRule="auto"/>
        <w:jc w:val="both"/>
        <w:rPr>
          <w:rFonts w:ascii="Times New Roman" w:eastAsia="Times New Roman" w:hAnsi="Times New Roman" w:cs="Times New Roman"/>
          <w:sz w:val="24"/>
          <w:szCs w:val="24"/>
        </w:rPr>
      </w:pPr>
      <w:r>
        <w:rPr>
          <w:rFonts w:ascii="Times New Roman" w:hAnsi="Times New Roman" w:cs="Times New Roman"/>
          <w:b/>
          <w:sz w:val="24"/>
          <w:szCs w:val="24"/>
        </w:rPr>
        <w:t>Cenu aptaujas</w:t>
      </w:r>
      <w:r w:rsidRPr="006416A1">
        <w:rPr>
          <w:rFonts w:ascii="Times New Roman" w:hAnsi="Times New Roman" w:cs="Times New Roman"/>
          <w:b/>
          <w:sz w:val="24"/>
          <w:szCs w:val="24"/>
        </w:rPr>
        <w:t xml:space="preserve"> priekšmets:</w:t>
      </w:r>
      <w:r w:rsidRPr="006416A1">
        <w:rPr>
          <w:rFonts w:ascii="Times New Roman" w:hAnsi="Times New Roman" w:cs="Times New Roman"/>
          <w:sz w:val="24"/>
          <w:szCs w:val="24"/>
        </w:rPr>
        <w:t xml:space="preserve"> </w:t>
      </w:r>
    </w:p>
    <w:p w14:paraId="55F16721" w14:textId="4D573530" w:rsidR="004E5B99" w:rsidRPr="006416A1" w:rsidRDefault="004E5B99" w:rsidP="00A853FB">
      <w:pPr>
        <w:jc w:val="both"/>
        <w:rPr>
          <w:rFonts w:ascii="Times New Roman" w:hAnsi="Times New Roman" w:cs="Times New Roman"/>
          <w:b/>
          <w:iCs/>
          <w:color w:val="000000"/>
          <w:sz w:val="24"/>
          <w:szCs w:val="24"/>
          <w:lang w:eastAsia="lv-LV"/>
        </w:rPr>
      </w:pPr>
      <w:r w:rsidRPr="006416A1">
        <w:rPr>
          <w:rFonts w:ascii="Times New Roman" w:hAnsi="Times New Roman" w:cs="Times New Roman"/>
          <w:sz w:val="24"/>
          <w:szCs w:val="24"/>
        </w:rPr>
        <w:t xml:space="preserve">Deratizācijas un dezinsekcijas pakalpojumu </w:t>
      </w:r>
      <w:r>
        <w:rPr>
          <w:rFonts w:ascii="Times New Roman" w:hAnsi="Times New Roman" w:cs="Times New Roman"/>
          <w:sz w:val="24"/>
          <w:szCs w:val="24"/>
        </w:rPr>
        <w:t>sniegšana SIA “</w:t>
      </w:r>
      <w:r w:rsidR="0081181E">
        <w:rPr>
          <w:rFonts w:ascii="Times New Roman" w:hAnsi="Times New Roman"/>
          <w:iCs/>
          <w:sz w:val="24"/>
          <w:szCs w:val="24"/>
          <w:lang w:val="en-GB"/>
        </w:rPr>
        <w:t>DOBELES NAMSAIMNIEKS</w:t>
      </w:r>
      <w:r>
        <w:rPr>
          <w:rFonts w:ascii="Times New Roman" w:hAnsi="Times New Roman" w:cs="Times New Roman"/>
          <w:sz w:val="24"/>
          <w:szCs w:val="24"/>
        </w:rPr>
        <w:t>”</w:t>
      </w:r>
      <w:r w:rsidRPr="006416A1">
        <w:rPr>
          <w:rFonts w:ascii="Times New Roman" w:hAnsi="Times New Roman" w:cs="Times New Roman"/>
          <w:sz w:val="24"/>
          <w:szCs w:val="24"/>
        </w:rPr>
        <w:t xml:space="preserve"> pārvaldīšanā esošajās daudzdzīvokļu dzīvojamās mājās </w:t>
      </w:r>
      <w:r w:rsidR="00A853FB">
        <w:rPr>
          <w:rFonts w:ascii="Times New Roman" w:hAnsi="Times New Roman" w:cs="Times New Roman"/>
          <w:sz w:val="24"/>
          <w:szCs w:val="24"/>
        </w:rPr>
        <w:t>Dobeles</w:t>
      </w:r>
      <w:r w:rsidRPr="006416A1">
        <w:rPr>
          <w:rFonts w:ascii="Times New Roman" w:hAnsi="Times New Roman" w:cs="Times New Roman"/>
          <w:sz w:val="24"/>
          <w:szCs w:val="24"/>
        </w:rPr>
        <w:t xml:space="preserve"> novada teritorijā.</w:t>
      </w:r>
    </w:p>
    <w:p w14:paraId="290E5181" w14:textId="77777777" w:rsidR="004E5B99" w:rsidRPr="006416A1" w:rsidRDefault="004E5B99" w:rsidP="004E5B99">
      <w:pPr>
        <w:ind w:firstLine="360"/>
        <w:jc w:val="both"/>
        <w:rPr>
          <w:rFonts w:ascii="Times New Roman" w:hAnsi="Times New Roman" w:cs="Times New Roman"/>
          <w:b/>
          <w:sz w:val="24"/>
          <w:szCs w:val="24"/>
        </w:rPr>
      </w:pPr>
      <w:r w:rsidRPr="006416A1">
        <w:rPr>
          <w:rFonts w:ascii="Times New Roman" w:hAnsi="Times New Roman" w:cs="Times New Roman"/>
          <w:b/>
          <w:sz w:val="24"/>
          <w:szCs w:val="24"/>
        </w:rPr>
        <w:t>2. Prasības pakalpojuma sniegšanai:</w:t>
      </w:r>
    </w:p>
    <w:p w14:paraId="435838A0" w14:textId="43279310" w:rsidR="00956E84" w:rsidRPr="00956E84" w:rsidRDefault="00956E84" w:rsidP="00956E84">
      <w:pPr>
        <w:spacing w:after="0"/>
        <w:jc w:val="both"/>
        <w:rPr>
          <w:rFonts w:ascii="Times New Roman" w:hAnsi="Times New Roman"/>
          <w:color w:val="000000"/>
          <w:sz w:val="24"/>
          <w:szCs w:val="24"/>
          <w:lang w:eastAsia="lv-LV"/>
        </w:rPr>
      </w:pPr>
      <w:r>
        <w:rPr>
          <w:rFonts w:ascii="Times New Roman" w:hAnsi="Times New Roman"/>
          <w:color w:val="000000"/>
          <w:sz w:val="24"/>
          <w:szCs w:val="24"/>
          <w:lang w:eastAsia="lv-LV"/>
        </w:rPr>
        <w:t xml:space="preserve">2.1. </w:t>
      </w:r>
      <w:r w:rsidR="004E5B99" w:rsidRPr="00A6008E">
        <w:rPr>
          <w:rFonts w:ascii="Times New Roman" w:hAnsi="Times New Roman"/>
          <w:color w:val="000000"/>
          <w:sz w:val="24"/>
          <w:szCs w:val="24"/>
          <w:lang w:eastAsia="lv-LV"/>
        </w:rPr>
        <w:t xml:space="preserve">Nodrošināt kaitīgo grauzēju iznīcināšanu (t.sk. žurkas, peles u.c.). </w:t>
      </w:r>
      <w:r w:rsidR="004E5B99">
        <w:rPr>
          <w:rFonts w:ascii="Times New Roman" w:hAnsi="Times New Roman"/>
          <w:color w:val="000000"/>
          <w:sz w:val="24"/>
          <w:szCs w:val="24"/>
          <w:lang w:eastAsia="lv-LV"/>
        </w:rPr>
        <w:t xml:space="preserve">Plānotais deratizācijas apjoms – </w:t>
      </w:r>
      <w:r w:rsidR="00311588">
        <w:rPr>
          <w:rFonts w:ascii="Times New Roman" w:eastAsia="Times New Roman" w:hAnsi="Times New Roman" w:cs="Times New Roman"/>
          <w:color w:val="000000"/>
          <w:sz w:val="24"/>
          <w:szCs w:val="24"/>
          <w:lang w:eastAsia="lv-LV"/>
        </w:rPr>
        <w:t>47</w:t>
      </w:r>
      <w:r w:rsidRPr="00956E84">
        <w:rPr>
          <w:rFonts w:ascii="Times New Roman" w:eastAsia="Times New Roman" w:hAnsi="Times New Roman" w:cs="Times New Roman"/>
          <w:color w:val="000000"/>
          <w:sz w:val="24"/>
          <w:szCs w:val="24"/>
          <w:lang w:eastAsia="lv-LV"/>
        </w:rPr>
        <w:t xml:space="preserve"> </w:t>
      </w:r>
      <w:r w:rsidR="00311588">
        <w:rPr>
          <w:rFonts w:ascii="Times New Roman" w:eastAsia="Times New Roman" w:hAnsi="Times New Roman" w:cs="Times New Roman"/>
          <w:color w:val="000000"/>
          <w:sz w:val="24"/>
          <w:szCs w:val="24"/>
          <w:lang w:eastAsia="lv-LV"/>
        </w:rPr>
        <w:t>643</w:t>
      </w:r>
      <w:r w:rsidRPr="00956E84">
        <w:rPr>
          <w:rFonts w:ascii="Times New Roman" w:eastAsia="Times New Roman" w:hAnsi="Times New Roman" w:cs="Times New Roman"/>
          <w:color w:val="000000"/>
          <w:sz w:val="24"/>
          <w:szCs w:val="24"/>
          <w:lang w:eastAsia="lv-LV"/>
        </w:rPr>
        <w:t>,1 m</w:t>
      </w:r>
      <w:r w:rsidRPr="00956E84">
        <w:rPr>
          <w:rFonts w:ascii="Times New Roman" w:eastAsia="Times New Roman" w:hAnsi="Times New Roman" w:cs="Times New Roman"/>
          <w:color w:val="000000"/>
          <w:sz w:val="24"/>
          <w:szCs w:val="24"/>
          <w:vertAlign w:val="superscript"/>
          <w:lang w:eastAsia="lv-LV"/>
        </w:rPr>
        <w:t>2</w:t>
      </w:r>
      <w:r w:rsidRPr="00956E84">
        <w:rPr>
          <w:rFonts w:ascii="Times New Roman" w:eastAsia="Times New Roman" w:hAnsi="Times New Roman" w:cs="Times New Roman"/>
          <w:b/>
          <w:bCs/>
          <w:color w:val="000000"/>
          <w:vertAlign w:val="superscript"/>
          <w:lang w:eastAsia="lv-LV"/>
        </w:rPr>
        <w:t xml:space="preserve"> </w:t>
      </w:r>
      <w:r w:rsidR="0000568F">
        <w:rPr>
          <w:rFonts w:ascii="Times New Roman" w:eastAsia="Times New Roman" w:hAnsi="Times New Roman" w:cs="Times New Roman"/>
          <w:b/>
          <w:bCs/>
          <w:color w:val="000000"/>
          <w:vertAlign w:val="superscript"/>
          <w:lang w:eastAsia="lv-LV"/>
        </w:rPr>
        <w:t xml:space="preserve"> </w:t>
      </w:r>
      <w:r w:rsidR="0000568F" w:rsidRPr="0000568F">
        <w:rPr>
          <w:rFonts w:ascii="Times New Roman" w:eastAsia="Times New Roman" w:hAnsi="Times New Roman" w:cs="Times New Roman"/>
          <w:color w:val="000000"/>
          <w:sz w:val="24"/>
          <w:szCs w:val="24"/>
          <w:lang w:eastAsia="lv-LV"/>
        </w:rPr>
        <w:t>2</w:t>
      </w:r>
      <w:r w:rsidR="0000568F">
        <w:rPr>
          <w:rFonts w:ascii="Times New Roman" w:eastAsia="Times New Roman" w:hAnsi="Times New Roman" w:cs="Times New Roman"/>
          <w:b/>
          <w:bCs/>
          <w:color w:val="000000"/>
          <w:lang w:eastAsia="lv-LV"/>
        </w:rPr>
        <w:t>-</w:t>
      </w:r>
      <w:r w:rsidR="00330EC8" w:rsidRPr="00956E84">
        <w:rPr>
          <w:rFonts w:ascii="Times New Roman" w:hAnsi="Times New Roman"/>
          <w:color w:val="000000"/>
          <w:sz w:val="24"/>
          <w:szCs w:val="24"/>
          <w:lang w:eastAsia="lv-LV"/>
        </w:rPr>
        <w:t xml:space="preserve">3 reizes gadā pēc </w:t>
      </w:r>
      <w:r w:rsidRPr="00956E84">
        <w:rPr>
          <w:rFonts w:ascii="Times New Roman" w:hAnsi="Times New Roman"/>
          <w:color w:val="000000"/>
          <w:sz w:val="24"/>
          <w:szCs w:val="24"/>
          <w:lang w:eastAsia="lv-LV"/>
        </w:rPr>
        <w:t>Pasūtītāja un Izpildītāja iepriekš saskaņota izpildes grafika</w:t>
      </w:r>
      <w:r w:rsidR="005E5F1F" w:rsidRPr="00956E84">
        <w:rPr>
          <w:rFonts w:ascii="Times New Roman" w:hAnsi="Times New Roman"/>
          <w:color w:val="000000"/>
          <w:sz w:val="24"/>
          <w:szCs w:val="24"/>
          <w:lang w:eastAsia="lv-LV"/>
        </w:rPr>
        <w:t>.</w:t>
      </w:r>
    </w:p>
    <w:p w14:paraId="160C7FB5" w14:textId="526C2AA3" w:rsidR="00956E84" w:rsidRPr="00956E84" w:rsidRDefault="00956E84" w:rsidP="00956E84">
      <w:pPr>
        <w:spacing w:after="0"/>
        <w:jc w:val="both"/>
        <w:rPr>
          <w:rFonts w:ascii="Times New Roman" w:eastAsia="Times New Roman" w:hAnsi="Times New Roman" w:cs="Times New Roman"/>
          <w:color w:val="000000"/>
          <w:sz w:val="24"/>
          <w:szCs w:val="24"/>
          <w:vertAlign w:val="superscript"/>
          <w:lang w:eastAsia="lv-LV"/>
        </w:rPr>
      </w:pPr>
      <w:r w:rsidRPr="00956E84">
        <w:rPr>
          <w:rFonts w:ascii="Times New Roman" w:hAnsi="Times New Roman"/>
          <w:color w:val="000000"/>
          <w:sz w:val="24"/>
          <w:szCs w:val="24"/>
          <w:lang w:eastAsia="lv-LV"/>
        </w:rPr>
        <w:t xml:space="preserve">2.2. </w:t>
      </w:r>
      <w:r w:rsidR="004E5B99" w:rsidRPr="00956E84">
        <w:rPr>
          <w:rFonts w:ascii="Times New Roman" w:hAnsi="Times New Roman"/>
          <w:color w:val="000000"/>
          <w:sz w:val="24"/>
          <w:szCs w:val="24"/>
          <w:lang w:eastAsia="lv-LV"/>
        </w:rPr>
        <w:t>Nodrošināt kaitīgo posmkāju iznīcināšanu (t.sk. prusaki, blusas, skudras, odi, lapsenes, knišļi, ērces, vaboles, blaktis u.c.) pēc pasūtītāja pieprasījuma</w:t>
      </w:r>
      <w:r w:rsidRPr="00956E84">
        <w:rPr>
          <w:rFonts w:ascii="Times New Roman" w:hAnsi="Times New Roman"/>
          <w:color w:val="000000"/>
          <w:sz w:val="24"/>
          <w:szCs w:val="24"/>
          <w:lang w:eastAsia="lv-LV"/>
        </w:rPr>
        <w:t xml:space="preserve"> 1 reizi gadā</w:t>
      </w:r>
      <w:r w:rsidR="004E5B99" w:rsidRPr="00956E84">
        <w:rPr>
          <w:rFonts w:ascii="Times New Roman" w:hAnsi="Times New Roman"/>
          <w:color w:val="000000"/>
          <w:sz w:val="24"/>
          <w:szCs w:val="24"/>
          <w:lang w:eastAsia="lv-LV"/>
        </w:rPr>
        <w:t>.</w:t>
      </w:r>
    </w:p>
    <w:p w14:paraId="752575EC" w14:textId="174D9A60" w:rsidR="004E5B99" w:rsidRPr="00956E84" w:rsidRDefault="00956E84" w:rsidP="00956E84">
      <w:pPr>
        <w:spacing w:after="0"/>
        <w:jc w:val="both"/>
        <w:rPr>
          <w:rFonts w:ascii="Times New Roman" w:eastAsia="Times New Roman" w:hAnsi="Times New Roman" w:cs="Times New Roman"/>
          <w:color w:val="000000"/>
          <w:sz w:val="24"/>
          <w:szCs w:val="24"/>
          <w:vertAlign w:val="superscript"/>
          <w:lang w:eastAsia="lv-LV"/>
        </w:rPr>
      </w:pPr>
      <w:r w:rsidRPr="00956E84">
        <w:rPr>
          <w:rFonts w:ascii="Times New Roman" w:eastAsia="Times New Roman" w:hAnsi="Times New Roman" w:cs="Times New Roman"/>
          <w:color w:val="000000"/>
          <w:sz w:val="24"/>
          <w:szCs w:val="24"/>
          <w:lang w:eastAsia="lv-LV"/>
        </w:rPr>
        <w:t xml:space="preserve">2.3. </w:t>
      </w:r>
      <w:r w:rsidR="004E5B99" w:rsidRPr="00956E84">
        <w:rPr>
          <w:rFonts w:ascii="Times New Roman" w:hAnsi="Times New Roman"/>
          <w:color w:val="000000"/>
          <w:sz w:val="24"/>
          <w:szCs w:val="24"/>
        </w:rPr>
        <w:t>Pakalpojumi sniedzami ar materiāliem, kas atbilst MK 2010.gada 6. jūlijā noteikumiem Nr.618  „Dezinfekcijas, dezinsekcijas un deratizācijas noteikumi”.</w:t>
      </w:r>
    </w:p>
    <w:p w14:paraId="697DBC2C" w14:textId="77777777" w:rsidR="0090031C" w:rsidRDefault="004E5B99" w:rsidP="00956E84">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eastAsia="lv-LV"/>
        </w:rPr>
      </w:pPr>
      <w:r w:rsidRPr="00956E84">
        <w:rPr>
          <w:rFonts w:ascii="Times New Roman" w:hAnsi="Times New Roman"/>
          <w:color w:val="000000"/>
          <w:sz w:val="24"/>
          <w:szCs w:val="24"/>
          <w:lang w:eastAsia="lv-LV"/>
        </w:rPr>
        <w:t>Pakalpojuma sniegšanā izmantojamiem materiāliem jābūt bez smakas/smaržas.</w:t>
      </w:r>
    </w:p>
    <w:p w14:paraId="1615720A" w14:textId="45A5175A" w:rsidR="004E5B99" w:rsidRDefault="004E5B99" w:rsidP="00956E84">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eastAsia="lv-LV"/>
        </w:rPr>
      </w:pPr>
      <w:r w:rsidRPr="00956E84">
        <w:rPr>
          <w:rFonts w:ascii="Times New Roman" w:hAnsi="Times New Roman"/>
          <w:color w:val="000000"/>
          <w:sz w:val="24"/>
          <w:szCs w:val="24"/>
          <w:lang w:eastAsia="lv-LV"/>
        </w:rPr>
        <w:t>Pakalpojuma sniegšanā izmantojamiem materiāliem jābūt videi draudzīgiem, lai izvairītos no kaitējuma un neērtību radīšanas personām vai kaitējuma videi, kas varētu ietekmēt sabiedrības veselību vai vidi, izmantojamiem cilvēku klātbūtnē, neradot tiem veselības traucējumus, elpceļu un ārējo gļotādu kairinājumu.</w:t>
      </w:r>
    </w:p>
    <w:p w14:paraId="66F61C8F" w14:textId="1BB7C6C9" w:rsidR="00956E84" w:rsidRPr="0090031C" w:rsidRDefault="0090031C" w:rsidP="0090031C">
      <w:pPr>
        <w:pStyle w:val="ListParagraph"/>
        <w:numPr>
          <w:ilvl w:val="1"/>
          <w:numId w:val="9"/>
        </w:numPr>
        <w:tabs>
          <w:tab w:val="left" w:pos="426"/>
        </w:tabs>
        <w:autoSpaceDE w:val="0"/>
        <w:autoSpaceDN w:val="0"/>
        <w:adjustRightInd w:val="0"/>
        <w:spacing w:after="0" w:line="240" w:lineRule="auto"/>
        <w:ind w:left="0" w:firstLine="0"/>
        <w:jc w:val="both"/>
        <w:rPr>
          <w:rFonts w:ascii="Times New Roman" w:hAnsi="Times New Roman"/>
          <w:color w:val="000000"/>
          <w:sz w:val="24"/>
          <w:szCs w:val="24"/>
          <w:lang w:val="en-GB" w:eastAsia="lv-LV"/>
        </w:rPr>
      </w:pPr>
      <w:r w:rsidRPr="0090031C">
        <w:rPr>
          <w:rFonts w:ascii="Times New Roman" w:hAnsi="Times New Roman"/>
          <w:sz w:val="24"/>
          <w:szCs w:val="24"/>
          <w:lang w:val="lv-LV"/>
        </w:rPr>
        <w:t>Visus objektā veiktos profilaktiskās dezinsekcijas un deratizācijas pasākumus</w:t>
      </w:r>
      <w:r w:rsidR="00182ED9">
        <w:rPr>
          <w:rFonts w:ascii="Times New Roman" w:hAnsi="Times New Roman"/>
          <w:sz w:val="24"/>
          <w:szCs w:val="24"/>
          <w:lang w:val="lv-LV"/>
        </w:rPr>
        <w:t xml:space="preserve"> </w:t>
      </w:r>
      <w:r w:rsidRPr="0090031C">
        <w:rPr>
          <w:rFonts w:ascii="Times New Roman" w:hAnsi="Times New Roman"/>
          <w:sz w:val="24"/>
          <w:szCs w:val="24"/>
          <w:lang w:val="lv-LV"/>
        </w:rPr>
        <w:t xml:space="preserve">pakalpojumu sniedzējs </w:t>
      </w:r>
      <w:r w:rsidRPr="00182ED9">
        <w:rPr>
          <w:rFonts w:ascii="Times New Roman" w:hAnsi="Times New Roman"/>
          <w:sz w:val="24"/>
          <w:szCs w:val="24"/>
          <w:lang w:val="lv-LV"/>
        </w:rPr>
        <w:t xml:space="preserve">dokumentē </w:t>
      </w:r>
      <w:r w:rsidR="00182ED9" w:rsidRPr="00182ED9">
        <w:rPr>
          <w:rFonts w:ascii="Times New Roman" w:hAnsi="Times New Roman"/>
          <w:sz w:val="24"/>
          <w:szCs w:val="24"/>
        </w:rPr>
        <w:t>Ministru kabineta</w:t>
      </w:r>
      <w:r w:rsidR="00182ED9" w:rsidRPr="00182ED9">
        <w:rPr>
          <w:rFonts w:ascii="Times New Roman" w:hAnsi="Times New Roman"/>
          <w:sz w:val="24"/>
          <w:szCs w:val="24"/>
        </w:rPr>
        <w:br/>
        <w:t>2010. gada 6.jūlija</w:t>
      </w:r>
      <w:r w:rsidR="00182ED9" w:rsidRPr="00182ED9">
        <w:rPr>
          <w:rFonts w:ascii="Times New Roman" w:hAnsi="Times New Roman"/>
          <w:sz w:val="24"/>
          <w:szCs w:val="24"/>
        </w:rPr>
        <w:br/>
        <w:t xml:space="preserve">noteikumu Nr. 618 3. pielikuma </w:t>
      </w:r>
      <w:r w:rsidRPr="00182ED9">
        <w:rPr>
          <w:rFonts w:ascii="Times New Roman" w:hAnsi="Times New Roman"/>
          <w:sz w:val="24"/>
          <w:szCs w:val="24"/>
          <w:lang w:val="lv-LV"/>
        </w:rPr>
        <w:t>objekta</w:t>
      </w:r>
      <w:r w:rsidR="00182ED9" w:rsidRPr="00182ED9">
        <w:rPr>
          <w:rFonts w:ascii="Times New Roman" w:hAnsi="Times New Roman"/>
          <w:sz w:val="24"/>
          <w:szCs w:val="24"/>
        </w:rPr>
        <w:t xml:space="preserve"> </w:t>
      </w:r>
      <w:r w:rsidRPr="00182ED9">
        <w:rPr>
          <w:rFonts w:ascii="Times New Roman" w:hAnsi="Times New Roman"/>
          <w:sz w:val="24"/>
          <w:szCs w:val="24"/>
          <w:lang w:val="lv-LV"/>
        </w:rPr>
        <w:t>dezinfekcijas, dezinsekcijas, deratizācijas kartē. Minēto</w:t>
      </w:r>
      <w:r w:rsidRPr="0090031C">
        <w:rPr>
          <w:rFonts w:ascii="Times New Roman" w:hAnsi="Times New Roman"/>
          <w:sz w:val="24"/>
          <w:szCs w:val="24"/>
          <w:lang w:val="lv-LV"/>
        </w:rPr>
        <w:t xml:space="preserve"> dokumentu sagatavo divos eksemplāros. Vienu eksemplāru glabā pakalpojumu sniedzējs, otru – klients.</w:t>
      </w:r>
    </w:p>
    <w:p w14:paraId="4FC4B9CE" w14:textId="77777777" w:rsidR="004E5B99" w:rsidRPr="006416A1" w:rsidRDefault="004E5B99" w:rsidP="004E5B99">
      <w:pPr>
        <w:ind w:firstLine="360"/>
        <w:jc w:val="both"/>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3133"/>
        <w:gridCol w:w="236"/>
        <w:gridCol w:w="3969"/>
      </w:tblGrid>
      <w:tr w:rsidR="004E5B99" w14:paraId="17310CE3" w14:textId="77777777" w:rsidTr="00293102">
        <w:trPr>
          <w:trHeight w:val="397"/>
        </w:trPr>
        <w:tc>
          <w:tcPr>
            <w:tcW w:w="3133" w:type="dxa"/>
            <w:vAlign w:val="center"/>
            <w:hideMark/>
          </w:tcPr>
          <w:p w14:paraId="4918FB50"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Pretendents:</w:t>
            </w:r>
          </w:p>
        </w:tc>
        <w:tc>
          <w:tcPr>
            <w:tcW w:w="236" w:type="dxa"/>
          </w:tcPr>
          <w:p w14:paraId="5E6DFFFB"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nil"/>
              <w:left w:val="nil"/>
              <w:bottom w:val="single" w:sz="4" w:space="0" w:color="auto"/>
              <w:right w:val="nil"/>
            </w:tcBorders>
          </w:tcPr>
          <w:p w14:paraId="3D022ACF"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72F8FF99" w14:textId="77777777" w:rsidTr="00293102">
        <w:trPr>
          <w:trHeight w:val="397"/>
        </w:trPr>
        <w:tc>
          <w:tcPr>
            <w:tcW w:w="3133" w:type="dxa"/>
            <w:vAlign w:val="center"/>
            <w:hideMark/>
          </w:tcPr>
          <w:p w14:paraId="4FC81118"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Parakstītāja amats, vārds, uzvārds:</w:t>
            </w:r>
          </w:p>
        </w:tc>
        <w:tc>
          <w:tcPr>
            <w:tcW w:w="236" w:type="dxa"/>
          </w:tcPr>
          <w:p w14:paraId="49449B23"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68006A40"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7EF3EDFC" w14:textId="77777777" w:rsidTr="00293102">
        <w:trPr>
          <w:trHeight w:val="397"/>
        </w:trPr>
        <w:tc>
          <w:tcPr>
            <w:tcW w:w="3133" w:type="dxa"/>
            <w:vAlign w:val="center"/>
            <w:hideMark/>
          </w:tcPr>
          <w:p w14:paraId="5572956E"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Paraksts:</w:t>
            </w:r>
          </w:p>
        </w:tc>
        <w:tc>
          <w:tcPr>
            <w:tcW w:w="236" w:type="dxa"/>
          </w:tcPr>
          <w:p w14:paraId="27DB78C0"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29B424C9"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51F469EF" w14:textId="77777777" w:rsidTr="00293102">
        <w:trPr>
          <w:trHeight w:val="397"/>
        </w:trPr>
        <w:tc>
          <w:tcPr>
            <w:tcW w:w="3133" w:type="dxa"/>
            <w:vAlign w:val="center"/>
            <w:hideMark/>
          </w:tcPr>
          <w:p w14:paraId="6EFDDAE0" w14:textId="77777777" w:rsidR="004E5B99" w:rsidRPr="00A6008E" w:rsidRDefault="004E5B99" w:rsidP="00293102">
            <w:pPr>
              <w:widowControl w:val="0"/>
              <w:suppressAutoHyphens/>
              <w:autoSpaceDE w:val="0"/>
              <w:autoSpaceDN w:val="0"/>
              <w:adjustRightInd w:val="0"/>
              <w:jc w:val="right"/>
              <w:rPr>
                <w:rFonts w:ascii="Times New Roman" w:hAnsi="Times New Roman" w:cs="Times New Roman"/>
                <w:sz w:val="24"/>
                <w:szCs w:val="24"/>
                <w:lang w:eastAsia="lv-LV"/>
              </w:rPr>
            </w:pPr>
            <w:r w:rsidRPr="00A6008E">
              <w:rPr>
                <w:rFonts w:ascii="Times New Roman" w:hAnsi="Times New Roman" w:cs="Times New Roman"/>
                <w:sz w:val="24"/>
                <w:szCs w:val="24"/>
                <w:lang w:eastAsia="lv-LV"/>
              </w:rPr>
              <w:t>Datums:</w:t>
            </w:r>
          </w:p>
        </w:tc>
        <w:tc>
          <w:tcPr>
            <w:tcW w:w="236" w:type="dxa"/>
          </w:tcPr>
          <w:p w14:paraId="1BC2A6CF"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c>
          <w:tcPr>
            <w:tcW w:w="3969" w:type="dxa"/>
            <w:tcBorders>
              <w:top w:val="single" w:sz="4" w:space="0" w:color="auto"/>
              <w:left w:val="nil"/>
              <w:bottom w:val="single" w:sz="4" w:space="0" w:color="auto"/>
              <w:right w:val="nil"/>
            </w:tcBorders>
          </w:tcPr>
          <w:p w14:paraId="1586082D" w14:textId="77777777" w:rsidR="004E5B99" w:rsidRPr="00A6008E" w:rsidRDefault="004E5B99" w:rsidP="00293102">
            <w:pPr>
              <w:widowControl w:val="0"/>
              <w:suppressAutoHyphens/>
              <w:autoSpaceDE w:val="0"/>
              <w:autoSpaceDN w:val="0"/>
              <w:adjustRightInd w:val="0"/>
              <w:jc w:val="both"/>
              <w:rPr>
                <w:rFonts w:ascii="Times New Roman" w:hAnsi="Times New Roman" w:cs="Times New Roman"/>
                <w:sz w:val="24"/>
                <w:szCs w:val="24"/>
                <w:lang w:eastAsia="lv-LV"/>
              </w:rPr>
            </w:pPr>
          </w:p>
        </w:tc>
      </w:tr>
      <w:tr w:rsidR="004E5B99" w14:paraId="55EA694B" w14:textId="77777777" w:rsidTr="00293102">
        <w:trPr>
          <w:trHeight w:val="397"/>
        </w:trPr>
        <w:tc>
          <w:tcPr>
            <w:tcW w:w="3133" w:type="dxa"/>
          </w:tcPr>
          <w:p w14:paraId="2890C985" w14:textId="77777777" w:rsidR="004E5B99" w:rsidRDefault="004E5B99" w:rsidP="00293102">
            <w:pPr>
              <w:widowControl w:val="0"/>
              <w:suppressAutoHyphens/>
              <w:autoSpaceDE w:val="0"/>
              <w:autoSpaceDN w:val="0"/>
              <w:adjustRightInd w:val="0"/>
              <w:jc w:val="both"/>
              <w:rPr>
                <w:sz w:val="24"/>
                <w:szCs w:val="24"/>
                <w:lang w:eastAsia="lv-LV"/>
              </w:rPr>
            </w:pPr>
          </w:p>
        </w:tc>
        <w:tc>
          <w:tcPr>
            <w:tcW w:w="236" w:type="dxa"/>
          </w:tcPr>
          <w:p w14:paraId="558FC909" w14:textId="77777777" w:rsidR="004E5B99" w:rsidRDefault="004E5B99" w:rsidP="00293102">
            <w:pPr>
              <w:widowControl w:val="0"/>
              <w:suppressAutoHyphens/>
              <w:autoSpaceDE w:val="0"/>
              <w:autoSpaceDN w:val="0"/>
              <w:adjustRightInd w:val="0"/>
              <w:jc w:val="both"/>
              <w:rPr>
                <w:sz w:val="24"/>
                <w:szCs w:val="24"/>
                <w:lang w:eastAsia="lv-LV"/>
              </w:rPr>
            </w:pPr>
          </w:p>
        </w:tc>
        <w:tc>
          <w:tcPr>
            <w:tcW w:w="3969" w:type="dxa"/>
            <w:tcBorders>
              <w:top w:val="single" w:sz="4" w:space="0" w:color="auto"/>
              <w:left w:val="nil"/>
              <w:bottom w:val="nil"/>
              <w:right w:val="nil"/>
            </w:tcBorders>
          </w:tcPr>
          <w:p w14:paraId="08203052" w14:textId="77777777" w:rsidR="004E5B99" w:rsidRDefault="004E5B99" w:rsidP="00293102">
            <w:pPr>
              <w:widowControl w:val="0"/>
              <w:suppressAutoHyphens/>
              <w:autoSpaceDE w:val="0"/>
              <w:autoSpaceDN w:val="0"/>
              <w:adjustRightInd w:val="0"/>
              <w:jc w:val="both"/>
              <w:rPr>
                <w:sz w:val="24"/>
                <w:szCs w:val="24"/>
                <w:lang w:eastAsia="lv-LV"/>
              </w:rPr>
            </w:pPr>
          </w:p>
        </w:tc>
      </w:tr>
    </w:tbl>
    <w:p w14:paraId="1CD6423B" w14:textId="77777777" w:rsidR="004E5B99" w:rsidRDefault="004E5B99" w:rsidP="004E5B99">
      <w:pPr>
        <w:ind w:left="360"/>
        <w:jc w:val="both"/>
        <w:rPr>
          <w:rFonts w:ascii="Times New Roman" w:hAnsi="Times New Roman"/>
          <w:b/>
          <w:lang w:val="en-US"/>
        </w:rPr>
      </w:pPr>
    </w:p>
    <w:p w14:paraId="62B79F0F" w14:textId="77777777" w:rsidR="004E5B99" w:rsidRPr="00AE7E5A" w:rsidRDefault="004E5B99" w:rsidP="004E5B99">
      <w:pPr>
        <w:jc w:val="right"/>
        <w:rPr>
          <w:color w:val="000000"/>
          <w:lang w:eastAsia="lo-LA" w:bidi="lo-LA"/>
        </w:rPr>
      </w:pPr>
      <w:r>
        <w:rPr>
          <w:b/>
          <w:bCs/>
          <w:color w:val="000000"/>
          <w:lang w:eastAsia="lo-LA" w:bidi="lo-LA"/>
        </w:rPr>
        <w:br w:type="page"/>
      </w:r>
    </w:p>
    <w:p w14:paraId="52613054" w14:textId="53E02BF8"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3</w:t>
      </w:r>
      <w:r w:rsidRPr="0073602B">
        <w:rPr>
          <w:rFonts w:ascii="Times New Roman" w:hAnsi="Times New Roman" w:cs="Times New Roman"/>
          <w:b/>
          <w:sz w:val="18"/>
          <w:szCs w:val="18"/>
          <w:lang w:eastAsia="lv-LV"/>
        </w:rPr>
        <w:t>.pielikums</w:t>
      </w:r>
    </w:p>
    <w:p w14:paraId="7587F2DC" w14:textId="7BBAA1F5"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7B7CD4C9" w14:textId="77777777" w:rsidR="00311588" w:rsidRPr="005F37AD" w:rsidRDefault="00311588" w:rsidP="00311588">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7EFC0E63" w14:textId="77777777" w:rsidR="00311588" w:rsidRPr="0073602B" w:rsidRDefault="00311588" w:rsidP="00311588">
      <w:pPr>
        <w:spacing w:after="0" w:line="240" w:lineRule="auto"/>
        <w:jc w:val="right"/>
        <w:rPr>
          <w:rFonts w:ascii="Times New Roman" w:hAnsi="Times New Roman" w:cs="Times New Roman"/>
          <w:sz w:val="18"/>
          <w:szCs w:val="18"/>
          <w:lang w:eastAsia="lv-LV"/>
        </w:rPr>
      </w:pPr>
    </w:p>
    <w:p w14:paraId="0223899B" w14:textId="77777777" w:rsidR="00311588" w:rsidRDefault="00311588" w:rsidP="004E5B99">
      <w:pPr>
        <w:pStyle w:val="ListParagraph"/>
        <w:widowControl w:val="0"/>
        <w:spacing w:after="0" w:line="240" w:lineRule="auto"/>
        <w:ind w:left="0"/>
        <w:jc w:val="center"/>
        <w:rPr>
          <w:rFonts w:ascii="Times New Roman" w:eastAsia="Times New Roman" w:hAnsi="Times New Roman"/>
          <w:b/>
          <w:sz w:val="24"/>
          <w:szCs w:val="24"/>
          <w:u w:val="single"/>
          <w:lang w:val="lv-LV"/>
        </w:rPr>
      </w:pPr>
    </w:p>
    <w:p w14:paraId="6B245534" w14:textId="77777777" w:rsidR="00311588" w:rsidRDefault="00311588" w:rsidP="004E5B99">
      <w:pPr>
        <w:pStyle w:val="ListParagraph"/>
        <w:widowControl w:val="0"/>
        <w:spacing w:after="0" w:line="240" w:lineRule="auto"/>
        <w:ind w:left="0"/>
        <w:jc w:val="center"/>
        <w:rPr>
          <w:rFonts w:ascii="Times New Roman" w:eastAsia="Times New Roman" w:hAnsi="Times New Roman"/>
          <w:b/>
          <w:sz w:val="24"/>
          <w:szCs w:val="24"/>
          <w:u w:val="single"/>
          <w:lang w:val="lv-LV"/>
        </w:rPr>
      </w:pPr>
    </w:p>
    <w:p w14:paraId="701348E7" w14:textId="2862A36D" w:rsidR="004E5B99" w:rsidRPr="005A4B07" w:rsidRDefault="004E5B99" w:rsidP="004E5B99">
      <w:pPr>
        <w:pStyle w:val="ListParagraph"/>
        <w:widowControl w:val="0"/>
        <w:spacing w:after="0" w:line="240" w:lineRule="auto"/>
        <w:ind w:left="0"/>
        <w:jc w:val="center"/>
        <w:rPr>
          <w:rFonts w:ascii="Times New Roman" w:eastAsia="Times New Roman" w:hAnsi="Times New Roman"/>
          <w:b/>
          <w:sz w:val="24"/>
          <w:szCs w:val="24"/>
          <w:u w:val="single"/>
        </w:rPr>
      </w:pPr>
      <w:r>
        <w:rPr>
          <w:rFonts w:ascii="Times New Roman" w:eastAsia="Times New Roman" w:hAnsi="Times New Roman"/>
          <w:b/>
          <w:sz w:val="24"/>
          <w:szCs w:val="24"/>
          <w:u w:val="single"/>
          <w:lang w:val="lv-LV"/>
        </w:rPr>
        <w:t>FINANŠU PIEDĀVĀJUMS</w:t>
      </w:r>
    </w:p>
    <w:p w14:paraId="2EE0C526" w14:textId="77777777" w:rsidR="004E5B99" w:rsidRDefault="004E5B99" w:rsidP="004E5B99">
      <w:pPr>
        <w:spacing w:after="0" w:line="240" w:lineRule="auto"/>
        <w:jc w:val="center"/>
        <w:rPr>
          <w:rFonts w:ascii="Times New Roman" w:hAnsi="Times New Roman" w:cs="Times New Roman"/>
          <w:b/>
          <w:sz w:val="24"/>
          <w:szCs w:val="24"/>
          <w:lang w:eastAsia="lv-LV"/>
        </w:rPr>
      </w:pPr>
      <w:r w:rsidRPr="005F37AD">
        <w:rPr>
          <w:rFonts w:ascii="Times New Roman" w:hAnsi="Times New Roman" w:cs="Times New Roman"/>
          <w:b/>
          <w:sz w:val="24"/>
          <w:szCs w:val="24"/>
          <w:lang w:eastAsia="lv-LV"/>
        </w:rPr>
        <w:t>“</w:t>
      </w:r>
      <w:r>
        <w:rPr>
          <w:rFonts w:ascii="Times New Roman" w:hAnsi="Times New Roman" w:cs="Times New Roman"/>
          <w:b/>
          <w:sz w:val="24"/>
          <w:szCs w:val="24"/>
          <w:lang w:eastAsia="lv-LV"/>
        </w:rPr>
        <w:t>Deratizācijas un dezinsekcijas pakalpojuma sniegšana”</w:t>
      </w:r>
    </w:p>
    <w:p w14:paraId="69285D60" w14:textId="77777777" w:rsidR="004E5B99" w:rsidRDefault="004E5B99" w:rsidP="004E5B99">
      <w:pPr>
        <w:jc w:val="both"/>
        <w:rPr>
          <w:rFonts w:ascii="Times New Roman" w:eastAsia="Times New Roman" w:hAnsi="Times New Roman"/>
          <w:lang w:val="lt-LT"/>
        </w:rPr>
      </w:pPr>
    </w:p>
    <w:tbl>
      <w:tblPr>
        <w:tblW w:w="0" w:type="auto"/>
        <w:tblLook w:val="01E0" w:firstRow="1" w:lastRow="1" w:firstColumn="1" w:lastColumn="1" w:noHBand="0" w:noVBand="0"/>
      </w:tblPr>
      <w:tblGrid>
        <w:gridCol w:w="9524"/>
      </w:tblGrid>
      <w:tr w:rsidR="004E5B99" w:rsidRPr="005F37AD" w14:paraId="19A14071" w14:textId="77777777" w:rsidTr="00293102">
        <w:tc>
          <w:tcPr>
            <w:tcW w:w="9515" w:type="dxa"/>
            <w:shd w:val="clear" w:color="auto" w:fill="auto"/>
          </w:tcPr>
          <w:p w14:paraId="4C931380" w14:textId="77777777" w:rsidR="004E5B99" w:rsidRPr="005F37AD" w:rsidRDefault="004E5B99" w:rsidP="00293102">
            <w:pPr>
              <w:rPr>
                <w:rFonts w:ascii="Times New Roman" w:hAnsi="Times New Roman" w:cs="Times New Roman"/>
                <w:sz w:val="24"/>
                <w:szCs w:val="24"/>
              </w:rPr>
            </w:pPr>
          </w:p>
          <w:p w14:paraId="415FF75B" w14:textId="77777777" w:rsidR="004E5B99" w:rsidRPr="005F37AD" w:rsidRDefault="004E5B99" w:rsidP="00293102">
            <w:pPr>
              <w:rPr>
                <w:rFonts w:ascii="Times New Roman" w:hAnsi="Times New Roman" w:cs="Times New Roman"/>
                <w:sz w:val="24"/>
                <w:szCs w:val="24"/>
              </w:rPr>
            </w:pPr>
            <w:r w:rsidRPr="005F37AD">
              <w:rPr>
                <w:rFonts w:ascii="Times New Roman" w:hAnsi="Times New Roman" w:cs="Times New Roman"/>
                <w:sz w:val="24"/>
                <w:szCs w:val="24"/>
              </w:rPr>
              <w:t>Mēs,________________________________________________________________________</w:t>
            </w:r>
            <w:r>
              <w:rPr>
                <w:rFonts w:ascii="Times New Roman" w:hAnsi="Times New Roman" w:cs="Times New Roman"/>
                <w:sz w:val="24"/>
                <w:szCs w:val="24"/>
              </w:rPr>
              <w:t>______________________________________________________________________</w:t>
            </w:r>
          </w:p>
        </w:tc>
      </w:tr>
      <w:tr w:rsidR="004E5B99" w:rsidRPr="005F37AD" w14:paraId="49A365FF" w14:textId="77777777" w:rsidTr="00293102">
        <w:tc>
          <w:tcPr>
            <w:tcW w:w="9515" w:type="dxa"/>
            <w:shd w:val="clear" w:color="auto" w:fill="auto"/>
          </w:tcPr>
          <w:p w14:paraId="5A31F57B" w14:textId="77777777" w:rsidR="004E5B99" w:rsidRPr="005F37AD" w:rsidRDefault="004E5B99" w:rsidP="00293102">
            <w:pPr>
              <w:jc w:val="center"/>
              <w:rPr>
                <w:rFonts w:ascii="Times New Roman" w:hAnsi="Times New Roman" w:cs="Times New Roman"/>
                <w:sz w:val="24"/>
                <w:szCs w:val="24"/>
              </w:rPr>
            </w:pPr>
            <w:r w:rsidRPr="005F37AD">
              <w:rPr>
                <w:rFonts w:ascii="Times New Roman" w:hAnsi="Times New Roman" w:cs="Times New Roman"/>
                <w:sz w:val="24"/>
                <w:szCs w:val="24"/>
              </w:rPr>
              <w:t>(pretendenta nosaukums, reģ. Nr.)</w:t>
            </w:r>
          </w:p>
        </w:tc>
      </w:tr>
    </w:tbl>
    <w:p w14:paraId="1C8CBA36" w14:textId="77777777" w:rsidR="004E5B99" w:rsidRPr="005F37AD" w:rsidRDefault="004E5B99" w:rsidP="004E5B99">
      <w:pPr>
        <w:jc w:val="both"/>
        <w:rPr>
          <w:rFonts w:ascii="Times New Roman" w:hAnsi="Times New Roman" w:cs="Times New Roman"/>
          <w:sz w:val="24"/>
          <w:szCs w:val="24"/>
        </w:rPr>
      </w:pPr>
    </w:p>
    <w:p w14:paraId="5DD06389" w14:textId="3E88E670" w:rsidR="004E5B99" w:rsidRPr="006416A1" w:rsidRDefault="004E5B99" w:rsidP="004E5B99">
      <w:pPr>
        <w:spacing w:after="0" w:line="240" w:lineRule="auto"/>
        <w:jc w:val="both"/>
        <w:rPr>
          <w:rFonts w:ascii="Times New Roman" w:hAnsi="Times New Roman" w:cs="Times New Roman"/>
          <w:b/>
          <w:iCs/>
          <w:color w:val="000000"/>
          <w:sz w:val="24"/>
          <w:szCs w:val="24"/>
          <w:lang w:eastAsia="lv-LV"/>
        </w:rPr>
      </w:pPr>
      <w:r>
        <w:rPr>
          <w:rFonts w:ascii="Times New Roman" w:hAnsi="Times New Roman" w:cs="Times New Roman"/>
          <w:sz w:val="24"/>
          <w:szCs w:val="24"/>
        </w:rPr>
        <w:t>piedāvājam nodrošināt “Deratizācijas un dezinsekcijas pakalpojumu sniegšanu”</w:t>
      </w:r>
      <w:r w:rsidRPr="005F37AD">
        <w:rPr>
          <w:rFonts w:ascii="Times New Roman" w:hAnsi="Times New Roman" w:cs="Times New Roman"/>
          <w:sz w:val="24"/>
          <w:szCs w:val="24"/>
        </w:rPr>
        <w:t xml:space="preserve"> </w:t>
      </w:r>
      <w:r w:rsidR="007A5E3A">
        <w:rPr>
          <w:rFonts w:ascii="Times New Roman" w:hAnsi="Times New Roman" w:cs="Times New Roman"/>
          <w:sz w:val="24"/>
          <w:szCs w:val="24"/>
        </w:rPr>
        <w:t xml:space="preserve">SIA </w:t>
      </w:r>
      <w:r w:rsidRPr="005F37AD">
        <w:rPr>
          <w:rFonts w:ascii="Times New Roman" w:hAnsi="Times New Roman" w:cs="Times New Roman"/>
          <w:sz w:val="24"/>
          <w:szCs w:val="24"/>
        </w:rPr>
        <w:t>“</w:t>
      </w:r>
      <w:r w:rsidR="0081181E">
        <w:rPr>
          <w:rFonts w:ascii="Times New Roman" w:hAnsi="Times New Roman"/>
          <w:iCs/>
          <w:sz w:val="24"/>
          <w:szCs w:val="24"/>
          <w:lang w:val="en-GB"/>
        </w:rPr>
        <w:t>DOBELES NAMSAIMNIEKS</w:t>
      </w:r>
      <w:r w:rsidRPr="005F37AD">
        <w:rPr>
          <w:rFonts w:ascii="Times New Roman" w:hAnsi="Times New Roman" w:cs="Times New Roman"/>
          <w:sz w:val="24"/>
          <w:szCs w:val="24"/>
        </w:rPr>
        <w:t xml:space="preserve">” </w:t>
      </w:r>
      <w:r>
        <w:rPr>
          <w:rFonts w:ascii="Times New Roman" w:hAnsi="Times New Roman" w:cs="Times New Roman"/>
          <w:sz w:val="24"/>
          <w:szCs w:val="24"/>
        </w:rPr>
        <w:t xml:space="preserve">pārvaldīšanā esošajām daudzdzīvokļu dzīvojamās mājās </w:t>
      </w:r>
      <w:r w:rsidR="007A5E3A">
        <w:rPr>
          <w:rFonts w:ascii="Times New Roman" w:hAnsi="Times New Roman" w:cs="Times New Roman"/>
          <w:sz w:val="24"/>
          <w:szCs w:val="24"/>
        </w:rPr>
        <w:t>Dobeles</w:t>
      </w:r>
      <w:r>
        <w:rPr>
          <w:rFonts w:ascii="Times New Roman" w:hAnsi="Times New Roman" w:cs="Times New Roman"/>
          <w:sz w:val="24"/>
          <w:szCs w:val="24"/>
        </w:rPr>
        <w:t xml:space="preserve"> novada teritorijā</w:t>
      </w:r>
      <w:r w:rsidR="007A5E3A">
        <w:rPr>
          <w:rFonts w:ascii="Times New Roman" w:hAnsi="Times New Roman" w:cs="Times New Roman"/>
          <w:sz w:val="24"/>
          <w:szCs w:val="24"/>
        </w:rPr>
        <w:t>.</w:t>
      </w:r>
    </w:p>
    <w:p w14:paraId="1E876845" w14:textId="77777777" w:rsidR="004E5B99" w:rsidRDefault="004E5B99" w:rsidP="004E5B99">
      <w:pPr>
        <w:rPr>
          <w:rFonts w:ascii="Times New Roman" w:hAnsi="Times New Roman"/>
          <w:color w:val="000000"/>
        </w:rPr>
      </w:pPr>
    </w:p>
    <w:tbl>
      <w:tblPr>
        <w:tblW w:w="11565" w:type="dxa"/>
        <w:tblInd w:w="-127" w:type="dxa"/>
        <w:tblLayout w:type="fixed"/>
        <w:tblCellMar>
          <w:left w:w="10" w:type="dxa"/>
          <w:right w:w="10" w:type="dxa"/>
        </w:tblCellMar>
        <w:tblLook w:val="04A0" w:firstRow="1" w:lastRow="0" w:firstColumn="1" w:lastColumn="0" w:noHBand="0" w:noVBand="1"/>
      </w:tblPr>
      <w:tblGrid>
        <w:gridCol w:w="9540"/>
        <w:gridCol w:w="2025"/>
      </w:tblGrid>
      <w:tr w:rsidR="004E5B99" w14:paraId="2F939AC3" w14:textId="77777777" w:rsidTr="00293102">
        <w:tc>
          <w:tcPr>
            <w:tcW w:w="9534" w:type="dxa"/>
            <w:tcMar>
              <w:top w:w="15" w:type="dxa"/>
              <w:left w:w="15" w:type="dxa"/>
              <w:bottom w:w="15" w:type="dxa"/>
              <w:right w:w="15" w:type="dxa"/>
            </w:tcMar>
            <w:vAlign w:val="center"/>
          </w:tcPr>
          <w:tbl>
            <w:tblPr>
              <w:tblW w:w="5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4034"/>
            </w:tblGrid>
            <w:tr w:rsidR="004E5B99" w14:paraId="35ED5107" w14:textId="77777777" w:rsidTr="002D1778">
              <w:tc>
                <w:tcPr>
                  <w:tcW w:w="1801" w:type="dxa"/>
                  <w:tcBorders>
                    <w:top w:val="single" w:sz="4" w:space="0" w:color="auto"/>
                    <w:left w:val="single" w:sz="4" w:space="0" w:color="auto"/>
                    <w:bottom w:val="single" w:sz="4" w:space="0" w:color="auto"/>
                    <w:right w:val="single" w:sz="4" w:space="0" w:color="auto"/>
                  </w:tcBorders>
                  <w:vAlign w:val="center"/>
                  <w:hideMark/>
                </w:tcPr>
                <w:p w14:paraId="4BB7EF50" w14:textId="77777777" w:rsidR="004E5B99" w:rsidRDefault="004E5B99" w:rsidP="00293102">
                  <w:pPr>
                    <w:jc w:val="center"/>
                    <w:rPr>
                      <w:rFonts w:ascii="Times New Roman" w:eastAsia="Times New Roman" w:hAnsi="Times New Roman"/>
                      <w:b/>
                      <w:bCs/>
                      <w:color w:val="000000"/>
                    </w:rPr>
                  </w:pPr>
                  <w:r>
                    <w:rPr>
                      <w:rFonts w:ascii="Times New Roman" w:hAnsi="Times New Roman"/>
                      <w:b/>
                      <w:bCs/>
                      <w:color w:val="000000"/>
                    </w:rPr>
                    <w:t>Pakalpojuma apraksts</w:t>
                  </w:r>
                </w:p>
              </w:tc>
              <w:tc>
                <w:tcPr>
                  <w:tcW w:w="4034" w:type="dxa"/>
                  <w:tcBorders>
                    <w:top w:val="single" w:sz="4" w:space="0" w:color="auto"/>
                    <w:left w:val="single" w:sz="4" w:space="0" w:color="auto"/>
                    <w:bottom w:val="single" w:sz="4" w:space="0" w:color="auto"/>
                    <w:right w:val="single" w:sz="4" w:space="0" w:color="auto"/>
                  </w:tcBorders>
                  <w:vAlign w:val="center"/>
                  <w:hideMark/>
                </w:tcPr>
                <w:p w14:paraId="6A64BE81" w14:textId="77777777" w:rsidR="004E5B99" w:rsidRDefault="004E5B99" w:rsidP="00293102">
                  <w:pPr>
                    <w:jc w:val="center"/>
                    <w:rPr>
                      <w:rFonts w:ascii="Times New Roman" w:eastAsia="Times New Roman" w:hAnsi="Times New Roman"/>
                      <w:b/>
                      <w:bCs/>
                      <w:color w:val="000000"/>
                    </w:rPr>
                  </w:pPr>
                  <w:r>
                    <w:rPr>
                      <w:rFonts w:ascii="Times New Roman" w:hAnsi="Times New Roman"/>
                      <w:b/>
                      <w:bCs/>
                      <w:color w:val="000000"/>
                    </w:rPr>
                    <w:t>Vienības izcenojums par 1m</w:t>
                  </w:r>
                  <w:r w:rsidRPr="00AE7E5A">
                    <w:rPr>
                      <w:rFonts w:ascii="Times New Roman" w:hAnsi="Times New Roman"/>
                      <w:b/>
                      <w:bCs/>
                      <w:color w:val="000000"/>
                      <w:vertAlign w:val="superscript"/>
                    </w:rPr>
                    <w:t>2</w:t>
                  </w:r>
                  <w:r>
                    <w:rPr>
                      <w:rFonts w:ascii="Times New Roman" w:hAnsi="Times New Roman"/>
                      <w:b/>
                      <w:bCs/>
                      <w:color w:val="000000"/>
                    </w:rPr>
                    <w:t xml:space="preserve"> eiro bez PVN</w:t>
                  </w:r>
                </w:p>
              </w:tc>
            </w:tr>
            <w:tr w:rsidR="004E5B99" w14:paraId="74064FD5" w14:textId="77777777" w:rsidTr="002D1778">
              <w:trPr>
                <w:trHeight w:val="401"/>
              </w:trPr>
              <w:tc>
                <w:tcPr>
                  <w:tcW w:w="1801" w:type="dxa"/>
                  <w:tcBorders>
                    <w:top w:val="single" w:sz="4" w:space="0" w:color="auto"/>
                    <w:left w:val="single" w:sz="4" w:space="0" w:color="auto"/>
                    <w:bottom w:val="single" w:sz="4" w:space="0" w:color="auto"/>
                    <w:right w:val="single" w:sz="4" w:space="0" w:color="auto"/>
                  </w:tcBorders>
                  <w:vAlign w:val="center"/>
                </w:tcPr>
                <w:p w14:paraId="6C4A3E2D" w14:textId="5DF6D54A" w:rsidR="004E5B99" w:rsidRPr="002D1778" w:rsidRDefault="004E5B99" w:rsidP="002D1778">
                  <w:pPr>
                    <w:pStyle w:val="ListParagraph"/>
                    <w:numPr>
                      <w:ilvl w:val="1"/>
                      <w:numId w:val="13"/>
                    </w:numPr>
                    <w:jc w:val="center"/>
                    <w:rPr>
                      <w:rFonts w:ascii="Times New Roman" w:eastAsia="Times New Roman" w:hAnsi="Times New Roman"/>
                      <w:color w:val="000000"/>
                    </w:rPr>
                  </w:pPr>
                  <w:r w:rsidRPr="002D1778">
                    <w:rPr>
                      <w:rFonts w:ascii="Times New Roman" w:hAnsi="Times New Roman"/>
                      <w:color w:val="000000"/>
                    </w:rPr>
                    <w:t>Deratizācija</w:t>
                  </w:r>
                </w:p>
              </w:tc>
              <w:tc>
                <w:tcPr>
                  <w:tcW w:w="4034" w:type="dxa"/>
                  <w:tcBorders>
                    <w:top w:val="single" w:sz="4" w:space="0" w:color="auto"/>
                    <w:left w:val="single" w:sz="4" w:space="0" w:color="auto"/>
                    <w:bottom w:val="single" w:sz="4" w:space="0" w:color="auto"/>
                    <w:right w:val="single" w:sz="4" w:space="0" w:color="auto"/>
                  </w:tcBorders>
                  <w:vAlign w:val="center"/>
                </w:tcPr>
                <w:p w14:paraId="77402CDF" w14:textId="77777777" w:rsidR="004E5B99" w:rsidRDefault="004E5B99" w:rsidP="00293102">
                  <w:pPr>
                    <w:jc w:val="center"/>
                    <w:rPr>
                      <w:rFonts w:ascii="Times New Roman" w:eastAsia="Times New Roman" w:hAnsi="Times New Roman"/>
                      <w:color w:val="000000"/>
                    </w:rPr>
                  </w:pPr>
                </w:p>
              </w:tc>
            </w:tr>
            <w:tr w:rsidR="004E5B99" w14:paraId="2A8CC22D" w14:textId="77777777" w:rsidTr="002D1778">
              <w:trPr>
                <w:trHeight w:val="593"/>
              </w:trPr>
              <w:tc>
                <w:tcPr>
                  <w:tcW w:w="1801" w:type="dxa"/>
                  <w:tcBorders>
                    <w:top w:val="single" w:sz="4" w:space="0" w:color="auto"/>
                    <w:left w:val="single" w:sz="4" w:space="0" w:color="auto"/>
                    <w:bottom w:val="single" w:sz="4" w:space="0" w:color="auto"/>
                    <w:right w:val="single" w:sz="4" w:space="0" w:color="auto"/>
                  </w:tcBorders>
                  <w:vAlign w:val="center"/>
                  <w:hideMark/>
                </w:tcPr>
                <w:p w14:paraId="3131A314" w14:textId="0F71ABA8" w:rsidR="004E5B99" w:rsidRPr="002D1778" w:rsidRDefault="004E5B99" w:rsidP="002D1778">
                  <w:pPr>
                    <w:pStyle w:val="ListParagraph"/>
                    <w:numPr>
                      <w:ilvl w:val="1"/>
                      <w:numId w:val="13"/>
                    </w:numPr>
                    <w:jc w:val="center"/>
                    <w:rPr>
                      <w:rFonts w:ascii="Times New Roman" w:eastAsia="Times New Roman" w:hAnsi="Times New Roman"/>
                      <w:color w:val="000000"/>
                    </w:rPr>
                  </w:pPr>
                  <w:r w:rsidRPr="002D1778">
                    <w:rPr>
                      <w:rFonts w:ascii="Times New Roman" w:hAnsi="Times New Roman"/>
                      <w:color w:val="000000"/>
                    </w:rPr>
                    <w:t>Dezinsekcija</w:t>
                  </w:r>
                </w:p>
              </w:tc>
              <w:tc>
                <w:tcPr>
                  <w:tcW w:w="4034" w:type="dxa"/>
                  <w:tcBorders>
                    <w:top w:val="single" w:sz="4" w:space="0" w:color="auto"/>
                    <w:left w:val="single" w:sz="4" w:space="0" w:color="auto"/>
                    <w:bottom w:val="single" w:sz="4" w:space="0" w:color="auto"/>
                    <w:right w:val="single" w:sz="4" w:space="0" w:color="auto"/>
                  </w:tcBorders>
                  <w:vAlign w:val="center"/>
                </w:tcPr>
                <w:p w14:paraId="584A041D" w14:textId="77777777" w:rsidR="004E5B99" w:rsidRDefault="004E5B99" w:rsidP="00293102">
                  <w:pPr>
                    <w:jc w:val="center"/>
                    <w:rPr>
                      <w:rFonts w:ascii="Times New Roman" w:eastAsia="Times New Roman" w:hAnsi="Times New Roman"/>
                      <w:color w:val="000000"/>
                    </w:rPr>
                  </w:pPr>
                </w:p>
              </w:tc>
            </w:tr>
          </w:tbl>
          <w:p w14:paraId="7501F290" w14:textId="001AA0FC" w:rsidR="004E5B99" w:rsidRDefault="004E5B99" w:rsidP="00293102">
            <w:pPr>
              <w:suppressAutoHyphens/>
              <w:jc w:val="center"/>
              <w:rPr>
                <w:rFonts w:ascii="Times New Roman" w:eastAsia="Times New Roman" w:hAnsi="Times New Roman"/>
                <w:b/>
                <w:bCs/>
                <w:color w:val="000000"/>
                <w:lang w:eastAsia="lv-LV"/>
              </w:rPr>
            </w:pPr>
          </w:p>
          <w:tbl>
            <w:tblPr>
              <w:tblStyle w:val="TableGrid"/>
              <w:tblW w:w="0" w:type="auto"/>
              <w:tblLayout w:type="fixed"/>
              <w:tblLook w:val="04A0" w:firstRow="1" w:lastRow="0" w:firstColumn="1" w:lastColumn="0" w:noHBand="0" w:noVBand="1"/>
            </w:tblPr>
            <w:tblGrid>
              <w:gridCol w:w="1801"/>
              <w:gridCol w:w="4111"/>
            </w:tblGrid>
            <w:tr w:rsidR="002D1778" w14:paraId="4BFB0C7A" w14:textId="77777777" w:rsidTr="0000568F">
              <w:trPr>
                <w:trHeight w:val="657"/>
              </w:trPr>
              <w:tc>
                <w:tcPr>
                  <w:tcW w:w="1801" w:type="dxa"/>
                </w:tcPr>
                <w:p w14:paraId="641EA990" w14:textId="33924203" w:rsidR="002D1778" w:rsidRDefault="002D1778" w:rsidP="00293102">
                  <w:pPr>
                    <w:suppressAutoHyphens/>
                    <w:jc w:val="center"/>
                    <w:rPr>
                      <w:rFonts w:ascii="Times New Roman" w:eastAsia="Times New Roman" w:hAnsi="Times New Roman"/>
                      <w:b/>
                      <w:bCs/>
                      <w:color w:val="000000"/>
                      <w:lang w:eastAsia="lv-LV"/>
                    </w:rPr>
                  </w:pPr>
                  <w:r>
                    <w:rPr>
                      <w:rFonts w:ascii="Times New Roman" w:eastAsia="Times New Roman" w:hAnsi="Times New Roman"/>
                      <w:b/>
                      <w:bCs/>
                      <w:color w:val="000000"/>
                      <w:lang w:eastAsia="lv-LV"/>
                    </w:rPr>
                    <w:t>Pakalpojuma apraksts</w:t>
                  </w:r>
                </w:p>
              </w:tc>
              <w:tc>
                <w:tcPr>
                  <w:tcW w:w="4111" w:type="dxa"/>
                </w:tcPr>
                <w:p w14:paraId="075BE9C9" w14:textId="34518F79" w:rsidR="002D1778" w:rsidRDefault="002D1778" w:rsidP="00293102">
                  <w:pPr>
                    <w:suppressAutoHyphens/>
                    <w:jc w:val="center"/>
                    <w:rPr>
                      <w:rFonts w:ascii="Times New Roman" w:eastAsia="Times New Roman" w:hAnsi="Times New Roman"/>
                      <w:b/>
                      <w:bCs/>
                      <w:color w:val="000000"/>
                      <w:lang w:eastAsia="lv-LV"/>
                    </w:rPr>
                  </w:pPr>
                  <w:r>
                    <w:rPr>
                      <w:rFonts w:ascii="Times New Roman" w:eastAsia="Times New Roman" w:hAnsi="Times New Roman"/>
                      <w:b/>
                      <w:bCs/>
                      <w:color w:val="000000"/>
                      <w:lang w:eastAsia="lv-LV"/>
                    </w:rPr>
                    <w:t>Izcenojums par visu plānoto apjomu</w:t>
                  </w:r>
                  <w:r w:rsidR="0000568F">
                    <w:rPr>
                      <w:rFonts w:ascii="Times New Roman" w:eastAsia="Times New Roman" w:hAnsi="Times New Roman"/>
                      <w:b/>
                      <w:bCs/>
                      <w:color w:val="000000"/>
                      <w:lang w:eastAsia="lv-LV"/>
                    </w:rPr>
                    <w:t xml:space="preserve"> 1 izpildes reizei</w:t>
                  </w:r>
                </w:p>
              </w:tc>
            </w:tr>
            <w:tr w:rsidR="002D1778" w14:paraId="7C6A15A4" w14:textId="77777777" w:rsidTr="002D1778">
              <w:tc>
                <w:tcPr>
                  <w:tcW w:w="1801" w:type="dxa"/>
                </w:tcPr>
                <w:p w14:paraId="18E8C5B5" w14:textId="77777777" w:rsidR="002D1778" w:rsidRDefault="002D1778" w:rsidP="00293102">
                  <w:pPr>
                    <w:suppressAutoHyphens/>
                    <w:jc w:val="center"/>
                    <w:rPr>
                      <w:rFonts w:ascii="Times New Roman" w:eastAsia="Times New Roman" w:hAnsi="Times New Roman"/>
                      <w:color w:val="000000"/>
                      <w:lang w:eastAsia="lv-LV"/>
                    </w:rPr>
                  </w:pPr>
                  <w:r w:rsidRPr="002D1778">
                    <w:rPr>
                      <w:rFonts w:ascii="Times New Roman" w:eastAsia="Times New Roman" w:hAnsi="Times New Roman"/>
                      <w:color w:val="000000"/>
                      <w:lang w:eastAsia="lv-LV"/>
                    </w:rPr>
                    <w:t>Deratizācija</w:t>
                  </w:r>
                  <w:r>
                    <w:rPr>
                      <w:rFonts w:ascii="Times New Roman" w:eastAsia="Times New Roman" w:hAnsi="Times New Roman"/>
                      <w:color w:val="000000"/>
                      <w:lang w:eastAsia="lv-LV"/>
                    </w:rPr>
                    <w:t xml:space="preserve"> </w:t>
                  </w:r>
                </w:p>
                <w:p w14:paraId="791A70AB" w14:textId="7D66097C" w:rsidR="002D1778" w:rsidRPr="002D1778" w:rsidRDefault="002D1778" w:rsidP="00293102">
                  <w:pPr>
                    <w:suppressAutoHyphens/>
                    <w:jc w:val="center"/>
                    <w:rPr>
                      <w:rFonts w:ascii="Times New Roman" w:eastAsia="Times New Roman" w:hAnsi="Times New Roman"/>
                      <w:color w:val="000000"/>
                      <w:lang w:eastAsia="lv-LV"/>
                    </w:rPr>
                  </w:pPr>
                  <w:r>
                    <w:rPr>
                      <w:rFonts w:ascii="Times New Roman" w:eastAsia="Times New Roman" w:hAnsi="Times New Roman" w:cs="Times New Roman"/>
                      <w:color w:val="000000"/>
                      <w:sz w:val="24"/>
                      <w:szCs w:val="24"/>
                      <w:lang w:eastAsia="lv-LV"/>
                    </w:rPr>
                    <w:t>47</w:t>
                  </w:r>
                  <w:r w:rsidRPr="00956E84">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643</w:t>
                  </w:r>
                  <w:r w:rsidRPr="00956E84">
                    <w:rPr>
                      <w:rFonts w:ascii="Times New Roman" w:eastAsia="Times New Roman" w:hAnsi="Times New Roman" w:cs="Times New Roman"/>
                      <w:color w:val="000000"/>
                      <w:sz w:val="24"/>
                      <w:szCs w:val="24"/>
                      <w:lang w:eastAsia="lv-LV"/>
                    </w:rPr>
                    <w:t>,1 m</w:t>
                  </w:r>
                  <w:r w:rsidRPr="00956E84">
                    <w:rPr>
                      <w:rFonts w:ascii="Times New Roman" w:eastAsia="Times New Roman" w:hAnsi="Times New Roman" w:cs="Times New Roman"/>
                      <w:color w:val="000000"/>
                      <w:sz w:val="24"/>
                      <w:szCs w:val="24"/>
                      <w:vertAlign w:val="superscript"/>
                      <w:lang w:eastAsia="lv-LV"/>
                    </w:rPr>
                    <w:t>2</w:t>
                  </w:r>
                  <w:r>
                    <w:rPr>
                      <w:rFonts w:ascii="Times New Roman" w:eastAsia="Times New Roman" w:hAnsi="Times New Roman" w:cs="Times New Roman"/>
                      <w:color w:val="000000"/>
                      <w:sz w:val="24"/>
                      <w:szCs w:val="24"/>
                      <w:vertAlign w:val="superscript"/>
                      <w:lang w:eastAsia="lv-LV"/>
                    </w:rPr>
                    <w:t xml:space="preserve"> </w:t>
                  </w:r>
                </w:p>
              </w:tc>
              <w:tc>
                <w:tcPr>
                  <w:tcW w:w="4111" w:type="dxa"/>
                </w:tcPr>
                <w:p w14:paraId="066153D9" w14:textId="77777777" w:rsidR="002D1778" w:rsidRDefault="002D1778" w:rsidP="00293102">
                  <w:pPr>
                    <w:suppressAutoHyphens/>
                    <w:jc w:val="center"/>
                    <w:rPr>
                      <w:rFonts w:ascii="Times New Roman" w:eastAsia="Times New Roman" w:hAnsi="Times New Roman"/>
                      <w:b/>
                      <w:bCs/>
                      <w:color w:val="000000"/>
                      <w:lang w:eastAsia="lv-LV"/>
                    </w:rPr>
                  </w:pPr>
                </w:p>
              </w:tc>
            </w:tr>
            <w:tr w:rsidR="002D1778" w14:paraId="53988750" w14:textId="77777777" w:rsidTr="002D1778">
              <w:tc>
                <w:tcPr>
                  <w:tcW w:w="1801" w:type="dxa"/>
                </w:tcPr>
                <w:p w14:paraId="7927F908" w14:textId="77777777" w:rsidR="002D1778" w:rsidRDefault="002D1778" w:rsidP="00293102">
                  <w:pPr>
                    <w:suppressAutoHyphens/>
                    <w:jc w:val="center"/>
                    <w:rPr>
                      <w:rFonts w:ascii="Times New Roman" w:eastAsia="Times New Roman" w:hAnsi="Times New Roman"/>
                      <w:color w:val="000000"/>
                      <w:lang w:eastAsia="lv-LV"/>
                    </w:rPr>
                  </w:pPr>
                  <w:r w:rsidRPr="002D1778">
                    <w:rPr>
                      <w:rFonts w:ascii="Times New Roman" w:eastAsia="Times New Roman" w:hAnsi="Times New Roman"/>
                      <w:color w:val="000000"/>
                      <w:lang w:eastAsia="lv-LV"/>
                    </w:rPr>
                    <w:t>Dezinsekcija</w:t>
                  </w:r>
                  <w:r>
                    <w:rPr>
                      <w:rFonts w:ascii="Times New Roman" w:eastAsia="Times New Roman" w:hAnsi="Times New Roman"/>
                      <w:color w:val="000000"/>
                      <w:lang w:eastAsia="lv-LV"/>
                    </w:rPr>
                    <w:t xml:space="preserve"> </w:t>
                  </w:r>
                </w:p>
                <w:p w14:paraId="0CCD3289" w14:textId="0CD24183" w:rsidR="002D1778" w:rsidRPr="002D1778" w:rsidRDefault="002D1778" w:rsidP="00293102">
                  <w:pPr>
                    <w:suppressAutoHyphens/>
                    <w:jc w:val="center"/>
                    <w:rPr>
                      <w:rFonts w:ascii="Times New Roman" w:eastAsia="Times New Roman" w:hAnsi="Times New Roman"/>
                      <w:color w:val="000000"/>
                      <w:lang w:eastAsia="lv-LV"/>
                    </w:rPr>
                  </w:pPr>
                  <w:r>
                    <w:rPr>
                      <w:rFonts w:ascii="Times New Roman" w:eastAsia="Times New Roman" w:hAnsi="Times New Roman" w:cs="Times New Roman"/>
                      <w:color w:val="000000"/>
                      <w:sz w:val="24"/>
                      <w:szCs w:val="24"/>
                      <w:lang w:eastAsia="lv-LV"/>
                    </w:rPr>
                    <w:t>47</w:t>
                  </w:r>
                  <w:r w:rsidRPr="00956E84">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643</w:t>
                  </w:r>
                  <w:r w:rsidRPr="00956E84">
                    <w:rPr>
                      <w:rFonts w:ascii="Times New Roman" w:eastAsia="Times New Roman" w:hAnsi="Times New Roman" w:cs="Times New Roman"/>
                      <w:color w:val="000000"/>
                      <w:sz w:val="24"/>
                      <w:szCs w:val="24"/>
                      <w:lang w:eastAsia="lv-LV"/>
                    </w:rPr>
                    <w:t>,1 m</w:t>
                  </w:r>
                  <w:r w:rsidRPr="00956E84">
                    <w:rPr>
                      <w:rFonts w:ascii="Times New Roman" w:eastAsia="Times New Roman" w:hAnsi="Times New Roman" w:cs="Times New Roman"/>
                      <w:color w:val="000000"/>
                      <w:sz w:val="24"/>
                      <w:szCs w:val="24"/>
                      <w:vertAlign w:val="superscript"/>
                      <w:lang w:eastAsia="lv-LV"/>
                    </w:rPr>
                    <w:t>2</w:t>
                  </w:r>
                  <w:r>
                    <w:rPr>
                      <w:rFonts w:ascii="Times New Roman" w:eastAsia="Times New Roman" w:hAnsi="Times New Roman" w:cs="Times New Roman"/>
                      <w:color w:val="000000"/>
                      <w:sz w:val="24"/>
                      <w:szCs w:val="24"/>
                      <w:vertAlign w:val="superscript"/>
                      <w:lang w:eastAsia="lv-LV"/>
                    </w:rPr>
                    <w:t xml:space="preserve"> </w:t>
                  </w:r>
                </w:p>
              </w:tc>
              <w:tc>
                <w:tcPr>
                  <w:tcW w:w="4111" w:type="dxa"/>
                </w:tcPr>
                <w:p w14:paraId="37187249" w14:textId="77777777" w:rsidR="002D1778" w:rsidRDefault="002D1778" w:rsidP="00293102">
                  <w:pPr>
                    <w:suppressAutoHyphens/>
                    <w:jc w:val="center"/>
                    <w:rPr>
                      <w:rFonts w:ascii="Times New Roman" w:eastAsia="Times New Roman" w:hAnsi="Times New Roman"/>
                      <w:b/>
                      <w:bCs/>
                      <w:color w:val="000000"/>
                      <w:lang w:eastAsia="lv-LV"/>
                    </w:rPr>
                  </w:pPr>
                </w:p>
              </w:tc>
            </w:tr>
          </w:tbl>
          <w:p w14:paraId="189E9527" w14:textId="77777777" w:rsidR="00A03F01" w:rsidRDefault="00A03F01" w:rsidP="00293102">
            <w:pPr>
              <w:suppressAutoHyphens/>
              <w:jc w:val="center"/>
              <w:rPr>
                <w:rFonts w:ascii="Times New Roman" w:eastAsia="Times New Roman" w:hAnsi="Times New Roman"/>
                <w:b/>
                <w:bCs/>
                <w:color w:val="000000"/>
                <w:lang w:eastAsia="lv-LV"/>
              </w:rPr>
            </w:pPr>
          </w:p>
          <w:p w14:paraId="66C383AF" w14:textId="77777777" w:rsidR="004E5B99" w:rsidRPr="001760F6" w:rsidRDefault="004E5B99" w:rsidP="00293102">
            <w:pPr>
              <w:tabs>
                <w:tab w:val="left" w:pos="0"/>
              </w:tabs>
              <w:suppressAutoHyphens/>
              <w:spacing w:after="0" w:line="240" w:lineRule="auto"/>
              <w:jc w:val="both"/>
              <w:rPr>
                <w:rFonts w:ascii="Times New Roman" w:hAnsi="Times New Roman" w:cs="Times New Roman"/>
                <w:i/>
                <w:lang w:eastAsia="lv-LV"/>
              </w:rPr>
            </w:pPr>
            <w:r>
              <w:rPr>
                <w:rFonts w:ascii="Times New Roman" w:hAnsi="Times New Roman"/>
              </w:rPr>
              <w:t xml:space="preserve">  </w:t>
            </w:r>
            <w:r w:rsidRPr="001760F6">
              <w:rPr>
                <w:rFonts w:ascii="Times New Roman" w:hAnsi="Times New Roman" w:cs="Times New Roman"/>
                <w:i/>
                <w:lang w:eastAsia="lv-LV"/>
              </w:rPr>
              <w:t>*Finanšu piedāvājumu sagatavo, ņemot vērā Tehniskajā specifikācijā minētos parametrus, bez PVN.</w:t>
            </w:r>
          </w:p>
          <w:p w14:paraId="759FB6B3" w14:textId="77777777" w:rsidR="004E5B99" w:rsidRPr="001760F6" w:rsidRDefault="004E5B99" w:rsidP="00293102">
            <w:pPr>
              <w:tabs>
                <w:tab w:val="left" w:pos="851"/>
              </w:tabs>
              <w:suppressAutoHyphens/>
              <w:spacing w:after="0" w:line="240" w:lineRule="auto"/>
              <w:jc w:val="both"/>
              <w:rPr>
                <w:rFonts w:ascii="Times New Roman" w:hAnsi="Times New Roman" w:cs="Times New Roman"/>
                <w:lang w:eastAsia="lv-LV"/>
              </w:rPr>
            </w:pPr>
          </w:p>
          <w:p w14:paraId="0B30E0F9" w14:textId="77777777" w:rsidR="004E5B99" w:rsidRPr="005F37AD" w:rsidRDefault="004E5B99" w:rsidP="00293102">
            <w:pPr>
              <w:jc w:val="both"/>
              <w:rPr>
                <w:rFonts w:ascii="Times New Roman" w:hAnsi="Times New Roman" w:cs="Times New Roman"/>
                <w:sz w:val="24"/>
                <w:szCs w:val="24"/>
              </w:rPr>
            </w:pPr>
            <w:r w:rsidRPr="005F37AD">
              <w:rPr>
                <w:rFonts w:ascii="Times New Roman" w:hAnsi="Times New Roman" w:cs="Times New Roman"/>
                <w:sz w:val="24"/>
                <w:szCs w:val="24"/>
              </w:rPr>
              <w:t xml:space="preserve">Pretendenta vadītāja </w:t>
            </w:r>
          </w:p>
          <w:p w14:paraId="6D337251" w14:textId="77777777" w:rsidR="004E5B99" w:rsidRPr="005F37AD" w:rsidRDefault="004E5B99" w:rsidP="00293102">
            <w:pPr>
              <w:jc w:val="both"/>
              <w:rPr>
                <w:rFonts w:ascii="Times New Roman" w:hAnsi="Times New Roman" w:cs="Times New Roman"/>
                <w:sz w:val="24"/>
                <w:szCs w:val="24"/>
              </w:rPr>
            </w:pPr>
            <w:r w:rsidRPr="005F37AD">
              <w:rPr>
                <w:rFonts w:ascii="Times New Roman" w:hAnsi="Times New Roman" w:cs="Times New Roman"/>
                <w:sz w:val="24"/>
                <w:szCs w:val="24"/>
              </w:rPr>
              <w:t>vai pilnvarotās personas vārds, uzvārds, paraksts:____________________________</w:t>
            </w:r>
          </w:p>
          <w:p w14:paraId="69B580AA" w14:textId="77777777" w:rsidR="004E5B99" w:rsidRDefault="004E5B99" w:rsidP="00293102">
            <w:pPr>
              <w:pStyle w:val="Heading2"/>
              <w:widowControl w:val="0"/>
              <w:jc w:val="center"/>
              <w:rPr>
                <w:b w:val="0"/>
                <w:szCs w:val="24"/>
              </w:rPr>
            </w:pPr>
          </w:p>
          <w:p w14:paraId="7315E1AE" w14:textId="77777777" w:rsidR="004E5B99" w:rsidRPr="00601CDA" w:rsidRDefault="004E5B99" w:rsidP="00293102">
            <w:pPr>
              <w:pStyle w:val="Heading2"/>
              <w:widowControl w:val="0"/>
              <w:jc w:val="center"/>
              <w:rPr>
                <w:b w:val="0"/>
                <w:color w:val="000000" w:themeColor="text1"/>
                <w:szCs w:val="24"/>
              </w:rPr>
            </w:pPr>
          </w:p>
          <w:p w14:paraId="297FCDF1" w14:textId="77777777" w:rsidR="004E5B99" w:rsidRDefault="004E5B99" w:rsidP="00293102">
            <w:pPr>
              <w:tabs>
                <w:tab w:val="left" w:pos="9639"/>
              </w:tabs>
              <w:ind w:right="-115"/>
              <w:jc w:val="both"/>
              <w:rPr>
                <w:rFonts w:ascii="Times New Roman" w:eastAsia="Times New Roman" w:hAnsi="Times New Roman"/>
                <w:bCs/>
                <w:lang w:eastAsia="lv-LV"/>
              </w:rPr>
            </w:pPr>
          </w:p>
          <w:p w14:paraId="270C6899" w14:textId="77777777" w:rsidR="004E5B99" w:rsidRDefault="004E5B99" w:rsidP="00293102">
            <w:pPr>
              <w:jc w:val="both"/>
              <w:rPr>
                <w:rFonts w:ascii="Times New Roman" w:eastAsia="Times New Roman" w:hAnsi="Times New Roman"/>
                <w:bCs/>
                <w:lang w:eastAsia="lv-LV"/>
              </w:rPr>
            </w:pPr>
          </w:p>
        </w:tc>
        <w:tc>
          <w:tcPr>
            <w:tcW w:w="2024" w:type="dxa"/>
            <w:tcMar>
              <w:top w:w="15" w:type="dxa"/>
              <w:left w:w="15" w:type="dxa"/>
              <w:bottom w:w="15" w:type="dxa"/>
              <w:right w:w="15" w:type="dxa"/>
            </w:tcMar>
            <w:vAlign w:val="center"/>
          </w:tcPr>
          <w:p w14:paraId="22158B74" w14:textId="77777777" w:rsidR="004E5B99" w:rsidRDefault="004E5B99" w:rsidP="00293102">
            <w:pPr>
              <w:rPr>
                <w:rFonts w:ascii="Times New Roman" w:eastAsia="Times New Roman" w:hAnsi="Times New Roman"/>
                <w:lang w:eastAsia="lv-LV"/>
              </w:rPr>
            </w:pPr>
          </w:p>
        </w:tc>
      </w:tr>
    </w:tbl>
    <w:p w14:paraId="4CA4F877" w14:textId="77777777" w:rsidR="004E5B99" w:rsidRDefault="004E5B99" w:rsidP="004E5B99">
      <w:pPr>
        <w:rPr>
          <w:rFonts w:ascii="Arial" w:eastAsia="Times New Roman" w:hAnsi="Arial"/>
          <w:sz w:val="24"/>
          <w:szCs w:val="24"/>
        </w:rPr>
      </w:pPr>
    </w:p>
    <w:p w14:paraId="6FDCCDF6" w14:textId="0BBF2FD1" w:rsidR="00023A69" w:rsidRDefault="00023A69" w:rsidP="004E5B99">
      <w:pPr>
        <w:rPr>
          <w:rFonts w:ascii="Times New Roman" w:eastAsia="Times New Roman" w:hAnsi="Times New Roman" w:cs="Times New Roman"/>
          <w:b/>
          <w:bCs/>
          <w:i/>
          <w:u w:val="single"/>
        </w:rPr>
      </w:pPr>
      <w:r>
        <w:rPr>
          <w:rFonts w:ascii="Times New Roman" w:eastAsia="Times New Roman" w:hAnsi="Times New Roman" w:cs="Times New Roman"/>
          <w:b/>
          <w:bCs/>
          <w:i/>
          <w:u w:val="single"/>
        </w:rPr>
        <w:br w:type="page"/>
      </w:r>
    </w:p>
    <w:p w14:paraId="5A03A51B" w14:textId="7F6BC46C"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4</w:t>
      </w:r>
      <w:r w:rsidRPr="0073602B">
        <w:rPr>
          <w:rFonts w:ascii="Times New Roman" w:hAnsi="Times New Roman" w:cs="Times New Roman"/>
          <w:b/>
          <w:sz w:val="18"/>
          <w:szCs w:val="18"/>
          <w:lang w:eastAsia="lv-LV"/>
        </w:rPr>
        <w:t>.pielikums</w:t>
      </w:r>
    </w:p>
    <w:p w14:paraId="58E1D8BF" w14:textId="1E173310" w:rsidR="00311588" w:rsidRPr="0073602B" w:rsidRDefault="00311588" w:rsidP="00311588">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08498FDC" w14:textId="71E266A7" w:rsidR="00997C5F" w:rsidRPr="005F204C" w:rsidRDefault="00311588" w:rsidP="005F204C">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tbl>
      <w:tblPr>
        <w:tblW w:w="5507" w:type="dxa"/>
        <w:tblLook w:val="04A0" w:firstRow="1" w:lastRow="0" w:firstColumn="1" w:lastColumn="0" w:noHBand="0" w:noVBand="1"/>
      </w:tblPr>
      <w:tblGrid>
        <w:gridCol w:w="2606"/>
        <w:gridCol w:w="1014"/>
        <w:gridCol w:w="1606"/>
        <w:gridCol w:w="281"/>
      </w:tblGrid>
      <w:tr w:rsidR="005F204C" w:rsidRPr="005F204C" w14:paraId="37A6B08F" w14:textId="77777777" w:rsidTr="005F204C">
        <w:trPr>
          <w:trHeight w:val="373"/>
        </w:trPr>
        <w:tc>
          <w:tcPr>
            <w:tcW w:w="5507" w:type="dxa"/>
            <w:gridSpan w:val="4"/>
            <w:tcBorders>
              <w:top w:val="nil"/>
              <w:left w:val="nil"/>
              <w:bottom w:val="nil"/>
              <w:right w:val="nil"/>
            </w:tcBorders>
            <w:shd w:val="clear" w:color="auto" w:fill="auto"/>
            <w:noWrap/>
            <w:vAlign w:val="bottom"/>
            <w:hideMark/>
          </w:tcPr>
          <w:p w14:paraId="00D64877" w14:textId="77777777" w:rsidR="005F204C" w:rsidRPr="005F204C" w:rsidRDefault="005F204C" w:rsidP="005F204C">
            <w:pPr>
              <w:spacing w:after="0" w:line="240" w:lineRule="auto"/>
              <w:jc w:val="center"/>
              <w:rPr>
                <w:rFonts w:ascii="Times New Roman" w:eastAsia="Times New Roman" w:hAnsi="Times New Roman" w:cs="Times New Roman"/>
                <w:b/>
                <w:bCs/>
                <w:color w:val="000000"/>
                <w:sz w:val="28"/>
                <w:szCs w:val="28"/>
                <w:lang w:eastAsia="lv-LV"/>
              </w:rPr>
            </w:pPr>
            <w:r w:rsidRPr="005F204C">
              <w:rPr>
                <w:rFonts w:ascii="Times New Roman" w:eastAsia="Times New Roman" w:hAnsi="Times New Roman" w:cs="Times New Roman"/>
                <w:b/>
                <w:bCs/>
                <w:color w:val="000000"/>
                <w:sz w:val="28"/>
                <w:szCs w:val="28"/>
                <w:lang w:eastAsia="lv-LV"/>
              </w:rPr>
              <w:t>Kāpņu telpu un pagrabu platības</w:t>
            </w:r>
          </w:p>
        </w:tc>
      </w:tr>
      <w:tr w:rsidR="005F204C" w:rsidRPr="005F204C" w14:paraId="4447E1C8" w14:textId="77777777" w:rsidTr="005F204C">
        <w:trPr>
          <w:trHeight w:val="298"/>
        </w:trPr>
        <w:tc>
          <w:tcPr>
            <w:tcW w:w="2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D021B0"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Adrese</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14:paraId="1BA923AC"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KT, m2</w:t>
            </w:r>
          </w:p>
        </w:tc>
        <w:tc>
          <w:tcPr>
            <w:tcW w:w="1606" w:type="dxa"/>
            <w:tcBorders>
              <w:top w:val="single" w:sz="4" w:space="0" w:color="auto"/>
              <w:left w:val="nil"/>
              <w:bottom w:val="single" w:sz="4" w:space="0" w:color="auto"/>
              <w:right w:val="single" w:sz="4" w:space="0" w:color="auto"/>
            </w:tcBorders>
            <w:shd w:val="clear" w:color="auto" w:fill="auto"/>
            <w:noWrap/>
            <w:vAlign w:val="bottom"/>
            <w:hideMark/>
          </w:tcPr>
          <w:p w14:paraId="42CA42F1"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Pagrabi, m2</w:t>
            </w:r>
          </w:p>
        </w:tc>
        <w:tc>
          <w:tcPr>
            <w:tcW w:w="280" w:type="dxa"/>
            <w:tcBorders>
              <w:top w:val="nil"/>
              <w:left w:val="nil"/>
              <w:bottom w:val="nil"/>
              <w:right w:val="nil"/>
            </w:tcBorders>
            <w:shd w:val="clear" w:color="auto" w:fill="auto"/>
            <w:noWrap/>
            <w:vAlign w:val="bottom"/>
            <w:hideMark/>
          </w:tcPr>
          <w:p w14:paraId="64770000"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p>
        </w:tc>
      </w:tr>
      <w:tr w:rsidR="005F204C" w:rsidRPr="005F204C" w14:paraId="79543921"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4AD9112"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Atmodas iela 1</w:t>
            </w:r>
          </w:p>
        </w:tc>
        <w:tc>
          <w:tcPr>
            <w:tcW w:w="1014" w:type="dxa"/>
            <w:tcBorders>
              <w:top w:val="nil"/>
              <w:left w:val="nil"/>
              <w:bottom w:val="single" w:sz="4" w:space="0" w:color="auto"/>
              <w:right w:val="single" w:sz="4" w:space="0" w:color="auto"/>
            </w:tcBorders>
            <w:shd w:val="clear" w:color="auto" w:fill="auto"/>
            <w:noWrap/>
            <w:vAlign w:val="bottom"/>
            <w:hideMark/>
          </w:tcPr>
          <w:p w14:paraId="61A32A1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131,7</w:t>
            </w:r>
          </w:p>
        </w:tc>
        <w:tc>
          <w:tcPr>
            <w:tcW w:w="1606" w:type="dxa"/>
            <w:tcBorders>
              <w:top w:val="nil"/>
              <w:left w:val="nil"/>
              <w:bottom w:val="single" w:sz="4" w:space="0" w:color="auto"/>
              <w:right w:val="single" w:sz="4" w:space="0" w:color="auto"/>
            </w:tcBorders>
            <w:shd w:val="clear" w:color="auto" w:fill="auto"/>
            <w:noWrap/>
            <w:vAlign w:val="bottom"/>
            <w:hideMark/>
          </w:tcPr>
          <w:p w14:paraId="4B92AA4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506,5</w:t>
            </w:r>
          </w:p>
        </w:tc>
        <w:tc>
          <w:tcPr>
            <w:tcW w:w="280" w:type="dxa"/>
            <w:tcBorders>
              <w:top w:val="nil"/>
              <w:left w:val="nil"/>
              <w:bottom w:val="nil"/>
              <w:right w:val="nil"/>
            </w:tcBorders>
            <w:shd w:val="clear" w:color="auto" w:fill="auto"/>
            <w:noWrap/>
            <w:vAlign w:val="bottom"/>
            <w:hideMark/>
          </w:tcPr>
          <w:p w14:paraId="549BD55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919E3D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F208E9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1</w:t>
            </w:r>
          </w:p>
        </w:tc>
        <w:tc>
          <w:tcPr>
            <w:tcW w:w="1014" w:type="dxa"/>
            <w:tcBorders>
              <w:top w:val="nil"/>
              <w:left w:val="nil"/>
              <w:bottom w:val="single" w:sz="4" w:space="0" w:color="auto"/>
              <w:right w:val="single" w:sz="4" w:space="0" w:color="auto"/>
            </w:tcBorders>
            <w:shd w:val="clear" w:color="auto" w:fill="auto"/>
            <w:noWrap/>
            <w:vAlign w:val="bottom"/>
            <w:hideMark/>
          </w:tcPr>
          <w:p w14:paraId="0F0BFEF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212,0</w:t>
            </w:r>
          </w:p>
        </w:tc>
        <w:tc>
          <w:tcPr>
            <w:tcW w:w="1606" w:type="dxa"/>
            <w:tcBorders>
              <w:top w:val="nil"/>
              <w:left w:val="nil"/>
              <w:bottom w:val="single" w:sz="4" w:space="0" w:color="auto"/>
              <w:right w:val="single" w:sz="4" w:space="0" w:color="auto"/>
            </w:tcBorders>
            <w:shd w:val="clear" w:color="auto" w:fill="auto"/>
            <w:noWrap/>
            <w:vAlign w:val="bottom"/>
            <w:hideMark/>
          </w:tcPr>
          <w:p w14:paraId="5A41331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487,9</w:t>
            </w:r>
          </w:p>
        </w:tc>
        <w:tc>
          <w:tcPr>
            <w:tcW w:w="280" w:type="dxa"/>
            <w:tcBorders>
              <w:top w:val="nil"/>
              <w:left w:val="nil"/>
              <w:bottom w:val="nil"/>
              <w:right w:val="nil"/>
            </w:tcBorders>
            <w:shd w:val="clear" w:color="auto" w:fill="auto"/>
            <w:noWrap/>
            <w:vAlign w:val="bottom"/>
            <w:hideMark/>
          </w:tcPr>
          <w:p w14:paraId="12516EF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7EEF97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147D76C"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3</w:t>
            </w:r>
          </w:p>
        </w:tc>
        <w:tc>
          <w:tcPr>
            <w:tcW w:w="1014" w:type="dxa"/>
            <w:tcBorders>
              <w:top w:val="nil"/>
              <w:left w:val="nil"/>
              <w:bottom w:val="single" w:sz="4" w:space="0" w:color="auto"/>
              <w:right w:val="single" w:sz="4" w:space="0" w:color="auto"/>
            </w:tcBorders>
            <w:shd w:val="clear" w:color="auto" w:fill="auto"/>
            <w:noWrap/>
            <w:vAlign w:val="bottom"/>
            <w:hideMark/>
          </w:tcPr>
          <w:p w14:paraId="4C203C4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127,8</w:t>
            </w:r>
          </w:p>
        </w:tc>
        <w:tc>
          <w:tcPr>
            <w:tcW w:w="1606" w:type="dxa"/>
            <w:tcBorders>
              <w:top w:val="nil"/>
              <w:left w:val="nil"/>
              <w:bottom w:val="single" w:sz="4" w:space="0" w:color="auto"/>
              <w:right w:val="single" w:sz="4" w:space="0" w:color="auto"/>
            </w:tcBorders>
            <w:shd w:val="clear" w:color="auto" w:fill="auto"/>
            <w:noWrap/>
            <w:vAlign w:val="bottom"/>
            <w:hideMark/>
          </w:tcPr>
          <w:p w14:paraId="0BB534C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357,2</w:t>
            </w:r>
          </w:p>
        </w:tc>
        <w:tc>
          <w:tcPr>
            <w:tcW w:w="280" w:type="dxa"/>
            <w:tcBorders>
              <w:top w:val="nil"/>
              <w:left w:val="nil"/>
              <w:bottom w:val="nil"/>
              <w:right w:val="nil"/>
            </w:tcBorders>
            <w:shd w:val="clear" w:color="auto" w:fill="auto"/>
            <w:noWrap/>
            <w:vAlign w:val="bottom"/>
            <w:hideMark/>
          </w:tcPr>
          <w:p w14:paraId="41B7817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1826D14"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5E5236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17</w:t>
            </w:r>
          </w:p>
        </w:tc>
        <w:tc>
          <w:tcPr>
            <w:tcW w:w="1014" w:type="dxa"/>
            <w:tcBorders>
              <w:top w:val="nil"/>
              <w:left w:val="nil"/>
              <w:bottom w:val="single" w:sz="4" w:space="0" w:color="auto"/>
              <w:right w:val="single" w:sz="4" w:space="0" w:color="auto"/>
            </w:tcBorders>
            <w:shd w:val="clear" w:color="auto" w:fill="auto"/>
            <w:noWrap/>
            <w:vAlign w:val="bottom"/>
            <w:hideMark/>
          </w:tcPr>
          <w:p w14:paraId="228BB96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170,2</w:t>
            </w:r>
          </w:p>
        </w:tc>
        <w:tc>
          <w:tcPr>
            <w:tcW w:w="1606" w:type="dxa"/>
            <w:tcBorders>
              <w:top w:val="nil"/>
              <w:left w:val="nil"/>
              <w:bottom w:val="single" w:sz="4" w:space="0" w:color="auto"/>
              <w:right w:val="single" w:sz="4" w:space="0" w:color="auto"/>
            </w:tcBorders>
            <w:shd w:val="clear" w:color="auto" w:fill="auto"/>
            <w:noWrap/>
            <w:vAlign w:val="bottom"/>
            <w:hideMark/>
          </w:tcPr>
          <w:p w14:paraId="65536FF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525,1</w:t>
            </w:r>
          </w:p>
        </w:tc>
        <w:tc>
          <w:tcPr>
            <w:tcW w:w="280" w:type="dxa"/>
            <w:tcBorders>
              <w:top w:val="nil"/>
              <w:left w:val="nil"/>
              <w:bottom w:val="nil"/>
              <w:right w:val="nil"/>
            </w:tcBorders>
            <w:shd w:val="clear" w:color="auto" w:fill="auto"/>
            <w:noWrap/>
            <w:vAlign w:val="bottom"/>
            <w:hideMark/>
          </w:tcPr>
          <w:p w14:paraId="4CFC2E2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E4BB6CB"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39F378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19</w:t>
            </w:r>
          </w:p>
        </w:tc>
        <w:tc>
          <w:tcPr>
            <w:tcW w:w="1014" w:type="dxa"/>
            <w:tcBorders>
              <w:top w:val="nil"/>
              <w:left w:val="nil"/>
              <w:bottom w:val="single" w:sz="4" w:space="0" w:color="auto"/>
              <w:right w:val="single" w:sz="4" w:space="0" w:color="auto"/>
            </w:tcBorders>
            <w:shd w:val="clear" w:color="auto" w:fill="auto"/>
            <w:noWrap/>
            <w:vAlign w:val="bottom"/>
            <w:hideMark/>
          </w:tcPr>
          <w:p w14:paraId="0E216C9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128,2</w:t>
            </w:r>
          </w:p>
        </w:tc>
        <w:tc>
          <w:tcPr>
            <w:tcW w:w="1606" w:type="dxa"/>
            <w:tcBorders>
              <w:top w:val="nil"/>
              <w:left w:val="nil"/>
              <w:bottom w:val="single" w:sz="4" w:space="0" w:color="auto"/>
              <w:right w:val="single" w:sz="4" w:space="0" w:color="auto"/>
            </w:tcBorders>
            <w:shd w:val="clear" w:color="auto" w:fill="auto"/>
            <w:noWrap/>
            <w:vAlign w:val="bottom"/>
            <w:hideMark/>
          </w:tcPr>
          <w:p w14:paraId="3350A81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419,3</w:t>
            </w:r>
          </w:p>
        </w:tc>
        <w:tc>
          <w:tcPr>
            <w:tcW w:w="280" w:type="dxa"/>
            <w:tcBorders>
              <w:top w:val="nil"/>
              <w:left w:val="nil"/>
              <w:bottom w:val="nil"/>
              <w:right w:val="nil"/>
            </w:tcBorders>
            <w:shd w:val="clear" w:color="auto" w:fill="auto"/>
            <w:noWrap/>
            <w:vAlign w:val="bottom"/>
            <w:hideMark/>
          </w:tcPr>
          <w:p w14:paraId="384C9DB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603D9EB"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9B07BDC"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20</w:t>
            </w:r>
          </w:p>
        </w:tc>
        <w:tc>
          <w:tcPr>
            <w:tcW w:w="1014" w:type="dxa"/>
            <w:tcBorders>
              <w:top w:val="nil"/>
              <w:left w:val="nil"/>
              <w:bottom w:val="single" w:sz="4" w:space="0" w:color="auto"/>
              <w:right w:val="single" w:sz="4" w:space="0" w:color="auto"/>
            </w:tcBorders>
            <w:shd w:val="clear" w:color="auto" w:fill="auto"/>
            <w:noWrap/>
            <w:vAlign w:val="bottom"/>
            <w:hideMark/>
          </w:tcPr>
          <w:p w14:paraId="328C995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158,2</w:t>
            </w:r>
          </w:p>
        </w:tc>
        <w:tc>
          <w:tcPr>
            <w:tcW w:w="1606" w:type="dxa"/>
            <w:tcBorders>
              <w:top w:val="nil"/>
              <w:left w:val="nil"/>
              <w:bottom w:val="single" w:sz="4" w:space="0" w:color="auto"/>
              <w:right w:val="single" w:sz="4" w:space="0" w:color="auto"/>
            </w:tcBorders>
            <w:shd w:val="clear" w:color="auto" w:fill="auto"/>
            <w:noWrap/>
            <w:vAlign w:val="bottom"/>
            <w:hideMark/>
          </w:tcPr>
          <w:p w14:paraId="56E3601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369,7</w:t>
            </w:r>
          </w:p>
        </w:tc>
        <w:tc>
          <w:tcPr>
            <w:tcW w:w="280" w:type="dxa"/>
            <w:tcBorders>
              <w:top w:val="nil"/>
              <w:left w:val="nil"/>
              <w:bottom w:val="nil"/>
              <w:right w:val="nil"/>
            </w:tcBorders>
            <w:shd w:val="clear" w:color="auto" w:fill="auto"/>
            <w:noWrap/>
            <w:vAlign w:val="bottom"/>
            <w:hideMark/>
          </w:tcPr>
          <w:p w14:paraId="6BEA491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CDDB4B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CCBD3E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21</w:t>
            </w:r>
          </w:p>
        </w:tc>
        <w:tc>
          <w:tcPr>
            <w:tcW w:w="1014" w:type="dxa"/>
            <w:tcBorders>
              <w:top w:val="nil"/>
              <w:left w:val="nil"/>
              <w:bottom w:val="single" w:sz="4" w:space="0" w:color="auto"/>
              <w:right w:val="single" w:sz="4" w:space="0" w:color="auto"/>
            </w:tcBorders>
            <w:shd w:val="clear" w:color="auto" w:fill="auto"/>
            <w:noWrap/>
            <w:vAlign w:val="bottom"/>
            <w:hideMark/>
          </w:tcPr>
          <w:p w14:paraId="228E16D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169,6</w:t>
            </w:r>
          </w:p>
        </w:tc>
        <w:tc>
          <w:tcPr>
            <w:tcW w:w="1606" w:type="dxa"/>
            <w:tcBorders>
              <w:top w:val="nil"/>
              <w:left w:val="nil"/>
              <w:bottom w:val="single" w:sz="4" w:space="0" w:color="auto"/>
              <w:right w:val="single" w:sz="4" w:space="0" w:color="auto"/>
            </w:tcBorders>
            <w:shd w:val="clear" w:color="auto" w:fill="auto"/>
            <w:noWrap/>
            <w:vAlign w:val="bottom"/>
            <w:hideMark/>
          </w:tcPr>
          <w:p w14:paraId="400F3DF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456,7</w:t>
            </w:r>
          </w:p>
        </w:tc>
        <w:tc>
          <w:tcPr>
            <w:tcW w:w="280" w:type="dxa"/>
            <w:tcBorders>
              <w:top w:val="nil"/>
              <w:left w:val="nil"/>
              <w:bottom w:val="nil"/>
              <w:right w:val="nil"/>
            </w:tcBorders>
            <w:shd w:val="clear" w:color="auto" w:fill="auto"/>
            <w:noWrap/>
            <w:vAlign w:val="bottom"/>
            <w:hideMark/>
          </w:tcPr>
          <w:p w14:paraId="23C8792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3B0E90C"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06BF7D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Ausmas iela 25</w:t>
            </w:r>
          </w:p>
        </w:tc>
        <w:tc>
          <w:tcPr>
            <w:tcW w:w="1014" w:type="dxa"/>
            <w:tcBorders>
              <w:top w:val="nil"/>
              <w:left w:val="nil"/>
              <w:bottom w:val="single" w:sz="4" w:space="0" w:color="auto"/>
              <w:right w:val="single" w:sz="4" w:space="0" w:color="auto"/>
            </w:tcBorders>
            <w:shd w:val="clear" w:color="auto" w:fill="auto"/>
            <w:noWrap/>
            <w:vAlign w:val="bottom"/>
            <w:hideMark/>
          </w:tcPr>
          <w:p w14:paraId="090F3DD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80,1</w:t>
            </w:r>
          </w:p>
        </w:tc>
        <w:tc>
          <w:tcPr>
            <w:tcW w:w="1606" w:type="dxa"/>
            <w:tcBorders>
              <w:top w:val="nil"/>
              <w:left w:val="nil"/>
              <w:bottom w:val="single" w:sz="4" w:space="0" w:color="auto"/>
              <w:right w:val="single" w:sz="4" w:space="0" w:color="auto"/>
            </w:tcBorders>
            <w:shd w:val="clear" w:color="auto" w:fill="auto"/>
            <w:noWrap/>
            <w:vAlign w:val="bottom"/>
            <w:hideMark/>
          </w:tcPr>
          <w:p w14:paraId="28C3E89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322,5</w:t>
            </w:r>
          </w:p>
        </w:tc>
        <w:tc>
          <w:tcPr>
            <w:tcW w:w="280" w:type="dxa"/>
            <w:tcBorders>
              <w:top w:val="nil"/>
              <w:left w:val="nil"/>
              <w:bottom w:val="nil"/>
              <w:right w:val="nil"/>
            </w:tcBorders>
            <w:shd w:val="clear" w:color="auto" w:fill="auto"/>
            <w:noWrap/>
            <w:vAlign w:val="bottom"/>
            <w:hideMark/>
          </w:tcPr>
          <w:p w14:paraId="7EBF15B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C32E56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4E923A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 Barona iela 8</w:t>
            </w:r>
          </w:p>
        </w:tc>
        <w:tc>
          <w:tcPr>
            <w:tcW w:w="1014" w:type="dxa"/>
            <w:tcBorders>
              <w:top w:val="nil"/>
              <w:left w:val="nil"/>
              <w:bottom w:val="single" w:sz="4" w:space="0" w:color="auto"/>
              <w:right w:val="single" w:sz="4" w:space="0" w:color="auto"/>
            </w:tcBorders>
            <w:shd w:val="clear" w:color="auto" w:fill="auto"/>
            <w:noWrap/>
            <w:vAlign w:val="bottom"/>
            <w:hideMark/>
          </w:tcPr>
          <w:p w14:paraId="6F08F97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209,7</w:t>
            </w:r>
          </w:p>
        </w:tc>
        <w:tc>
          <w:tcPr>
            <w:tcW w:w="1606" w:type="dxa"/>
            <w:tcBorders>
              <w:top w:val="nil"/>
              <w:left w:val="nil"/>
              <w:bottom w:val="single" w:sz="4" w:space="0" w:color="auto"/>
              <w:right w:val="single" w:sz="4" w:space="0" w:color="auto"/>
            </w:tcBorders>
            <w:shd w:val="clear" w:color="auto" w:fill="auto"/>
            <w:noWrap/>
            <w:vAlign w:val="bottom"/>
            <w:hideMark/>
          </w:tcPr>
          <w:p w14:paraId="4657D8A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481,4</w:t>
            </w:r>
          </w:p>
        </w:tc>
        <w:tc>
          <w:tcPr>
            <w:tcW w:w="280" w:type="dxa"/>
            <w:tcBorders>
              <w:top w:val="nil"/>
              <w:left w:val="nil"/>
              <w:bottom w:val="nil"/>
              <w:right w:val="nil"/>
            </w:tcBorders>
            <w:shd w:val="clear" w:color="auto" w:fill="auto"/>
            <w:noWrap/>
            <w:vAlign w:val="bottom"/>
            <w:hideMark/>
          </w:tcPr>
          <w:p w14:paraId="331F209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ADE59B8"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7967282"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 Barona iela 12</w:t>
            </w:r>
          </w:p>
        </w:tc>
        <w:tc>
          <w:tcPr>
            <w:tcW w:w="1014" w:type="dxa"/>
            <w:tcBorders>
              <w:top w:val="nil"/>
              <w:left w:val="nil"/>
              <w:bottom w:val="single" w:sz="4" w:space="0" w:color="auto"/>
              <w:right w:val="single" w:sz="4" w:space="0" w:color="auto"/>
            </w:tcBorders>
            <w:shd w:val="clear" w:color="auto" w:fill="auto"/>
            <w:noWrap/>
            <w:vAlign w:val="bottom"/>
            <w:hideMark/>
          </w:tcPr>
          <w:p w14:paraId="41B3CEE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242,0</w:t>
            </w:r>
          </w:p>
        </w:tc>
        <w:tc>
          <w:tcPr>
            <w:tcW w:w="1606" w:type="dxa"/>
            <w:tcBorders>
              <w:top w:val="nil"/>
              <w:left w:val="nil"/>
              <w:bottom w:val="single" w:sz="4" w:space="0" w:color="auto"/>
              <w:right w:val="single" w:sz="4" w:space="0" w:color="auto"/>
            </w:tcBorders>
            <w:shd w:val="clear" w:color="auto" w:fill="auto"/>
            <w:noWrap/>
            <w:vAlign w:val="bottom"/>
            <w:hideMark/>
          </w:tcPr>
          <w:p w14:paraId="2A14459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306,2</w:t>
            </w:r>
          </w:p>
        </w:tc>
        <w:tc>
          <w:tcPr>
            <w:tcW w:w="280" w:type="dxa"/>
            <w:tcBorders>
              <w:top w:val="nil"/>
              <w:left w:val="nil"/>
              <w:bottom w:val="nil"/>
              <w:right w:val="nil"/>
            </w:tcBorders>
            <w:shd w:val="clear" w:color="auto" w:fill="auto"/>
            <w:noWrap/>
            <w:vAlign w:val="bottom"/>
            <w:hideMark/>
          </w:tcPr>
          <w:p w14:paraId="66BD652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9C6AD74"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F24A570"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Bērzes iela 7</w:t>
            </w:r>
          </w:p>
        </w:tc>
        <w:tc>
          <w:tcPr>
            <w:tcW w:w="1014" w:type="dxa"/>
            <w:tcBorders>
              <w:top w:val="nil"/>
              <w:left w:val="nil"/>
              <w:bottom w:val="single" w:sz="4" w:space="0" w:color="auto"/>
              <w:right w:val="single" w:sz="4" w:space="0" w:color="auto"/>
            </w:tcBorders>
            <w:shd w:val="clear" w:color="auto" w:fill="auto"/>
            <w:noWrap/>
            <w:vAlign w:val="bottom"/>
            <w:hideMark/>
          </w:tcPr>
          <w:p w14:paraId="0BEB790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156,8</w:t>
            </w:r>
          </w:p>
        </w:tc>
        <w:tc>
          <w:tcPr>
            <w:tcW w:w="1606" w:type="dxa"/>
            <w:tcBorders>
              <w:top w:val="nil"/>
              <w:left w:val="nil"/>
              <w:bottom w:val="single" w:sz="4" w:space="0" w:color="auto"/>
              <w:right w:val="single" w:sz="4" w:space="0" w:color="auto"/>
            </w:tcBorders>
            <w:shd w:val="clear" w:color="auto" w:fill="auto"/>
            <w:noWrap/>
            <w:vAlign w:val="bottom"/>
            <w:hideMark/>
          </w:tcPr>
          <w:p w14:paraId="638DE17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317,2</w:t>
            </w:r>
          </w:p>
        </w:tc>
        <w:tc>
          <w:tcPr>
            <w:tcW w:w="280" w:type="dxa"/>
            <w:tcBorders>
              <w:top w:val="nil"/>
              <w:left w:val="nil"/>
              <w:bottom w:val="nil"/>
              <w:right w:val="nil"/>
            </w:tcBorders>
            <w:shd w:val="clear" w:color="auto" w:fill="auto"/>
            <w:noWrap/>
            <w:vAlign w:val="bottom"/>
            <w:hideMark/>
          </w:tcPr>
          <w:p w14:paraId="55109F9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772001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5F9404A"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Bērzes iela 9</w:t>
            </w:r>
          </w:p>
        </w:tc>
        <w:tc>
          <w:tcPr>
            <w:tcW w:w="1014" w:type="dxa"/>
            <w:tcBorders>
              <w:top w:val="nil"/>
              <w:left w:val="nil"/>
              <w:bottom w:val="single" w:sz="4" w:space="0" w:color="auto"/>
              <w:right w:val="single" w:sz="4" w:space="0" w:color="auto"/>
            </w:tcBorders>
            <w:shd w:val="clear" w:color="auto" w:fill="auto"/>
            <w:noWrap/>
            <w:vAlign w:val="bottom"/>
            <w:hideMark/>
          </w:tcPr>
          <w:p w14:paraId="5624282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150,6</w:t>
            </w:r>
          </w:p>
        </w:tc>
        <w:tc>
          <w:tcPr>
            <w:tcW w:w="1606" w:type="dxa"/>
            <w:tcBorders>
              <w:top w:val="nil"/>
              <w:left w:val="nil"/>
              <w:bottom w:val="single" w:sz="4" w:space="0" w:color="auto"/>
              <w:right w:val="single" w:sz="4" w:space="0" w:color="auto"/>
            </w:tcBorders>
            <w:shd w:val="clear" w:color="auto" w:fill="auto"/>
            <w:noWrap/>
            <w:vAlign w:val="bottom"/>
            <w:hideMark/>
          </w:tcPr>
          <w:p w14:paraId="4426499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284,7</w:t>
            </w:r>
          </w:p>
        </w:tc>
        <w:tc>
          <w:tcPr>
            <w:tcW w:w="280" w:type="dxa"/>
            <w:tcBorders>
              <w:top w:val="nil"/>
              <w:left w:val="nil"/>
              <w:bottom w:val="nil"/>
              <w:right w:val="nil"/>
            </w:tcBorders>
            <w:shd w:val="clear" w:color="auto" w:fill="auto"/>
            <w:noWrap/>
            <w:vAlign w:val="bottom"/>
            <w:hideMark/>
          </w:tcPr>
          <w:p w14:paraId="0BE33B9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1DC2BD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B7A9CA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Bērzes iela 11</w:t>
            </w:r>
          </w:p>
        </w:tc>
        <w:tc>
          <w:tcPr>
            <w:tcW w:w="1014" w:type="dxa"/>
            <w:tcBorders>
              <w:top w:val="nil"/>
              <w:left w:val="nil"/>
              <w:bottom w:val="single" w:sz="4" w:space="0" w:color="auto"/>
              <w:right w:val="single" w:sz="4" w:space="0" w:color="auto"/>
            </w:tcBorders>
            <w:shd w:val="clear" w:color="auto" w:fill="auto"/>
            <w:noWrap/>
            <w:vAlign w:val="bottom"/>
            <w:hideMark/>
          </w:tcPr>
          <w:p w14:paraId="09D920F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200,4</w:t>
            </w:r>
          </w:p>
        </w:tc>
        <w:tc>
          <w:tcPr>
            <w:tcW w:w="1606" w:type="dxa"/>
            <w:tcBorders>
              <w:top w:val="nil"/>
              <w:left w:val="nil"/>
              <w:bottom w:val="single" w:sz="4" w:space="0" w:color="auto"/>
              <w:right w:val="single" w:sz="4" w:space="0" w:color="auto"/>
            </w:tcBorders>
            <w:shd w:val="clear" w:color="auto" w:fill="auto"/>
            <w:noWrap/>
            <w:vAlign w:val="bottom"/>
            <w:hideMark/>
          </w:tcPr>
          <w:p w14:paraId="69D188B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542,3</w:t>
            </w:r>
          </w:p>
        </w:tc>
        <w:tc>
          <w:tcPr>
            <w:tcW w:w="280" w:type="dxa"/>
            <w:tcBorders>
              <w:top w:val="nil"/>
              <w:left w:val="nil"/>
              <w:bottom w:val="nil"/>
              <w:right w:val="nil"/>
            </w:tcBorders>
            <w:shd w:val="clear" w:color="auto" w:fill="auto"/>
            <w:noWrap/>
            <w:vAlign w:val="bottom"/>
            <w:hideMark/>
          </w:tcPr>
          <w:p w14:paraId="2676425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3D90FAE"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689E8D0"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Bērzes iela 15</w:t>
            </w:r>
          </w:p>
        </w:tc>
        <w:tc>
          <w:tcPr>
            <w:tcW w:w="1014" w:type="dxa"/>
            <w:tcBorders>
              <w:top w:val="nil"/>
              <w:left w:val="nil"/>
              <w:bottom w:val="single" w:sz="4" w:space="0" w:color="auto"/>
              <w:right w:val="single" w:sz="4" w:space="0" w:color="auto"/>
            </w:tcBorders>
            <w:shd w:val="clear" w:color="auto" w:fill="auto"/>
            <w:noWrap/>
            <w:vAlign w:val="bottom"/>
            <w:hideMark/>
          </w:tcPr>
          <w:p w14:paraId="43B53F0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243,1</w:t>
            </w:r>
          </w:p>
        </w:tc>
        <w:tc>
          <w:tcPr>
            <w:tcW w:w="1606" w:type="dxa"/>
            <w:tcBorders>
              <w:top w:val="nil"/>
              <w:left w:val="nil"/>
              <w:bottom w:val="single" w:sz="4" w:space="0" w:color="auto"/>
              <w:right w:val="single" w:sz="4" w:space="0" w:color="auto"/>
            </w:tcBorders>
            <w:shd w:val="clear" w:color="auto" w:fill="auto"/>
            <w:noWrap/>
            <w:vAlign w:val="bottom"/>
            <w:hideMark/>
          </w:tcPr>
          <w:p w14:paraId="1B3F52E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375,2</w:t>
            </w:r>
          </w:p>
        </w:tc>
        <w:tc>
          <w:tcPr>
            <w:tcW w:w="280" w:type="dxa"/>
            <w:tcBorders>
              <w:top w:val="nil"/>
              <w:left w:val="nil"/>
              <w:bottom w:val="nil"/>
              <w:right w:val="nil"/>
            </w:tcBorders>
            <w:shd w:val="clear" w:color="auto" w:fill="auto"/>
            <w:noWrap/>
            <w:vAlign w:val="bottom"/>
            <w:hideMark/>
          </w:tcPr>
          <w:p w14:paraId="675CF2B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BCE513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93B69F0"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J. Čakstes iela 15</w:t>
            </w:r>
          </w:p>
        </w:tc>
        <w:tc>
          <w:tcPr>
            <w:tcW w:w="1014" w:type="dxa"/>
            <w:tcBorders>
              <w:top w:val="nil"/>
              <w:left w:val="nil"/>
              <w:bottom w:val="single" w:sz="4" w:space="0" w:color="auto"/>
              <w:right w:val="single" w:sz="4" w:space="0" w:color="auto"/>
            </w:tcBorders>
            <w:shd w:val="clear" w:color="auto" w:fill="auto"/>
            <w:noWrap/>
            <w:vAlign w:val="bottom"/>
            <w:hideMark/>
          </w:tcPr>
          <w:p w14:paraId="275C136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232,1</w:t>
            </w:r>
          </w:p>
        </w:tc>
        <w:tc>
          <w:tcPr>
            <w:tcW w:w="1606" w:type="dxa"/>
            <w:tcBorders>
              <w:top w:val="nil"/>
              <w:left w:val="nil"/>
              <w:bottom w:val="single" w:sz="4" w:space="0" w:color="auto"/>
              <w:right w:val="single" w:sz="4" w:space="0" w:color="auto"/>
            </w:tcBorders>
            <w:shd w:val="clear" w:color="auto" w:fill="auto"/>
            <w:noWrap/>
            <w:vAlign w:val="bottom"/>
            <w:hideMark/>
          </w:tcPr>
          <w:p w14:paraId="1261098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486,1</w:t>
            </w:r>
          </w:p>
        </w:tc>
        <w:tc>
          <w:tcPr>
            <w:tcW w:w="280" w:type="dxa"/>
            <w:tcBorders>
              <w:top w:val="nil"/>
              <w:left w:val="nil"/>
              <w:bottom w:val="nil"/>
              <w:right w:val="nil"/>
            </w:tcBorders>
            <w:shd w:val="clear" w:color="auto" w:fill="auto"/>
            <w:noWrap/>
            <w:vAlign w:val="bottom"/>
            <w:hideMark/>
          </w:tcPr>
          <w:p w14:paraId="2FB7088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625479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50EC40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J. Čakstes iela 20</w:t>
            </w:r>
          </w:p>
        </w:tc>
        <w:tc>
          <w:tcPr>
            <w:tcW w:w="1014" w:type="dxa"/>
            <w:tcBorders>
              <w:top w:val="nil"/>
              <w:left w:val="nil"/>
              <w:bottom w:val="single" w:sz="4" w:space="0" w:color="auto"/>
              <w:right w:val="single" w:sz="4" w:space="0" w:color="auto"/>
            </w:tcBorders>
            <w:shd w:val="clear" w:color="auto" w:fill="auto"/>
            <w:noWrap/>
            <w:vAlign w:val="bottom"/>
            <w:hideMark/>
          </w:tcPr>
          <w:p w14:paraId="328450D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218,0</w:t>
            </w:r>
          </w:p>
        </w:tc>
        <w:tc>
          <w:tcPr>
            <w:tcW w:w="1606" w:type="dxa"/>
            <w:tcBorders>
              <w:top w:val="nil"/>
              <w:left w:val="nil"/>
              <w:bottom w:val="single" w:sz="4" w:space="0" w:color="auto"/>
              <w:right w:val="single" w:sz="4" w:space="0" w:color="auto"/>
            </w:tcBorders>
            <w:shd w:val="clear" w:color="auto" w:fill="auto"/>
            <w:noWrap/>
            <w:vAlign w:val="bottom"/>
            <w:hideMark/>
          </w:tcPr>
          <w:p w14:paraId="191CFB7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452,6</w:t>
            </w:r>
          </w:p>
        </w:tc>
        <w:tc>
          <w:tcPr>
            <w:tcW w:w="280" w:type="dxa"/>
            <w:tcBorders>
              <w:top w:val="nil"/>
              <w:left w:val="nil"/>
              <w:bottom w:val="nil"/>
              <w:right w:val="nil"/>
            </w:tcBorders>
            <w:shd w:val="clear" w:color="auto" w:fill="auto"/>
            <w:noWrap/>
            <w:vAlign w:val="bottom"/>
            <w:hideMark/>
          </w:tcPr>
          <w:p w14:paraId="07E84ED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8D6A0DE"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F37B87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J. Čakstes iela 23</w:t>
            </w:r>
          </w:p>
        </w:tc>
        <w:tc>
          <w:tcPr>
            <w:tcW w:w="1014" w:type="dxa"/>
            <w:tcBorders>
              <w:top w:val="nil"/>
              <w:left w:val="nil"/>
              <w:bottom w:val="single" w:sz="4" w:space="0" w:color="auto"/>
              <w:right w:val="single" w:sz="4" w:space="0" w:color="auto"/>
            </w:tcBorders>
            <w:shd w:val="clear" w:color="auto" w:fill="auto"/>
            <w:noWrap/>
            <w:vAlign w:val="bottom"/>
            <w:hideMark/>
          </w:tcPr>
          <w:p w14:paraId="67AC234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444,3</w:t>
            </w:r>
          </w:p>
        </w:tc>
        <w:tc>
          <w:tcPr>
            <w:tcW w:w="1606" w:type="dxa"/>
            <w:tcBorders>
              <w:top w:val="nil"/>
              <w:left w:val="nil"/>
              <w:bottom w:val="single" w:sz="4" w:space="0" w:color="auto"/>
              <w:right w:val="single" w:sz="4" w:space="0" w:color="auto"/>
            </w:tcBorders>
            <w:shd w:val="clear" w:color="auto" w:fill="auto"/>
            <w:noWrap/>
            <w:vAlign w:val="bottom"/>
            <w:hideMark/>
          </w:tcPr>
          <w:p w14:paraId="51D1BB7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1145,8</w:t>
            </w:r>
          </w:p>
        </w:tc>
        <w:tc>
          <w:tcPr>
            <w:tcW w:w="280" w:type="dxa"/>
            <w:tcBorders>
              <w:top w:val="nil"/>
              <w:left w:val="nil"/>
              <w:bottom w:val="nil"/>
              <w:right w:val="nil"/>
            </w:tcBorders>
            <w:shd w:val="clear" w:color="auto" w:fill="auto"/>
            <w:noWrap/>
            <w:vAlign w:val="bottom"/>
            <w:hideMark/>
          </w:tcPr>
          <w:p w14:paraId="7611EDA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3693C0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CE63AE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Dainu iela 5</w:t>
            </w:r>
          </w:p>
        </w:tc>
        <w:tc>
          <w:tcPr>
            <w:tcW w:w="1014" w:type="dxa"/>
            <w:tcBorders>
              <w:top w:val="nil"/>
              <w:left w:val="nil"/>
              <w:bottom w:val="single" w:sz="4" w:space="0" w:color="auto"/>
              <w:right w:val="single" w:sz="4" w:space="0" w:color="auto"/>
            </w:tcBorders>
            <w:shd w:val="clear" w:color="auto" w:fill="auto"/>
            <w:noWrap/>
            <w:vAlign w:val="bottom"/>
            <w:hideMark/>
          </w:tcPr>
          <w:p w14:paraId="376E194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203,5</w:t>
            </w:r>
          </w:p>
        </w:tc>
        <w:tc>
          <w:tcPr>
            <w:tcW w:w="1606" w:type="dxa"/>
            <w:tcBorders>
              <w:top w:val="nil"/>
              <w:left w:val="nil"/>
              <w:bottom w:val="single" w:sz="4" w:space="0" w:color="auto"/>
              <w:right w:val="single" w:sz="4" w:space="0" w:color="auto"/>
            </w:tcBorders>
            <w:shd w:val="clear" w:color="auto" w:fill="auto"/>
            <w:noWrap/>
            <w:vAlign w:val="bottom"/>
            <w:hideMark/>
          </w:tcPr>
          <w:p w14:paraId="15CD0B4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445,6</w:t>
            </w:r>
          </w:p>
        </w:tc>
        <w:tc>
          <w:tcPr>
            <w:tcW w:w="280" w:type="dxa"/>
            <w:tcBorders>
              <w:top w:val="nil"/>
              <w:left w:val="nil"/>
              <w:bottom w:val="nil"/>
              <w:right w:val="nil"/>
            </w:tcBorders>
            <w:shd w:val="clear" w:color="auto" w:fill="auto"/>
            <w:noWrap/>
            <w:vAlign w:val="bottom"/>
            <w:hideMark/>
          </w:tcPr>
          <w:p w14:paraId="7636124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F2E904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7310F4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Dainu iela 6 M</w:t>
            </w:r>
          </w:p>
        </w:tc>
        <w:tc>
          <w:tcPr>
            <w:tcW w:w="1014" w:type="dxa"/>
            <w:tcBorders>
              <w:top w:val="nil"/>
              <w:left w:val="nil"/>
              <w:bottom w:val="single" w:sz="4" w:space="0" w:color="auto"/>
              <w:right w:val="single" w:sz="4" w:space="0" w:color="auto"/>
            </w:tcBorders>
            <w:shd w:val="clear" w:color="auto" w:fill="auto"/>
            <w:noWrap/>
            <w:vAlign w:val="bottom"/>
            <w:hideMark/>
          </w:tcPr>
          <w:p w14:paraId="40248AE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105,7</w:t>
            </w:r>
          </w:p>
        </w:tc>
        <w:tc>
          <w:tcPr>
            <w:tcW w:w="1606" w:type="dxa"/>
            <w:tcBorders>
              <w:top w:val="nil"/>
              <w:left w:val="nil"/>
              <w:bottom w:val="single" w:sz="4" w:space="0" w:color="auto"/>
              <w:right w:val="single" w:sz="4" w:space="0" w:color="auto"/>
            </w:tcBorders>
            <w:shd w:val="clear" w:color="auto" w:fill="auto"/>
            <w:noWrap/>
            <w:vAlign w:val="bottom"/>
            <w:hideMark/>
          </w:tcPr>
          <w:p w14:paraId="54F1DE3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323,5</w:t>
            </w:r>
          </w:p>
        </w:tc>
        <w:tc>
          <w:tcPr>
            <w:tcW w:w="280" w:type="dxa"/>
            <w:tcBorders>
              <w:top w:val="nil"/>
              <w:left w:val="nil"/>
              <w:bottom w:val="nil"/>
              <w:right w:val="nil"/>
            </w:tcBorders>
            <w:shd w:val="clear" w:color="auto" w:fill="auto"/>
            <w:noWrap/>
            <w:vAlign w:val="bottom"/>
            <w:hideMark/>
          </w:tcPr>
          <w:p w14:paraId="5DE7C2F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12C0C0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86125B7"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Dainu iela 6 L</w:t>
            </w:r>
          </w:p>
        </w:tc>
        <w:tc>
          <w:tcPr>
            <w:tcW w:w="1014" w:type="dxa"/>
            <w:tcBorders>
              <w:top w:val="nil"/>
              <w:left w:val="nil"/>
              <w:bottom w:val="single" w:sz="4" w:space="0" w:color="auto"/>
              <w:right w:val="single" w:sz="4" w:space="0" w:color="auto"/>
            </w:tcBorders>
            <w:shd w:val="clear" w:color="auto" w:fill="auto"/>
            <w:noWrap/>
            <w:vAlign w:val="bottom"/>
            <w:hideMark/>
          </w:tcPr>
          <w:p w14:paraId="21F0D35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212,5</w:t>
            </w:r>
          </w:p>
        </w:tc>
        <w:tc>
          <w:tcPr>
            <w:tcW w:w="1606" w:type="dxa"/>
            <w:tcBorders>
              <w:top w:val="nil"/>
              <w:left w:val="nil"/>
              <w:bottom w:val="single" w:sz="4" w:space="0" w:color="auto"/>
              <w:right w:val="single" w:sz="4" w:space="0" w:color="auto"/>
            </w:tcBorders>
            <w:shd w:val="clear" w:color="auto" w:fill="auto"/>
            <w:noWrap/>
            <w:vAlign w:val="bottom"/>
            <w:hideMark/>
          </w:tcPr>
          <w:p w14:paraId="2EE8A61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644,5</w:t>
            </w:r>
          </w:p>
        </w:tc>
        <w:tc>
          <w:tcPr>
            <w:tcW w:w="280" w:type="dxa"/>
            <w:tcBorders>
              <w:top w:val="nil"/>
              <w:left w:val="nil"/>
              <w:bottom w:val="nil"/>
              <w:right w:val="nil"/>
            </w:tcBorders>
            <w:shd w:val="clear" w:color="auto" w:fill="auto"/>
            <w:noWrap/>
            <w:vAlign w:val="bottom"/>
            <w:hideMark/>
          </w:tcPr>
          <w:p w14:paraId="2E38B95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254F78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1D69AA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E. Francmaņa iela 8</w:t>
            </w:r>
          </w:p>
        </w:tc>
        <w:tc>
          <w:tcPr>
            <w:tcW w:w="1014" w:type="dxa"/>
            <w:tcBorders>
              <w:top w:val="nil"/>
              <w:left w:val="nil"/>
              <w:bottom w:val="single" w:sz="4" w:space="0" w:color="auto"/>
              <w:right w:val="single" w:sz="4" w:space="0" w:color="auto"/>
            </w:tcBorders>
            <w:shd w:val="clear" w:color="auto" w:fill="auto"/>
            <w:noWrap/>
            <w:vAlign w:val="bottom"/>
            <w:hideMark/>
          </w:tcPr>
          <w:p w14:paraId="40F7A2E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29,4</w:t>
            </w:r>
          </w:p>
        </w:tc>
        <w:tc>
          <w:tcPr>
            <w:tcW w:w="1606" w:type="dxa"/>
            <w:tcBorders>
              <w:top w:val="nil"/>
              <w:left w:val="nil"/>
              <w:bottom w:val="single" w:sz="4" w:space="0" w:color="auto"/>
              <w:right w:val="single" w:sz="4" w:space="0" w:color="auto"/>
            </w:tcBorders>
            <w:shd w:val="clear" w:color="auto" w:fill="auto"/>
            <w:noWrap/>
            <w:vAlign w:val="bottom"/>
            <w:hideMark/>
          </w:tcPr>
          <w:p w14:paraId="7732490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190,0</w:t>
            </w:r>
          </w:p>
        </w:tc>
        <w:tc>
          <w:tcPr>
            <w:tcW w:w="280" w:type="dxa"/>
            <w:tcBorders>
              <w:top w:val="nil"/>
              <w:left w:val="nil"/>
              <w:bottom w:val="nil"/>
              <w:right w:val="nil"/>
            </w:tcBorders>
            <w:shd w:val="clear" w:color="auto" w:fill="auto"/>
            <w:noWrap/>
            <w:vAlign w:val="bottom"/>
            <w:hideMark/>
          </w:tcPr>
          <w:p w14:paraId="5F28265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3145C5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0A9014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E. Francmaņa iela 10</w:t>
            </w:r>
          </w:p>
        </w:tc>
        <w:tc>
          <w:tcPr>
            <w:tcW w:w="1014" w:type="dxa"/>
            <w:tcBorders>
              <w:top w:val="nil"/>
              <w:left w:val="nil"/>
              <w:bottom w:val="single" w:sz="4" w:space="0" w:color="auto"/>
              <w:right w:val="single" w:sz="4" w:space="0" w:color="auto"/>
            </w:tcBorders>
            <w:shd w:val="clear" w:color="auto" w:fill="auto"/>
            <w:noWrap/>
            <w:vAlign w:val="bottom"/>
            <w:hideMark/>
          </w:tcPr>
          <w:p w14:paraId="5EA22D8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95,1</w:t>
            </w:r>
          </w:p>
        </w:tc>
        <w:tc>
          <w:tcPr>
            <w:tcW w:w="1606" w:type="dxa"/>
            <w:tcBorders>
              <w:top w:val="nil"/>
              <w:left w:val="nil"/>
              <w:bottom w:val="single" w:sz="4" w:space="0" w:color="auto"/>
              <w:right w:val="single" w:sz="4" w:space="0" w:color="auto"/>
            </w:tcBorders>
            <w:shd w:val="clear" w:color="auto" w:fill="auto"/>
            <w:noWrap/>
            <w:vAlign w:val="bottom"/>
            <w:hideMark/>
          </w:tcPr>
          <w:p w14:paraId="0EBA354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169,2</w:t>
            </w:r>
          </w:p>
        </w:tc>
        <w:tc>
          <w:tcPr>
            <w:tcW w:w="280" w:type="dxa"/>
            <w:tcBorders>
              <w:top w:val="nil"/>
              <w:left w:val="nil"/>
              <w:bottom w:val="nil"/>
              <w:right w:val="nil"/>
            </w:tcBorders>
            <w:shd w:val="clear" w:color="auto" w:fill="auto"/>
            <w:noWrap/>
            <w:vAlign w:val="bottom"/>
            <w:hideMark/>
          </w:tcPr>
          <w:p w14:paraId="189A50A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6921D6B"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F289C9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2</w:t>
            </w:r>
          </w:p>
        </w:tc>
        <w:tc>
          <w:tcPr>
            <w:tcW w:w="1014" w:type="dxa"/>
            <w:tcBorders>
              <w:top w:val="nil"/>
              <w:left w:val="nil"/>
              <w:bottom w:val="single" w:sz="4" w:space="0" w:color="auto"/>
              <w:right w:val="single" w:sz="4" w:space="0" w:color="auto"/>
            </w:tcBorders>
            <w:shd w:val="clear" w:color="auto" w:fill="auto"/>
            <w:noWrap/>
            <w:vAlign w:val="bottom"/>
            <w:hideMark/>
          </w:tcPr>
          <w:p w14:paraId="040B9B2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64,2</w:t>
            </w:r>
          </w:p>
        </w:tc>
        <w:tc>
          <w:tcPr>
            <w:tcW w:w="1606" w:type="dxa"/>
            <w:tcBorders>
              <w:top w:val="nil"/>
              <w:left w:val="nil"/>
              <w:bottom w:val="single" w:sz="4" w:space="0" w:color="auto"/>
              <w:right w:val="single" w:sz="4" w:space="0" w:color="auto"/>
            </w:tcBorders>
            <w:shd w:val="clear" w:color="auto" w:fill="auto"/>
            <w:noWrap/>
            <w:vAlign w:val="bottom"/>
            <w:hideMark/>
          </w:tcPr>
          <w:p w14:paraId="4C4CFD3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308,4</w:t>
            </w:r>
          </w:p>
        </w:tc>
        <w:tc>
          <w:tcPr>
            <w:tcW w:w="280" w:type="dxa"/>
            <w:tcBorders>
              <w:top w:val="nil"/>
              <w:left w:val="nil"/>
              <w:bottom w:val="nil"/>
              <w:right w:val="nil"/>
            </w:tcBorders>
            <w:shd w:val="clear" w:color="auto" w:fill="auto"/>
            <w:noWrap/>
            <w:vAlign w:val="bottom"/>
            <w:hideMark/>
          </w:tcPr>
          <w:p w14:paraId="409B081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1E0D59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E7F5B2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4</w:t>
            </w:r>
          </w:p>
        </w:tc>
        <w:tc>
          <w:tcPr>
            <w:tcW w:w="1014" w:type="dxa"/>
            <w:tcBorders>
              <w:top w:val="nil"/>
              <w:left w:val="nil"/>
              <w:bottom w:val="single" w:sz="4" w:space="0" w:color="auto"/>
              <w:right w:val="single" w:sz="4" w:space="0" w:color="auto"/>
            </w:tcBorders>
            <w:shd w:val="clear" w:color="auto" w:fill="auto"/>
            <w:noWrap/>
            <w:vAlign w:val="bottom"/>
            <w:hideMark/>
          </w:tcPr>
          <w:p w14:paraId="76D8B35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257,0</w:t>
            </w:r>
          </w:p>
        </w:tc>
        <w:tc>
          <w:tcPr>
            <w:tcW w:w="1606" w:type="dxa"/>
            <w:tcBorders>
              <w:top w:val="nil"/>
              <w:left w:val="nil"/>
              <w:bottom w:val="single" w:sz="4" w:space="0" w:color="auto"/>
              <w:right w:val="single" w:sz="4" w:space="0" w:color="auto"/>
            </w:tcBorders>
            <w:shd w:val="clear" w:color="auto" w:fill="auto"/>
            <w:noWrap/>
            <w:vAlign w:val="bottom"/>
            <w:hideMark/>
          </w:tcPr>
          <w:p w14:paraId="7266130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423,8</w:t>
            </w:r>
          </w:p>
        </w:tc>
        <w:tc>
          <w:tcPr>
            <w:tcW w:w="280" w:type="dxa"/>
            <w:tcBorders>
              <w:top w:val="nil"/>
              <w:left w:val="nil"/>
              <w:bottom w:val="nil"/>
              <w:right w:val="nil"/>
            </w:tcBorders>
            <w:shd w:val="clear" w:color="auto" w:fill="auto"/>
            <w:noWrap/>
            <w:vAlign w:val="bottom"/>
            <w:hideMark/>
          </w:tcPr>
          <w:p w14:paraId="50F4294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367277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96E2C2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5</w:t>
            </w:r>
          </w:p>
        </w:tc>
        <w:tc>
          <w:tcPr>
            <w:tcW w:w="1014" w:type="dxa"/>
            <w:tcBorders>
              <w:top w:val="nil"/>
              <w:left w:val="nil"/>
              <w:bottom w:val="single" w:sz="4" w:space="0" w:color="auto"/>
              <w:right w:val="single" w:sz="4" w:space="0" w:color="auto"/>
            </w:tcBorders>
            <w:shd w:val="clear" w:color="auto" w:fill="auto"/>
            <w:noWrap/>
            <w:vAlign w:val="bottom"/>
            <w:hideMark/>
          </w:tcPr>
          <w:p w14:paraId="42A01C5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80,4</w:t>
            </w:r>
          </w:p>
        </w:tc>
        <w:tc>
          <w:tcPr>
            <w:tcW w:w="1606" w:type="dxa"/>
            <w:tcBorders>
              <w:top w:val="nil"/>
              <w:left w:val="nil"/>
              <w:bottom w:val="single" w:sz="4" w:space="0" w:color="auto"/>
              <w:right w:val="single" w:sz="4" w:space="0" w:color="auto"/>
            </w:tcBorders>
            <w:shd w:val="clear" w:color="auto" w:fill="auto"/>
            <w:noWrap/>
            <w:vAlign w:val="bottom"/>
            <w:hideMark/>
          </w:tcPr>
          <w:p w14:paraId="136C4FD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332,4</w:t>
            </w:r>
          </w:p>
        </w:tc>
        <w:tc>
          <w:tcPr>
            <w:tcW w:w="280" w:type="dxa"/>
            <w:tcBorders>
              <w:top w:val="nil"/>
              <w:left w:val="nil"/>
              <w:bottom w:val="nil"/>
              <w:right w:val="nil"/>
            </w:tcBorders>
            <w:shd w:val="clear" w:color="auto" w:fill="auto"/>
            <w:noWrap/>
            <w:vAlign w:val="bottom"/>
            <w:hideMark/>
          </w:tcPr>
          <w:p w14:paraId="3D3E8AF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32ADCB5"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761B701"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8</w:t>
            </w:r>
          </w:p>
        </w:tc>
        <w:tc>
          <w:tcPr>
            <w:tcW w:w="1014" w:type="dxa"/>
            <w:tcBorders>
              <w:top w:val="nil"/>
              <w:left w:val="nil"/>
              <w:bottom w:val="single" w:sz="4" w:space="0" w:color="auto"/>
              <w:right w:val="single" w:sz="4" w:space="0" w:color="auto"/>
            </w:tcBorders>
            <w:shd w:val="clear" w:color="auto" w:fill="auto"/>
            <w:noWrap/>
            <w:vAlign w:val="bottom"/>
            <w:hideMark/>
          </w:tcPr>
          <w:p w14:paraId="0AB672B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252,0</w:t>
            </w:r>
          </w:p>
        </w:tc>
        <w:tc>
          <w:tcPr>
            <w:tcW w:w="1606" w:type="dxa"/>
            <w:tcBorders>
              <w:top w:val="nil"/>
              <w:left w:val="nil"/>
              <w:bottom w:val="single" w:sz="4" w:space="0" w:color="auto"/>
              <w:right w:val="single" w:sz="4" w:space="0" w:color="auto"/>
            </w:tcBorders>
            <w:shd w:val="clear" w:color="auto" w:fill="auto"/>
            <w:noWrap/>
            <w:vAlign w:val="bottom"/>
            <w:hideMark/>
          </w:tcPr>
          <w:p w14:paraId="145C7A2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323,8</w:t>
            </w:r>
          </w:p>
        </w:tc>
        <w:tc>
          <w:tcPr>
            <w:tcW w:w="280" w:type="dxa"/>
            <w:tcBorders>
              <w:top w:val="nil"/>
              <w:left w:val="nil"/>
              <w:bottom w:val="nil"/>
              <w:right w:val="nil"/>
            </w:tcBorders>
            <w:shd w:val="clear" w:color="auto" w:fill="auto"/>
            <w:noWrap/>
            <w:vAlign w:val="bottom"/>
            <w:hideMark/>
          </w:tcPr>
          <w:p w14:paraId="3AC7EF0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2D4B0F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E61BF7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9</w:t>
            </w:r>
          </w:p>
        </w:tc>
        <w:tc>
          <w:tcPr>
            <w:tcW w:w="1014" w:type="dxa"/>
            <w:tcBorders>
              <w:top w:val="nil"/>
              <w:left w:val="nil"/>
              <w:bottom w:val="single" w:sz="4" w:space="0" w:color="auto"/>
              <w:right w:val="single" w:sz="4" w:space="0" w:color="auto"/>
            </w:tcBorders>
            <w:shd w:val="clear" w:color="auto" w:fill="auto"/>
            <w:noWrap/>
            <w:vAlign w:val="bottom"/>
            <w:hideMark/>
          </w:tcPr>
          <w:p w14:paraId="46FAABB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208,0</w:t>
            </w:r>
          </w:p>
        </w:tc>
        <w:tc>
          <w:tcPr>
            <w:tcW w:w="1606" w:type="dxa"/>
            <w:tcBorders>
              <w:top w:val="nil"/>
              <w:left w:val="nil"/>
              <w:bottom w:val="single" w:sz="4" w:space="0" w:color="auto"/>
              <w:right w:val="single" w:sz="4" w:space="0" w:color="auto"/>
            </w:tcBorders>
            <w:shd w:val="clear" w:color="auto" w:fill="auto"/>
            <w:noWrap/>
            <w:vAlign w:val="bottom"/>
            <w:hideMark/>
          </w:tcPr>
          <w:p w14:paraId="199A7ED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380,2</w:t>
            </w:r>
          </w:p>
        </w:tc>
        <w:tc>
          <w:tcPr>
            <w:tcW w:w="280" w:type="dxa"/>
            <w:tcBorders>
              <w:top w:val="nil"/>
              <w:left w:val="nil"/>
              <w:bottom w:val="nil"/>
              <w:right w:val="nil"/>
            </w:tcBorders>
            <w:shd w:val="clear" w:color="auto" w:fill="auto"/>
            <w:noWrap/>
            <w:vAlign w:val="bottom"/>
            <w:hideMark/>
          </w:tcPr>
          <w:p w14:paraId="5702005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E36DE1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4961B59"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11</w:t>
            </w:r>
          </w:p>
        </w:tc>
        <w:tc>
          <w:tcPr>
            <w:tcW w:w="1014" w:type="dxa"/>
            <w:tcBorders>
              <w:top w:val="nil"/>
              <w:left w:val="nil"/>
              <w:bottom w:val="single" w:sz="4" w:space="0" w:color="auto"/>
              <w:right w:val="single" w:sz="4" w:space="0" w:color="auto"/>
            </w:tcBorders>
            <w:shd w:val="clear" w:color="auto" w:fill="auto"/>
            <w:noWrap/>
            <w:vAlign w:val="bottom"/>
            <w:hideMark/>
          </w:tcPr>
          <w:p w14:paraId="7DA3E57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204,0</w:t>
            </w:r>
          </w:p>
        </w:tc>
        <w:tc>
          <w:tcPr>
            <w:tcW w:w="1606" w:type="dxa"/>
            <w:tcBorders>
              <w:top w:val="nil"/>
              <w:left w:val="nil"/>
              <w:bottom w:val="single" w:sz="4" w:space="0" w:color="auto"/>
              <w:right w:val="single" w:sz="4" w:space="0" w:color="auto"/>
            </w:tcBorders>
            <w:shd w:val="clear" w:color="auto" w:fill="auto"/>
            <w:noWrap/>
            <w:vAlign w:val="bottom"/>
            <w:hideMark/>
          </w:tcPr>
          <w:p w14:paraId="13A7300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380,2</w:t>
            </w:r>
          </w:p>
        </w:tc>
        <w:tc>
          <w:tcPr>
            <w:tcW w:w="280" w:type="dxa"/>
            <w:tcBorders>
              <w:top w:val="nil"/>
              <w:left w:val="nil"/>
              <w:bottom w:val="nil"/>
              <w:right w:val="nil"/>
            </w:tcBorders>
            <w:shd w:val="clear" w:color="auto" w:fill="auto"/>
            <w:noWrap/>
            <w:vAlign w:val="bottom"/>
            <w:hideMark/>
          </w:tcPr>
          <w:p w14:paraId="0FE9FA6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1455A25"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9F2C81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Krasta iela 13</w:t>
            </w:r>
          </w:p>
        </w:tc>
        <w:tc>
          <w:tcPr>
            <w:tcW w:w="1014" w:type="dxa"/>
            <w:tcBorders>
              <w:top w:val="nil"/>
              <w:left w:val="nil"/>
              <w:bottom w:val="single" w:sz="4" w:space="0" w:color="auto"/>
              <w:right w:val="single" w:sz="4" w:space="0" w:color="auto"/>
            </w:tcBorders>
            <w:shd w:val="clear" w:color="auto" w:fill="auto"/>
            <w:noWrap/>
            <w:vAlign w:val="bottom"/>
            <w:hideMark/>
          </w:tcPr>
          <w:p w14:paraId="31F2C28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149,5</w:t>
            </w:r>
          </w:p>
        </w:tc>
        <w:tc>
          <w:tcPr>
            <w:tcW w:w="1606" w:type="dxa"/>
            <w:tcBorders>
              <w:top w:val="nil"/>
              <w:left w:val="nil"/>
              <w:bottom w:val="single" w:sz="4" w:space="0" w:color="auto"/>
              <w:right w:val="single" w:sz="4" w:space="0" w:color="auto"/>
            </w:tcBorders>
            <w:shd w:val="clear" w:color="auto" w:fill="auto"/>
            <w:noWrap/>
            <w:vAlign w:val="bottom"/>
            <w:hideMark/>
          </w:tcPr>
          <w:p w14:paraId="491D299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324,8</w:t>
            </w:r>
          </w:p>
        </w:tc>
        <w:tc>
          <w:tcPr>
            <w:tcW w:w="280" w:type="dxa"/>
            <w:tcBorders>
              <w:top w:val="nil"/>
              <w:left w:val="nil"/>
              <w:bottom w:val="nil"/>
              <w:right w:val="nil"/>
            </w:tcBorders>
            <w:shd w:val="clear" w:color="auto" w:fill="auto"/>
            <w:noWrap/>
            <w:vAlign w:val="bottom"/>
            <w:hideMark/>
          </w:tcPr>
          <w:p w14:paraId="7ED0F49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74C3B4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CA003F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Liepu iela 4B</w:t>
            </w:r>
          </w:p>
        </w:tc>
        <w:tc>
          <w:tcPr>
            <w:tcW w:w="1014" w:type="dxa"/>
            <w:tcBorders>
              <w:top w:val="nil"/>
              <w:left w:val="nil"/>
              <w:bottom w:val="single" w:sz="4" w:space="0" w:color="auto"/>
              <w:right w:val="single" w:sz="4" w:space="0" w:color="auto"/>
            </w:tcBorders>
            <w:shd w:val="clear" w:color="auto" w:fill="auto"/>
            <w:noWrap/>
            <w:vAlign w:val="bottom"/>
            <w:hideMark/>
          </w:tcPr>
          <w:p w14:paraId="31C4583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119,0</w:t>
            </w:r>
          </w:p>
        </w:tc>
        <w:tc>
          <w:tcPr>
            <w:tcW w:w="1606" w:type="dxa"/>
            <w:tcBorders>
              <w:top w:val="nil"/>
              <w:left w:val="nil"/>
              <w:bottom w:val="single" w:sz="4" w:space="0" w:color="auto"/>
              <w:right w:val="single" w:sz="4" w:space="0" w:color="auto"/>
            </w:tcBorders>
            <w:shd w:val="clear" w:color="auto" w:fill="auto"/>
            <w:noWrap/>
            <w:vAlign w:val="bottom"/>
            <w:hideMark/>
          </w:tcPr>
          <w:p w14:paraId="5478449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364,0</w:t>
            </w:r>
          </w:p>
        </w:tc>
        <w:tc>
          <w:tcPr>
            <w:tcW w:w="280" w:type="dxa"/>
            <w:tcBorders>
              <w:top w:val="nil"/>
              <w:left w:val="nil"/>
              <w:bottom w:val="nil"/>
              <w:right w:val="nil"/>
            </w:tcBorders>
            <w:shd w:val="clear" w:color="auto" w:fill="auto"/>
            <w:noWrap/>
            <w:vAlign w:val="bottom"/>
            <w:hideMark/>
          </w:tcPr>
          <w:p w14:paraId="24ED1BB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422D87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28AF4C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Liepu iela 6A</w:t>
            </w:r>
          </w:p>
        </w:tc>
        <w:tc>
          <w:tcPr>
            <w:tcW w:w="1014" w:type="dxa"/>
            <w:tcBorders>
              <w:top w:val="nil"/>
              <w:left w:val="nil"/>
              <w:bottom w:val="single" w:sz="4" w:space="0" w:color="auto"/>
              <w:right w:val="single" w:sz="4" w:space="0" w:color="auto"/>
            </w:tcBorders>
            <w:shd w:val="clear" w:color="auto" w:fill="auto"/>
            <w:noWrap/>
            <w:vAlign w:val="bottom"/>
            <w:hideMark/>
          </w:tcPr>
          <w:p w14:paraId="27DE266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201,2</w:t>
            </w:r>
          </w:p>
        </w:tc>
        <w:tc>
          <w:tcPr>
            <w:tcW w:w="1606" w:type="dxa"/>
            <w:tcBorders>
              <w:top w:val="nil"/>
              <w:left w:val="nil"/>
              <w:bottom w:val="single" w:sz="4" w:space="0" w:color="auto"/>
              <w:right w:val="single" w:sz="4" w:space="0" w:color="auto"/>
            </w:tcBorders>
            <w:shd w:val="clear" w:color="auto" w:fill="auto"/>
            <w:noWrap/>
            <w:vAlign w:val="bottom"/>
            <w:hideMark/>
          </w:tcPr>
          <w:p w14:paraId="1075082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523,9</w:t>
            </w:r>
          </w:p>
        </w:tc>
        <w:tc>
          <w:tcPr>
            <w:tcW w:w="280" w:type="dxa"/>
            <w:tcBorders>
              <w:top w:val="nil"/>
              <w:left w:val="nil"/>
              <w:bottom w:val="nil"/>
              <w:right w:val="nil"/>
            </w:tcBorders>
            <w:shd w:val="clear" w:color="auto" w:fill="auto"/>
            <w:noWrap/>
            <w:vAlign w:val="bottom"/>
            <w:hideMark/>
          </w:tcPr>
          <w:p w14:paraId="74C6A7D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403666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7D7784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Liepu iela 6B</w:t>
            </w:r>
          </w:p>
        </w:tc>
        <w:tc>
          <w:tcPr>
            <w:tcW w:w="1014" w:type="dxa"/>
            <w:tcBorders>
              <w:top w:val="nil"/>
              <w:left w:val="nil"/>
              <w:bottom w:val="single" w:sz="4" w:space="0" w:color="auto"/>
              <w:right w:val="single" w:sz="4" w:space="0" w:color="auto"/>
            </w:tcBorders>
            <w:shd w:val="clear" w:color="auto" w:fill="auto"/>
            <w:noWrap/>
            <w:vAlign w:val="bottom"/>
            <w:hideMark/>
          </w:tcPr>
          <w:p w14:paraId="302EA30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133,8</w:t>
            </w:r>
          </w:p>
        </w:tc>
        <w:tc>
          <w:tcPr>
            <w:tcW w:w="1606" w:type="dxa"/>
            <w:tcBorders>
              <w:top w:val="nil"/>
              <w:left w:val="nil"/>
              <w:bottom w:val="single" w:sz="4" w:space="0" w:color="auto"/>
              <w:right w:val="single" w:sz="4" w:space="0" w:color="auto"/>
            </w:tcBorders>
            <w:shd w:val="clear" w:color="auto" w:fill="auto"/>
            <w:noWrap/>
            <w:vAlign w:val="bottom"/>
            <w:hideMark/>
          </w:tcPr>
          <w:p w14:paraId="0830E57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397,1</w:t>
            </w:r>
          </w:p>
        </w:tc>
        <w:tc>
          <w:tcPr>
            <w:tcW w:w="280" w:type="dxa"/>
            <w:tcBorders>
              <w:top w:val="nil"/>
              <w:left w:val="nil"/>
              <w:bottom w:val="nil"/>
              <w:right w:val="nil"/>
            </w:tcBorders>
            <w:shd w:val="clear" w:color="auto" w:fill="auto"/>
            <w:noWrap/>
            <w:vAlign w:val="bottom"/>
            <w:hideMark/>
          </w:tcPr>
          <w:p w14:paraId="56E0AAC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55AEBC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17BA741"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Liepu iela 8A</w:t>
            </w:r>
          </w:p>
        </w:tc>
        <w:tc>
          <w:tcPr>
            <w:tcW w:w="1014" w:type="dxa"/>
            <w:tcBorders>
              <w:top w:val="nil"/>
              <w:left w:val="nil"/>
              <w:bottom w:val="single" w:sz="4" w:space="0" w:color="auto"/>
              <w:right w:val="single" w:sz="4" w:space="0" w:color="auto"/>
            </w:tcBorders>
            <w:shd w:val="clear" w:color="auto" w:fill="auto"/>
            <w:noWrap/>
            <w:vAlign w:val="bottom"/>
            <w:hideMark/>
          </w:tcPr>
          <w:p w14:paraId="4FCC206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57,3</w:t>
            </w:r>
          </w:p>
        </w:tc>
        <w:tc>
          <w:tcPr>
            <w:tcW w:w="1606" w:type="dxa"/>
            <w:tcBorders>
              <w:top w:val="nil"/>
              <w:left w:val="nil"/>
              <w:bottom w:val="single" w:sz="4" w:space="0" w:color="auto"/>
              <w:right w:val="single" w:sz="4" w:space="0" w:color="auto"/>
            </w:tcBorders>
            <w:shd w:val="clear" w:color="auto" w:fill="auto"/>
            <w:noWrap/>
            <w:vAlign w:val="bottom"/>
            <w:hideMark/>
          </w:tcPr>
          <w:p w14:paraId="6505288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187,9</w:t>
            </w:r>
          </w:p>
        </w:tc>
        <w:tc>
          <w:tcPr>
            <w:tcW w:w="280" w:type="dxa"/>
            <w:tcBorders>
              <w:top w:val="nil"/>
              <w:left w:val="nil"/>
              <w:bottom w:val="nil"/>
              <w:right w:val="nil"/>
            </w:tcBorders>
            <w:shd w:val="clear" w:color="auto" w:fill="auto"/>
            <w:noWrap/>
            <w:vAlign w:val="bottom"/>
            <w:hideMark/>
          </w:tcPr>
          <w:p w14:paraId="11F0939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729C708"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C1549E1"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Liepu iela 10A</w:t>
            </w:r>
          </w:p>
        </w:tc>
        <w:tc>
          <w:tcPr>
            <w:tcW w:w="1014" w:type="dxa"/>
            <w:tcBorders>
              <w:top w:val="nil"/>
              <w:left w:val="nil"/>
              <w:bottom w:val="single" w:sz="4" w:space="0" w:color="auto"/>
              <w:right w:val="single" w:sz="4" w:space="0" w:color="auto"/>
            </w:tcBorders>
            <w:shd w:val="clear" w:color="auto" w:fill="auto"/>
            <w:noWrap/>
            <w:vAlign w:val="bottom"/>
            <w:hideMark/>
          </w:tcPr>
          <w:p w14:paraId="77C002D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122,0</w:t>
            </w:r>
          </w:p>
        </w:tc>
        <w:tc>
          <w:tcPr>
            <w:tcW w:w="1606" w:type="dxa"/>
            <w:tcBorders>
              <w:top w:val="nil"/>
              <w:left w:val="nil"/>
              <w:bottom w:val="single" w:sz="4" w:space="0" w:color="auto"/>
              <w:right w:val="single" w:sz="4" w:space="0" w:color="auto"/>
            </w:tcBorders>
            <w:shd w:val="clear" w:color="auto" w:fill="auto"/>
            <w:noWrap/>
            <w:vAlign w:val="bottom"/>
            <w:hideMark/>
          </w:tcPr>
          <w:p w14:paraId="1C3AFF7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322,8</w:t>
            </w:r>
          </w:p>
        </w:tc>
        <w:tc>
          <w:tcPr>
            <w:tcW w:w="280" w:type="dxa"/>
            <w:tcBorders>
              <w:top w:val="nil"/>
              <w:left w:val="nil"/>
              <w:bottom w:val="nil"/>
              <w:right w:val="nil"/>
            </w:tcBorders>
            <w:shd w:val="clear" w:color="auto" w:fill="auto"/>
            <w:noWrap/>
            <w:vAlign w:val="bottom"/>
            <w:hideMark/>
          </w:tcPr>
          <w:p w14:paraId="1E66C1E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9FE82D5"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8C5715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2</w:t>
            </w:r>
          </w:p>
        </w:tc>
        <w:tc>
          <w:tcPr>
            <w:tcW w:w="1014" w:type="dxa"/>
            <w:tcBorders>
              <w:top w:val="nil"/>
              <w:left w:val="nil"/>
              <w:bottom w:val="single" w:sz="4" w:space="0" w:color="auto"/>
              <w:right w:val="single" w:sz="4" w:space="0" w:color="auto"/>
            </w:tcBorders>
            <w:shd w:val="clear" w:color="auto" w:fill="auto"/>
            <w:noWrap/>
            <w:vAlign w:val="bottom"/>
            <w:hideMark/>
          </w:tcPr>
          <w:p w14:paraId="599B1FD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205,9</w:t>
            </w:r>
          </w:p>
        </w:tc>
        <w:tc>
          <w:tcPr>
            <w:tcW w:w="1606" w:type="dxa"/>
            <w:tcBorders>
              <w:top w:val="nil"/>
              <w:left w:val="nil"/>
              <w:bottom w:val="single" w:sz="4" w:space="0" w:color="auto"/>
              <w:right w:val="single" w:sz="4" w:space="0" w:color="auto"/>
            </w:tcBorders>
            <w:shd w:val="clear" w:color="auto" w:fill="auto"/>
            <w:noWrap/>
            <w:vAlign w:val="bottom"/>
            <w:hideMark/>
          </w:tcPr>
          <w:p w14:paraId="2F20EB7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440,6</w:t>
            </w:r>
          </w:p>
        </w:tc>
        <w:tc>
          <w:tcPr>
            <w:tcW w:w="280" w:type="dxa"/>
            <w:tcBorders>
              <w:top w:val="nil"/>
              <w:left w:val="nil"/>
              <w:bottom w:val="nil"/>
              <w:right w:val="nil"/>
            </w:tcBorders>
            <w:shd w:val="clear" w:color="auto" w:fill="auto"/>
            <w:noWrap/>
            <w:vAlign w:val="bottom"/>
            <w:hideMark/>
          </w:tcPr>
          <w:p w14:paraId="1CF54FA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5ABBF9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3EDD6D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4</w:t>
            </w:r>
          </w:p>
        </w:tc>
        <w:tc>
          <w:tcPr>
            <w:tcW w:w="1014" w:type="dxa"/>
            <w:tcBorders>
              <w:top w:val="nil"/>
              <w:left w:val="nil"/>
              <w:bottom w:val="single" w:sz="4" w:space="0" w:color="auto"/>
              <w:right w:val="single" w:sz="4" w:space="0" w:color="auto"/>
            </w:tcBorders>
            <w:shd w:val="clear" w:color="auto" w:fill="auto"/>
            <w:noWrap/>
            <w:vAlign w:val="bottom"/>
            <w:hideMark/>
          </w:tcPr>
          <w:p w14:paraId="56577EB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361,2</w:t>
            </w:r>
          </w:p>
        </w:tc>
        <w:tc>
          <w:tcPr>
            <w:tcW w:w="1606" w:type="dxa"/>
            <w:tcBorders>
              <w:top w:val="nil"/>
              <w:left w:val="nil"/>
              <w:bottom w:val="single" w:sz="4" w:space="0" w:color="auto"/>
              <w:right w:val="single" w:sz="4" w:space="0" w:color="auto"/>
            </w:tcBorders>
            <w:shd w:val="clear" w:color="auto" w:fill="auto"/>
            <w:noWrap/>
            <w:vAlign w:val="bottom"/>
            <w:hideMark/>
          </w:tcPr>
          <w:p w14:paraId="75A554C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665,4</w:t>
            </w:r>
          </w:p>
        </w:tc>
        <w:tc>
          <w:tcPr>
            <w:tcW w:w="280" w:type="dxa"/>
            <w:tcBorders>
              <w:top w:val="nil"/>
              <w:left w:val="nil"/>
              <w:bottom w:val="nil"/>
              <w:right w:val="nil"/>
            </w:tcBorders>
            <w:shd w:val="clear" w:color="auto" w:fill="auto"/>
            <w:noWrap/>
            <w:vAlign w:val="bottom"/>
            <w:hideMark/>
          </w:tcPr>
          <w:p w14:paraId="62B21A6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AE9B16D"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8E25D27"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6</w:t>
            </w:r>
          </w:p>
        </w:tc>
        <w:tc>
          <w:tcPr>
            <w:tcW w:w="1014" w:type="dxa"/>
            <w:tcBorders>
              <w:top w:val="nil"/>
              <w:left w:val="nil"/>
              <w:bottom w:val="single" w:sz="4" w:space="0" w:color="auto"/>
              <w:right w:val="single" w:sz="4" w:space="0" w:color="auto"/>
            </w:tcBorders>
            <w:shd w:val="clear" w:color="auto" w:fill="auto"/>
            <w:noWrap/>
            <w:vAlign w:val="bottom"/>
            <w:hideMark/>
          </w:tcPr>
          <w:p w14:paraId="6F1C4B5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193,2</w:t>
            </w:r>
          </w:p>
        </w:tc>
        <w:tc>
          <w:tcPr>
            <w:tcW w:w="1606" w:type="dxa"/>
            <w:tcBorders>
              <w:top w:val="nil"/>
              <w:left w:val="nil"/>
              <w:bottom w:val="single" w:sz="4" w:space="0" w:color="auto"/>
              <w:right w:val="single" w:sz="4" w:space="0" w:color="auto"/>
            </w:tcBorders>
            <w:shd w:val="clear" w:color="auto" w:fill="auto"/>
            <w:noWrap/>
            <w:vAlign w:val="bottom"/>
            <w:hideMark/>
          </w:tcPr>
          <w:p w14:paraId="2B839FA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455,6</w:t>
            </w:r>
          </w:p>
        </w:tc>
        <w:tc>
          <w:tcPr>
            <w:tcW w:w="280" w:type="dxa"/>
            <w:tcBorders>
              <w:top w:val="nil"/>
              <w:left w:val="nil"/>
              <w:bottom w:val="nil"/>
              <w:right w:val="nil"/>
            </w:tcBorders>
            <w:shd w:val="clear" w:color="auto" w:fill="auto"/>
            <w:noWrap/>
            <w:vAlign w:val="bottom"/>
            <w:hideMark/>
          </w:tcPr>
          <w:p w14:paraId="7390892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512F82E"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2484E9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29</w:t>
            </w:r>
          </w:p>
        </w:tc>
        <w:tc>
          <w:tcPr>
            <w:tcW w:w="1014" w:type="dxa"/>
            <w:tcBorders>
              <w:top w:val="nil"/>
              <w:left w:val="nil"/>
              <w:bottom w:val="single" w:sz="4" w:space="0" w:color="auto"/>
              <w:right w:val="single" w:sz="4" w:space="0" w:color="auto"/>
            </w:tcBorders>
            <w:shd w:val="clear" w:color="auto" w:fill="auto"/>
            <w:noWrap/>
            <w:vAlign w:val="bottom"/>
            <w:hideMark/>
          </w:tcPr>
          <w:p w14:paraId="6AFB758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126,9</w:t>
            </w:r>
          </w:p>
        </w:tc>
        <w:tc>
          <w:tcPr>
            <w:tcW w:w="1606" w:type="dxa"/>
            <w:tcBorders>
              <w:top w:val="nil"/>
              <w:left w:val="nil"/>
              <w:bottom w:val="single" w:sz="4" w:space="0" w:color="auto"/>
              <w:right w:val="single" w:sz="4" w:space="0" w:color="auto"/>
            </w:tcBorders>
            <w:shd w:val="clear" w:color="auto" w:fill="auto"/>
            <w:noWrap/>
            <w:vAlign w:val="bottom"/>
            <w:hideMark/>
          </w:tcPr>
          <w:p w14:paraId="4BD7CBB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310,2</w:t>
            </w:r>
          </w:p>
        </w:tc>
        <w:tc>
          <w:tcPr>
            <w:tcW w:w="280" w:type="dxa"/>
            <w:tcBorders>
              <w:top w:val="nil"/>
              <w:left w:val="nil"/>
              <w:bottom w:val="nil"/>
              <w:right w:val="nil"/>
            </w:tcBorders>
            <w:shd w:val="clear" w:color="auto" w:fill="auto"/>
            <w:noWrap/>
            <w:vAlign w:val="bottom"/>
            <w:hideMark/>
          </w:tcPr>
          <w:p w14:paraId="30AF6DC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3D5849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3C7DFD7"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43</w:t>
            </w:r>
          </w:p>
        </w:tc>
        <w:tc>
          <w:tcPr>
            <w:tcW w:w="1014" w:type="dxa"/>
            <w:tcBorders>
              <w:top w:val="nil"/>
              <w:left w:val="nil"/>
              <w:bottom w:val="single" w:sz="4" w:space="0" w:color="auto"/>
              <w:right w:val="single" w:sz="4" w:space="0" w:color="auto"/>
            </w:tcBorders>
            <w:shd w:val="clear" w:color="auto" w:fill="auto"/>
            <w:noWrap/>
            <w:vAlign w:val="bottom"/>
            <w:hideMark/>
          </w:tcPr>
          <w:p w14:paraId="35E320D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79,2</w:t>
            </w:r>
          </w:p>
        </w:tc>
        <w:tc>
          <w:tcPr>
            <w:tcW w:w="1606" w:type="dxa"/>
            <w:tcBorders>
              <w:top w:val="nil"/>
              <w:left w:val="nil"/>
              <w:bottom w:val="single" w:sz="4" w:space="0" w:color="auto"/>
              <w:right w:val="single" w:sz="4" w:space="0" w:color="auto"/>
            </w:tcBorders>
            <w:shd w:val="clear" w:color="auto" w:fill="auto"/>
            <w:noWrap/>
            <w:vAlign w:val="bottom"/>
            <w:hideMark/>
          </w:tcPr>
          <w:p w14:paraId="6570650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318,4</w:t>
            </w:r>
          </w:p>
        </w:tc>
        <w:tc>
          <w:tcPr>
            <w:tcW w:w="280" w:type="dxa"/>
            <w:tcBorders>
              <w:top w:val="nil"/>
              <w:left w:val="nil"/>
              <w:bottom w:val="nil"/>
              <w:right w:val="nil"/>
            </w:tcBorders>
            <w:shd w:val="clear" w:color="auto" w:fill="auto"/>
            <w:noWrap/>
            <w:vAlign w:val="bottom"/>
            <w:hideMark/>
          </w:tcPr>
          <w:p w14:paraId="23E06D8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9F47AE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14B89F0"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Meža prospekts 45</w:t>
            </w:r>
          </w:p>
        </w:tc>
        <w:tc>
          <w:tcPr>
            <w:tcW w:w="1014" w:type="dxa"/>
            <w:tcBorders>
              <w:top w:val="nil"/>
              <w:left w:val="nil"/>
              <w:bottom w:val="single" w:sz="4" w:space="0" w:color="auto"/>
              <w:right w:val="single" w:sz="4" w:space="0" w:color="auto"/>
            </w:tcBorders>
            <w:shd w:val="clear" w:color="auto" w:fill="auto"/>
            <w:noWrap/>
            <w:vAlign w:val="bottom"/>
            <w:hideMark/>
          </w:tcPr>
          <w:p w14:paraId="29F79F5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81,6</w:t>
            </w:r>
          </w:p>
        </w:tc>
        <w:tc>
          <w:tcPr>
            <w:tcW w:w="1606" w:type="dxa"/>
            <w:tcBorders>
              <w:top w:val="nil"/>
              <w:left w:val="nil"/>
              <w:bottom w:val="single" w:sz="4" w:space="0" w:color="auto"/>
              <w:right w:val="single" w:sz="4" w:space="0" w:color="auto"/>
            </w:tcBorders>
            <w:shd w:val="clear" w:color="auto" w:fill="auto"/>
            <w:noWrap/>
            <w:vAlign w:val="bottom"/>
            <w:hideMark/>
          </w:tcPr>
          <w:p w14:paraId="1BA7CC2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322,4</w:t>
            </w:r>
          </w:p>
        </w:tc>
        <w:tc>
          <w:tcPr>
            <w:tcW w:w="280" w:type="dxa"/>
            <w:tcBorders>
              <w:top w:val="nil"/>
              <w:left w:val="nil"/>
              <w:bottom w:val="nil"/>
              <w:right w:val="nil"/>
            </w:tcBorders>
            <w:shd w:val="clear" w:color="auto" w:fill="auto"/>
            <w:noWrap/>
            <w:vAlign w:val="bottom"/>
            <w:hideMark/>
          </w:tcPr>
          <w:p w14:paraId="0F50CDD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7C455C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31AED2C"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Muldavas iela 1</w:t>
            </w:r>
          </w:p>
        </w:tc>
        <w:tc>
          <w:tcPr>
            <w:tcW w:w="1014" w:type="dxa"/>
            <w:tcBorders>
              <w:top w:val="nil"/>
              <w:left w:val="nil"/>
              <w:bottom w:val="single" w:sz="4" w:space="0" w:color="auto"/>
              <w:right w:val="single" w:sz="4" w:space="0" w:color="auto"/>
            </w:tcBorders>
            <w:shd w:val="clear" w:color="auto" w:fill="auto"/>
            <w:noWrap/>
            <w:vAlign w:val="bottom"/>
            <w:hideMark/>
          </w:tcPr>
          <w:p w14:paraId="5B0965E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214,4</w:t>
            </w:r>
          </w:p>
        </w:tc>
        <w:tc>
          <w:tcPr>
            <w:tcW w:w="1606" w:type="dxa"/>
            <w:tcBorders>
              <w:top w:val="nil"/>
              <w:left w:val="nil"/>
              <w:bottom w:val="single" w:sz="4" w:space="0" w:color="auto"/>
              <w:right w:val="single" w:sz="4" w:space="0" w:color="auto"/>
            </w:tcBorders>
            <w:shd w:val="clear" w:color="auto" w:fill="auto"/>
            <w:noWrap/>
            <w:vAlign w:val="bottom"/>
            <w:hideMark/>
          </w:tcPr>
          <w:p w14:paraId="1296721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408,5</w:t>
            </w:r>
          </w:p>
        </w:tc>
        <w:tc>
          <w:tcPr>
            <w:tcW w:w="280" w:type="dxa"/>
            <w:tcBorders>
              <w:top w:val="nil"/>
              <w:left w:val="nil"/>
              <w:bottom w:val="nil"/>
              <w:right w:val="nil"/>
            </w:tcBorders>
            <w:shd w:val="clear" w:color="auto" w:fill="auto"/>
            <w:noWrap/>
            <w:vAlign w:val="bottom"/>
            <w:hideMark/>
          </w:tcPr>
          <w:p w14:paraId="30A3677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1A190CC"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21AC90C"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Muldavas iela 6</w:t>
            </w:r>
          </w:p>
        </w:tc>
        <w:tc>
          <w:tcPr>
            <w:tcW w:w="1014" w:type="dxa"/>
            <w:tcBorders>
              <w:top w:val="nil"/>
              <w:left w:val="nil"/>
              <w:bottom w:val="single" w:sz="4" w:space="0" w:color="auto"/>
              <w:right w:val="single" w:sz="4" w:space="0" w:color="auto"/>
            </w:tcBorders>
            <w:shd w:val="clear" w:color="auto" w:fill="auto"/>
            <w:noWrap/>
            <w:vAlign w:val="bottom"/>
            <w:hideMark/>
          </w:tcPr>
          <w:p w14:paraId="289F957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52,3</w:t>
            </w:r>
          </w:p>
        </w:tc>
        <w:tc>
          <w:tcPr>
            <w:tcW w:w="1606" w:type="dxa"/>
            <w:tcBorders>
              <w:top w:val="nil"/>
              <w:left w:val="nil"/>
              <w:bottom w:val="single" w:sz="4" w:space="0" w:color="auto"/>
              <w:right w:val="single" w:sz="4" w:space="0" w:color="auto"/>
            </w:tcBorders>
            <w:shd w:val="clear" w:color="auto" w:fill="auto"/>
            <w:noWrap/>
            <w:vAlign w:val="bottom"/>
            <w:hideMark/>
          </w:tcPr>
          <w:p w14:paraId="0D35FAB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129,5</w:t>
            </w:r>
          </w:p>
        </w:tc>
        <w:tc>
          <w:tcPr>
            <w:tcW w:w="280" w:type="dxa"/>
            <w:tcBorders>
              <w:top w:val="nil"/>
              <w:left w:val="nil"/>
              <w:bottom w:val="nil"/>
              <w:right w:val="nil"/>
            </w:tcBorders>
            <w:shd w:val="clear" w:color="auto" w:fill="auto"/>
            <w:noWrap/>
            <w:vAlign w:val="bottom"/>
            <w:hideMark/>
          </w:tcPr>
          <w:p w14:paraId="6ADFAA9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8A8D4DD"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E3C9F7A"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Muldavas iela 9</w:t>
            </w:r>
          </w:p>
        </w:tc>
        <w:tc>
          <w:tcPr>
            <w:tcW w:w="1014" w:type="dxa"/>
            <w:tcBorders>
              <w:top w:val="nil"/>
              <w:left w:val="nil"/>
              <w:bottom w:val="single" w:sz="4" w:space="0" w:color="auto"/>
              <w:right w:val="single" w:sz="4" w:space="0" w:color="auto"/>
            </w:tcBorders>
            <w:shd w:val="clear" w:color="auto" w:fill="auto"/>
            <w:noWrap/>
            <w:vAlign w:val="bottom"/>
            <w:hideMark/>
          </w:tcPr>
          <w:p w14:paraId="06BEDC1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55,5</w:t>
            </w:r>
          </w:p>
        </w:tc>
        <w:tc>
          <w:tcPr>
            <w:tcW w:w="1606" w:type="dxa"/>
            <w:tcBorders>
              <w:top w:val="nil"/>
              <w:left w:val="nil"/>
              <w:bottom w:val="single" w:sz="4" w:space="0" w:color="auto"/>
              <w:right w:val="single" w:sz="4" w:space="0" w:color="auto"/>
            </w:tcBorders>
            <w:shd w:val="clear" w:color="auto" w:fill="auto"/>
            <w:noWrap/>
            <w:vAlign w:val="bottom"/>
            <w:hideMark/>
          </w:tcPr>
          <w:p w14:paraId="630E573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128,2</w:t>
            </w:r>
          </w:p>
        </w:tc>
        <w:tc>
          <w:tcPr>
            <w:tcW w:w="280" w:type="dxa"/>
            <w:tcBorders>
              <w:top w:val="nil"/>
              <w:left w:val="nil"/>
              <w:bottom w:val="nil"/>
              <w:right w:val="nil"/>
            </w:tcBorders>
            <w:shd w:val="clear" w:color="auto" w:fill="auto"/>
            <w:noWrap/>
            <w:vAlign w:val="bottom"/>
            <w:hideMark/>
          </w:tcPr>
          <w:p w14:paraId="3834B24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BCBDDB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FFB188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lastRenderedPageBreak/>
              <w:t>Muldavas iela 11</w:t>
            </w:r>
          </w:p>
        </w:tc>
        <w:tc>
          <w:tcPr>
            <w:tcW w:w="1014" w:type="dxa"/>
            <w:tcBorders>
              <w:top w:val="nil"/>
              <w:left w:val="nil"/>
              <w:bottom w:val="single" w:sz="4" w:space="0" w:color="auto"/>
              <w:right w:val="single" w:sz="4" w:space="0" w:color="auto"/>
            </w:tcBorders>
            <w:shd w:val="clear" w:color="auto" w:fill="auto"/>
            <w:noWrap/>
            <w:vAlign w:val="bottom"/>
            <w:hideMark/>
          </w:tcPr>
          <w:p w14:paraId="3EE8984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57,6</w:t>
            </w:r>
          </w:p>
        </w:tc>
        <w:tc>
          <w:tcPr>
            <w:tcW w:w="1606" w:type="dxa"/>
            <w:tcBorders>
              <w:top w:val="nil"/>
              <w:left w:val="nil"/>
              <w:bottom w:val="single" w:sz="4" w:space="0" w:color="auto"/>
              <w:right w:val="single" w:sz="4" w:space="0" w:color="auto"/>
            </w:tcBorders>
            <w:shd w:val="clear" w:color="auto" w:fill="auto"/>
            <w:noWrap/>
            <w:vAlign w:val="bottom"/>
            <w:hideMark/>
          </w:tcPr>
          <w:p w14:paraId="7C26E68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128,7</w:t>
            </w:r>
          </w:p>
        </w:tc>
        <w:tc>
          <w:tcPr>
            <w:tcW w:w="280" w:type="dxa"/>
            <w:tcBorders>
              <w:top w:val="nil"/>
              <w:left w:val="nil"/>
              <w:bottom w:val="nil"/>
              <w:right w:val="nil"/>
            </w:tcBorders>
            <w:shd w:val="clear" w:color="auto" w:fill="auto"/>
            <w:noWrap/>
            <w:vAlign w:val="bottom"/>
            <w:hideMark/>
          </w:tcPr>
          <w:p w14:paraId="7B67E51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42D42C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706CC1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Muldavas iela 18</w:t>
            </w:r>
          </w:p>
        </w:tc>
        <w:tc>
          <w:tcPr>
            <w:tcW w:w="1014" w:type="dxa"/>
            <w:tcBorders>
              <w:top w:val="nil"/>
              <w:left w:val="nil"/>
              <w:bottom w:val="single" w:sz="4" w:space="0" w:color="auto"/>
              <w:right w:val="single" w:sz="4" w:space="0" w:color="auto"/>
            </w:tcBorders>
            <w:shd w:val="clear" w:color="auto" w:fill="auto"/>
            <w:noWrap/>
            <w:vAlign w:val="bottom"/>
            <w:hideMark/>
          </w:tcPr>
          <w:p w14:paraId="1AD16BA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93,6</w:t>
            </w:r>
          </w:p>
        </w:tc>
        <w:tc>
          <w:tcPr>
            <w:tcW w:w="1606" w:type="dxa"/>
            <w:tcBorders>
              <w:top w:val="nil"/>
              <w:left w:val="nil"/>
              <w:bottom w:val="single" w:sz="4" w:space="0" w:color="auto"/>
              <w:right w:val="single" w:sz="4" w:space="0" w:color="auto"/>
            </w:tcBorders>
            <w:shd w:val="clear" w:color="auto" w:fill="auto"/>
            <w:noWrap/>
            <w:vAlign w:val="bottom"/>
            <w:hideMark/>
          </w:tcPr>
          <w:p w14:paraId="6F1C77F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460,9</w:t>
            </w:r>
          </w:p>
        </w:tc>
        <w:tc>
          <w:tcPr>
            <w:tcW w:w="280" w:type="dxa"/>
            <w:tcBorders>
              <w:top w:val="nil"/>
              <w:left w:val="nil"/>
              <w:bottom w:val="nil"/>
              <w:right w:val="nil"/>
            </w:tcBorders>
            <w:shd w:val="clear" w:color="auto" w:fill="auto"/>
            <w:noWrap/>
            <w:vAlign w:val="bottom"/>
            <w:hideMark/>
          </w:tcPr>
          <w:p w14:paraId="3233B18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B1109B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766DC59"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Pumpuru iela 1</w:t>
            </w:r>
          </w:p>
        </w:tc>
        <w:tc>
          <w:tcPr>
            <w:tcW w:w="1014" w:type="dxa"/>
            <w:tcBorders>
              <w:top w:val="nil"/>
              <w:left w:val="nil"/>
              <w:bottom w:val="single" w:sz="4" w:space="0" w:color="auto"/>
              <w:right w:val="single" w:sz="4" w:space="0" w:color="auto"/>
            </w:tcBorders>
            <w:shd w:val="clear" w:color="auto" w:fill="auto"/>
            <w:noWrap/>
            <w:vAlign w:val="bottom"/>
            <w:hideMark/>
          </w:tcPr>
          <w:p w14:paraId="2020344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126,9</w:t>
            </w:r>
          </w:p>
        </w:tc>
        <w:tc>
          <w:tcPr>
            <w:tcW w:w="1606" w:type="dxa"/>
            <w:tcBorders>
              <w:top w:val="nil"/>
              <w:left w:val="nil"/>
              <w:bottom w:val="single" w:sz="4" w:space="0" w:color="auto"/>
              <w:right w:val="single" w:sz="4" w:space="0" w:color="auto"/>
            </w:tcBorders>
            <w:shd w:val="clear" w:color="auto" w:fill="auto"/>
            <w:noWrap/>
            <w:vAlign w:val="bottom"/>
            <w:hideMark/>
          </w:tcPr>
          <w:p w14:paraId="0E832C0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360,6</w:t>
            </w:r>
          </w:p>
        </w:tc>
        <w:tc>
          <w:tcPr>
            <w:tcW w:w="280" w:type="dxa"/>
            <w:tcBorders>
              <w:top w:val="nil"/>
              <w:left w:val="nil"/>
              <w:bottom w:val="nil"/>
              <w:right w:val="nil"/>
            </w:tcBorders>
            <w:shd w:val="clear" w:color="auto" w:fill="auto"/>
            <w:noWrap/>
            <w:vAlign w:val="bottom"/>
            <w:hideMark/>
          </w:tcPr>
          <w:p w14:paraId="593C583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172F734"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7AFE76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Skolas iela 10</w:t>
            </w:r>
          </w:p>
        </w:tc>
        <w:tc>
          <w:tcPr>
            <w:tcW w:w="1014" w:type="dxa"/>
            <w:tcBorders>
              <w:top w:val="nil"/>
              <w:left w:val="nil"/>
              <w:bottom w:val="single" w:sz="4" w:space="0" w:color="auto"/>
              <w:right w:val="single" w:sz="4" w:space="0" w:color="auto"/>
            </w:tcBorders>
            <w:shd w:val="clear" w:color="auto" w:fill="auto"/>
            <w:noWrap/>
            <w:vAlign w:val="bottom"/>
            <w:hideMark/>
          </w:tcPr>
          <w:p w14:paraId="124E81B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320,2</w:t>
            </w:r>
          </w:p>
        </w:tc>
        <w:tc>
          <w:tcPr>
            <w:tcW w:w="1606" w:type="dxa"/>
            <w:tcBorders>
              <w:top w:val="nil"/>
              <w:left w:val="nil"/>
              <w:bottom w:val="single" w:sz="4" w:space="0" w:color="auto"/>
              <w:right w:val="single" w:sz="4" w:space="0" w:color="auto"/>
            </w:tcBorders>
            <w:shd w:val="clear" w:color="auto" w:fill="auto"/>
            <w:noWrap/>
            <w:vAlign w:val="bottom"/>
            <w:hideMark/>
          </w:tcPr>
          <w:p w14:paraId="68D21A2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654,6</w:t>
            </w:r>
          </w:p>
        </w:tc>
        <w:tc>
          <w:tcPr>
            <w:tcW w:w="280" w:type="dxa"/>
            <w:tcBorders>
              <w:top w:val="nil"/>
              <w:left w:val="nil"/>
              <w:bottom w:val="nil"/>
              <w:right w:val="nil"/>
            </w:tcBorders>
            <w:shd w:val="clear" w:color="auto" w:fill="auto"/>
            <w:noWrap/>
            <w:vAlign w:val="bottom"/>
            <w:hideMark/>
          </w:tcPr>
          <w:p w14:paraId="5F41FC2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BAEC89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2823E9D"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Skolas iela 16</w:t>
            </w:r>
          </w:p>
        </w:tc>
        <w:tc>
          <w:tcPr>
            <w:tcW w:w="1014" w:type="dxa"/>
            <w:tcBorders>
              <w:top w:val="nil"/>
              <w:left w:val="nil"/>
              <w:bottom w:val="single" w:sz="4" w:space="0" w:color="auto"/>
              <w:right w:val="single" w:sz="4" w:space="0" w:color="auto"/>
            </w:tcBorders>
            <w:shd w:val="clear" w:color="auto" w:fill="auto"/>
            <w:noWrap/>
            <w:vAlign w:val="bottom"/>
            <w:hideMark/>
          </w:tcPr>
          <w:p w14:paraId="49A8D3C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271,2</w:t>
            </w:r>
          </w:p>
        </w:tc>
        <w:tc>
          <w:tcPr>
            <w:tcW w:w="1606" w:type="dxa"/>
            <w:tcBorders>
              <w:top w:val="nil"/>
              <w:left w:val="nil"/>
              <w:bottom w:val="single" w:sz="4" w:space="0" w:color="auto"/>
              <w:right w:val="single" w:sz="4" w:space="0" w:color="auto"/>
            </w:tcBorders>
            <w:shd w:val="clear" w:color="auto" w:fill="auto"/>
            <w:noWrap/>
            <w:vAlign w:val="bottom"/>
            <w:hideMark/>
          </w:tcPr>
          <w:p w14:paraId="6CD0FD8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611,5</w:t>
            </w:r>
          </w:p>
        </w:tc>
        <w:tc>
          <w:tcPr>
            <w:tcW w:w="280" w:type="dxa"/>
            <w:tcBorders>
              <w:top w:val="nil"/>
              <w:left w:val="nil"/>
              <w:bottom w:val="nil"/>
              <w:right w:val="nil"/>
            </w:tcBorders>
            <w:shd w:val="clear" w:color="auto" w:fill="auto"/>
            <w:noWrap/>
            <w:vAlign w:val="bottom"/>
            <w:hideMark/>
          </w:tcPr>
          <w:p w14:paraId="289AF4D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3A5267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B51704A"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Skolas iela 24</w:t>
            </w:r>
          </w:p>
        </w:tc>
        <w:tc>
          <w:tcPr>
            <w:tcW w:w="1014" w:type="dxa"/>
            <w:tcBorders>
              <w:top w:val="nil"/>
              <w:left w:val="nil"/>
              <w:bottom w:val="single" w:sz="4" w:space="0" w:color="auto"/>
              <w:right w:val="single" w:sz="4" w:space="0" w:color="auto"/>
            </w:tcBorders>
            <w:shd w:val="clear" w:color="auto" w:fill="auto"/>
            <w:noWrap/>
            <w:vAlign w:val="bottom"/>
            <w:hideMark/>
          </w:tcPr>
          <w:p w14:paraId="5E4DAC4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347,4</w:t>
            </w:r>
          </w:p>
        </w:tc>
        <w:tc>
          <w:tcPr>
            <w:tcW w:w="1606" w:type="dxa"/>
            <w:tcBorders>
              <w:top w:val="nil"/>
              <w:left w:val="nil"/>
              <w:bottom w:val="single" w:sz="4" w:space="0" w:color="auto"/>
              <w:right w:val="single" w:sz="4" w:space="0" w:color="auto"/>
            </w:tcBorders>
            <w:shd w:val="clear" w:color="auto" w:fill="auto"/>
            <w:noWrap/>
            <w:vAlign w:val="bottom"/>
            <w:hideMark/>
          </w:tcPr>
          <w:p w14:paraId="64D656F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685,9</w:t>
            </w:r>
          </w:p>
        </w:tc>
        <w:tc>
          <w:tcPr>
            <w:tcW w:w="280" w:type="dxa"/>
            <w:tcBorders>
              <w:top w:val="nil"/>
              <w:left w:val="nil"/>
              <w:bottom w:val="nil"/>
              <w:right w:val="nil"/>
            </w:tcBorders>
            <w:shd w:val="clear" w:color="auto" w:fill="auto"/>
            <w:noWrap/>
            <w:vAlign w:val="bottom"/>
            <w:hideMark/>
          </w:tcPr>
          <w:p w14:paraId="0DD3064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EF87DD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1C0838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Skolas iela 26</w:t>
            </w:r>
          </w:p>
        </w:tc>
        <w:tc>
          <w:tcPr>
            <w:tcW w:w="1014" w:type="dxa"/>
            <w:tcBorders>
              <w:top w:val="nil"/>
              <w:left w:val="nil"/>
              <w:bottom w:val="single" w:sz="4" w:space="0" w:color="auto"/>
              <w:right w:val="single" w:sz="4" w:space="0" w:color="auto"/>
            </w:tcBorders>
            <w:shd w:val="clear" w:color="auto" w:fill="auto"/>
            <w:noWrap/>
            <w:vAlign w:val="bottom"/>
            <w:hideMark/>
          </w:tcPr>
          <w:p w14:paraId="7183DBF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406,4</w:t>
            </w:r>
          </w:p>
        </w:tc>
        <w:tc>
          <w:tcPr>
            <w:tcW w:w="1606" w:type="dxa"/>
            <w:tcBorders>
              <w:top w:val="nil"/>
              <w:left w:val="nil"/>
              <w:bottom w:val="single" w:sz="4" w:space="0" w:color="auto"/>
              <w:right w:val="single" w:sz="4" w:space="0" w:color="auto"/>
            </w:tcBorders>
            <w:shd w:val="clear" w:color="auto" w:fill="auto"/>
            <w:noWrap/>
            <w:vAlign w:val="bottom"/>
            <w:hideMark/>
          </w:tcPr>
          <w:p w14:paraId="6A9981F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1008,6</w:t>
            </w:r>
          </w:p>
        </w:tc>
        <w:tc>
          <w:tcPr>
            <w:tcW w:w="280" w:type="dxa"/>
            <w:tcBorders>
              <w:top w:val="nil"/>
              <w:left w:val="nil"/>
              <w:bottom w:val="nil"/>
              <w:right w:val="nil"/>
            </w:tcBorders>
            <w:shd w:val="clear" w:color="auto" w:fill="auto"/>
            <w:noWrap/>
            <w:vAlign w:val="bottom"/>
            <w:hideMark/>
          </w:tcPr>
          <w:p w14:paraId="1E1BE3A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2643525"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E007F98"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Stacijas iela 3</w:t>
            </w:r>
          </w:p>
        </w:tc>
        <w:tc>
          <w:tcPr>
            <w:tcW w:w="1014" w:type="dxa"/>
            <w:tcBorders>
              <w:top w:val="nil"/>
              <w:left w:val="nil"/>
              <w:bottom w:val="single" w:sz="4" w:space="0" w:color="auto"/>
              <w:right w:val="single" w:sz="4" w:space="0" w:color="auto"/>
            </w:tcBorders>
            <w:shd w:val="clear" w:color="auto" w:fill="auto"/>
            <w:noWrap/>
            <w:vAlign w:val="bottom"/>
            <w:hideMark/>
          </w:tcPr>
          <w:p w14:paraId="442B9F9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37,1</w:t>
            </w:r>
          </w:p>
        </w:tc>
        <w:tc>
          <w:tcPr>
            <w:tcW w:w="1606" w:type="dxa"/>
            <w:tcBorders>
              <w:top w:val="nil"/>
              <w:left w:val="nil"/>
              <w:bottom w:val="single" w:sz="4" w:space="0" w:color="auto"/>
              <w:right w:val="single" w:sz="4" w:space="0" w:color="auto"/>
            </w:tcBorders>
            <w:shd w:val="clear" w:color="auto" w:fill="auto"/>
            <w:noWrap/>
            <w:vAlign w:val="bottom"/>
            <w:hideMark/>
          </w:tcPr>
          <w:p w14:paraId="5895641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303,4</w:t>
            </w:r>
          </w:p>
        </w:tc>
        <w:tc>
          <w:tcPr>
            <w:tcW w:w="280" w:type="dxa"/>
            <w:tcBorders>
              <w:top w:val="nil"/>
              <w:left w:val="nil"/>
              <w:bottom w:val="nil"/>
              <w:right w:val="nil"/>
            </w:tcBorders>
            <w:shd w:val="clear" w:color="auto" w:fill="auto"/>
            <w:noWrap/>
            <w:vAlign w:val="bottom"/>
            <w:hideMark/>
          </w:tcPr>
          <w:p w14:paraId="762E1EE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31F49A1"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957B352"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Upes iela 12</w:t>
            </w:r>
          </w:p>
        </w:tc>
        <w:tc>
          <w:tcPr>
            <w:tcW w:w="1014" w:type="dxa"/>
            <w:tcBorders>
              <w:top w:val="nil"/>
              <w:left w:val="nil"/>
              <w:bottom w:val="single" w:sz="4" w:space="0" w:color="auto"/>
              <w:right w:val="single" w:sz="4" w:space="0" w:color="auto"/>
            </w:tcBorders>
            <w:shd w:val="clear" w:color="auto" w:fill="auto"/>
            <w:noWrap/>
            <w:vAlign w:val="bottom"/>
            <w:hideMark/>
          </w:tcPr>
          <w:p w14:paraId="7487135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w:t>
            </w:r>
          </w:p>
        </w:tc>
        <w:tc>
          <w:tcPr>
            <w:tcW w:w="1606" w:type="dxa"/>
            <w:tcBorders>
              <w:top w:val="nil"/>
              <w:left w:val="nil"/>
              <w:bottom w:val="single" w:sz="4" w:space="0" w:color="auto"/>
              <w:right w:val="single" w:sz="4" w:space="0" w:color="auto"/>
            </w:tcBorders>
            <w:shd w:val="clear" w:color="auto" w:fill="auto"/>
            <w:noWrap/>
            <w:vAlign w:val="bottom"/>
            <w:hideMark/>
          </w:tcPr>
          <w:p w14:paraId="7CFD3C6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15,0</w:t>
            </w:r>
          </w:p>
        </w:tc>
        <w:tc>
          <w:tcPr>
            <w:tcW w:w="280" w:type="dxa"/>
            <w:tcBorders>
              <w:top w:val="nil"/>
              <w:left w:val="nil"/>
              <w:bottom w:val="nil"/>
              <w:right w:val="nil"/>
            </w:tcBorders>
            <w:shd w:val="clear" w:color="auto" w:fill="auto"/>
            <w:noWrap/>
            <w:vAlign w:val="bottom"/>
            <w:hideMark/>
          </w:tcPr>
          <w:p w14:paraId="1A023E5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E9D439D"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258892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Upes iela 18</w:t>
            </w:r>
          </w:p>
        </w:tc>
        <w:tc>
          <w:tcPr>
            <w:tcW w:w="1014" w:type="dxa"/>
            <w:tcBorders>
              <w:top w:val="nil"/>
              <w:left w:val="nil"/>
              <w:bottom w:val="single" w:sz="4" w:space="0" w:color="auto"/>
              <w:right w:val="single" w:sz="4" w:space="0" w:color="auto"/>
            </w:tcBorders>
            <w:shd w:val="clear" w:color="auto" w:fill="auto"/>
            <w:noWrap/>
            <w:vAlign w:val="bottom"/>
            <w:hideMark/>
          </w:tcPr>
          <w:p w14:paraId="59921A3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122,1</w:t>
            </w:r>
          </w:p>
        </w:tc>
        <w:tc>
          <w:tcPr>
            <w:tcW w:w="1606" w:type="dxa"/>
            <w:tcBorders>
              <w:top w:val="nil"/>
              <w:left w:val="nil"/>
              <w:bottom w:val="single" w:sz="4" w:space="0" w:color="auto"/>
              <w:right w:val="single" w:sz="4" w:space="0" w:color="auto"/>
            </w:tcBorders>
            <w:shd w:val="clear" w:color="auto" w:fill="auto"/>
            <w:noWrap/>
            <w:vAlign w:val="bottom"/>
            <w:hideMark/>
          </w:tcPr>
          <w:p w14:paraId="5505B98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348,7</w:t>
            </w:r>
          </w:p>
        </w:tc>
        <w:tc>
          <w:tcPr>
            <w:tcW w:w="280" w:type="dxa"/>
            <w:tcBorders>
              <w:top w:val="nil"/>
              <w:left w:val="nil"/>
              <w:bottom w:val="nil"/>
              <w:right w:val="nil"/>
            </w:tcBorders>
            <w:shd w:val="clear" w:color="auto" w:fill="auto"/>
            <w:noWrap/>
            <w:vAlign w:val="bottom"/>
            <w:hideMark/>
          </w:tcPr>
          <w:p w14:paraId="57AA62C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40402F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237C28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Uzvaras iela 5</w:t>
            </w:r>
          </w:p>
        </w:tc>
        <w:tc>
          <w:tcPr>
            <w:tcW w:w="1014" w:type="dxa"/>
            <w:tcBorders>
              <w:top w:val="nil"/>
              <w:left w:val="nil"/>
              <w:bottom w:val="single" w:sz="4" w:space="0" w:color="auto"/>
              <w:right w:val="single" w:sz="4" w:space="0" w:color="auto"/>
            </w:tcBorders>
            <w:shd w:val="clear" w:color="auto" w:fill="auto"/>
            <w:noWrap/>
            <w:vAlign w:val="bottom"/>
            <w:hideMark/>
          </w:tcPr>
          <w:p w14:paraId="202E0BA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217,2</w:t>
            </w:r>
          </w:p>
        </w:tc>
        <w:tc>
          <w:tcPr>
            <w:tcW w:w="1606" w:type="dxa"/>
            <w:tcBorders>
              <w:top w:val="nil"/>
              <w:left w:val="nil"/>
              <w:bottom w:val="single" w:sz="4" w:space="0" w:color="auto"/>
              <w:right w:val="single" w:sz="4" w:space="0" w:color="auto"/>
            </w:tcBorders>
            <w:shd w:val="clear" w:color="auto" w:fill="auto"/>
            <w:noWrap/>
            <w:vAlign w:val="bottom"/>
            <w:hideMark/>
          </w:tcPr>
          <w:p w14:paraId="2183083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669,5</w:t>
            </w:r>
          </w:p>
        </w:tc>
        <w:tc>
          <w:tcPr>
            <w:tcW w:w="280" w:type="dxa"/>
            <w:tcBorders>
              <w:top w:val="nil"/>
              <w:left w:val="nil"/>
              <w:bottom w:val="nil"/>
              <w:right w:val="nil"/>
            </w:tcBorders>
            <w:shd w:val="clear" w:color="auto" w:fill="auto"/>
            <w:noWrap/>
            <w:vAlign w:val="bottom"/>
            <w:hideMark/>
          </w:tcPr>
          <w:p w14:paraId="3ADF4FC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B0B888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8F2CC18"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Uzvaras iela 10A</w:t>
            </w:r>
          </w:p>
        </w:tc>
        <w:tc>
          <w:tcPr>
            <w:tcW w:w="1014" w:type="dxa"/>
            <w:tcBorders>
              <w:top w:val="nil"/>
              <w:left w:val="nil"/>
              <w:bottom w:val="single" w:sz="4" w:space="0" w:color="auto"/>
              <w:right w:val="single" w:sz="4" w:space="0" w:color="auto"/>
            </w:tcBorders>
            <w:shd w:val="clear" w:color="auto" w:fill="auto"/>
            <w:noWrap/>
            <w:vAlign w:val="bottom"/>
            <w:hideMark/>
          </w:tcPr>
          <w:p w14:paraId="258C930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52,2</w:t>
            </w:r>
          </w:p>
        </w:tc>
        <w:tc>
          <w:tcPr>
            <w:tcW w:w="1606" w:type="dxa"/>
            <w:tcBorders>
              <w:top w:val="nil"/>
              <w:left w:val="nil"/>
              <w:bottom w:val="single" w:sz="4" w:space="0" w:color="auto"/>
              <w:right w:val="single" w:sz="4" w:space="0" w:color="auto"/>
            </w:tcBorders>
            <w:shd w:val="clear" w:color="auto" w:fill="auto"/>
            <w:noWrap/>
            <w:vAlign w:val="bottom"/>
            <w:hideMark/>
          </w:tcPr>
          <w:p w14:paraId="1CF24DD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130,1</w:t>
            </w:r>
          </w:p>
        </w:tc>
        <w:tc>
          <w:tcPr>
            <w:tcW w:w="280" w:type="dxa"/>
            <w:tcBorders>
              <w:top w:val="nil"/>
              <w:left w:val="nil"/>
              <w:bottom w:val="nil"/>
              <w:right w:val="nil"/>
            </w:tcBorders>
            <w:shd w:val="clear" w:color="auto" w:fill="auto"/>
            <w:noWrap/>
            <w:vAlign w:val="bottom"/>
            <w:hideMark/>
          </w:tcPr>
          <w:p w14:paraId="16A1DF9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A35F03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482B49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Kr. Valdemāra iela 9</w:t>
            </w:r>
          </w:p>
        </w:tc>
        <w:tc>
          <w:tcPr>
            <w:tcW w:w="1014" w:type="dxa"/>
            <w:tcBorders>
              <w:top w:val="nil"/>
              <w:left w:val="nil"/>
              <w:bottom w:val="single" w:sz="4" w:space="0" w:color="auto"/>
              <w:right w:val="single" w:sz="4" w:space="0" w:color="auto"/>
            </w:tcBorders>
            <w:shd w:val="clear" w:color="auto" w:fill="auto"/>
            <w:noWrap/>
            <w:vAlign w:val="bottom"/>
            <w:hideMark/>
          </w:tcPr>
          <w:p w14:paraId="0556A1C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95,4</w:t>
            </w:r>
          </w:p>
        </w:tc>
        <w:tc>
          <w:tcPr>
            <w:tcW w:w="1606" w:type="dxa"/>
            <w:tcBorders>
              <w:top w:val="nil"/>
              <w:left w:val="nil"/>
              <w:bottom w:val="single" w:sz="4" w:space="0" w:color="auto"/>
              <w:right w:val="single" w:sz="4" w:space="0" w:color="auto"/>
            </w:tcBorders>
            <w:shd w:val="clear" w:color="auto" w:fill="auto"/>
            <w:noWrap/>
            <w:vAlign w:val="bottom"/>
            <w:hideMark/>
          </w:tcPr>
          <w:p w14:paraId="67892D7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468,7</w:t>
            </w:r>
          </w:p>
        </w:tc>
        <w:tc>
          <w:tcPr>
            <w:tcW w:w="280" w:type="dxa"/>
            <w:tcBorders>
              <w:top w:val="nil"/>
              <w:left w:val="nil"/>
              <w:bottom w:val="nil"/>
              <w:right w:val="nil"/>
            </w:tcBorders>
            <w:shd w:val="clear" w:color="auto" w:fill="auto"/>
            <w:noWrap/>
            <w:vAlign w:val="bottom"/>
            <w:hideMark/>
          </w:tcPr>
          <w:p w14:paraId="14A2878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06F38D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24DC50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5</w:t>
            </w:r>
          </w:p>
        </w:tc>
        <w:tc>
          <w:tcPr>
            <w:tcW w:w="1014" w:type="dxa"/>
            <w:tcBorders>
              <w:top w:val="nil"/>
              <w:left w:val="nil"/>
              <w:bottom w:val="single" w:sz="4" w:space="0" w:color="auto"/>
              <w:right w:val="single" w:sz="4" w:space="0" w:color="auto"/>
            </w:tcBorders>
            <w:shd w:val="clear" w:color="auto" w:fill="auto"/>
            <w:noWrap/>
            <w:vAlign w:val="bottom"/>
            <w:hideMark/>
          </w:tcPr>
          <w:p w14:paraId="3C8C5CD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134,4</w:t>
            </w:r>
          </w:p>
        </w:tc>
        <w:tc>
          <w:tcPr>
            <w:tcW w:w="1606" w:type="dxa"/>
            <w:tcBorders>
              <w:top w:val="nil"/>
              <w:left w:val="nil"/>
              <w:bottom w:val="single" w:sz="4" w:space="0" w:color="auto"/>
              <w:right w:val="single" w:sz="4" w:space="0" w:color="auto"/>
            </w:tcBorders>
            <w:shd w:val="clear" w:color="auto" w:fill="auto"/>
            <w:noWrap/>
            <w:vAlign w:val="bottom"/>
            <w:hideMark/>
          </w:tcPr>
          <w:p w14:paraId="6FD32A0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374,5</w:t>
            </w:r>
          </w:p>
        </w:tc>
        <w:tc>
          <w:tcPr>
            <w:tcW w:w="280" w:type="dxa"/>
            <w:tcBorders>
              <w:top w:val="nil"/>
              <w:left w:val="nil"/>
              <w:bottom w:val="nil"/>
              <w:right w:val="nil"/>
            </w:tcBorders>
            <w:shd w:val="clear" w:color="auto" w:fill="auto"/>
            <w:noWrap/>
            <w:vAlign w:val="bottom"/>
            <w:hideMark/>
          </w:tcPr>
          <w:p w14:paraId="1301358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E1F078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5E342F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13</w:t>
            </w:r>
          </w:p>
        </w:tc>
        <w:tc>
          <w:tcPr>
            <w:tcW w:w="1014" w:type="dxa"/>
            <w:tcBorders>
              <w:top w:val="nil"/>
              <w:left w:val="nil"/>
              <w:bottom w:val="single" w:sz="4" w:space="0" w:color="auto"/>
              <w:right w:val="single" w:sz="4" w:space="0" w:color="auto"/>
            </w:tcBorders>
            <w:shd w:val="clear" w:color="auto" w:fill="auto"/>
            <w:noWrap/>
            <w:vAlign w:val="bottom"/>
            <w:hideMark/>
          </w:tcPr>
          <w:p w14:paraId="6A8C57B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273,3</w:t>
            </w:r>
          </w:p>
        </w:tc>
        <w:tc>
          <w:tcPr>
            <w:tcW w:w="1606" w:type="dxa"/>
            <w:tcBorders>
              <w:top w:val="nil"/>
              <w:left w:val="nil"/>
              <w:bottom w:val="single" w:sz="4" w:space="0" w:color="auto"/>
              <w:right w:val="single" w:sz="4" w:space="0" w:color="auto"/>
            </w:tcBorders>
            <w:shd w:val="clear" w:color="auto" w:fill="auto"/>
            <w:noWrap/>
            <w:vAlign w:val="bottom"/>
            <w:hideMark/>
          </w:tcPr>
          <w:p w14:paraId="250EEA5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219,4</w:t>
            </w:r>
          </w:p>
        </w:tc>
        <w:tc>
          <w:tcPr>
            <w:tcW w:w="280" w:type="dxa"/>
            <w:tcBorders>
              <w:top w:val="nil"/>
              <w:left w:val="nil"/>
              <w:bottom w:val="nil"/>
              <w:right w:val="nil"/>
            </w:tcBorders>
            <w:shd w:val="clear" w:color="auto" w:fill="auto"/>
            <w:noWrap/>
            <w:vAlign w:val="bottom"/>
            <w:hideMark/>
          </w:tcPr>
          <w:p w14:paraId="4840EF0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E7C745B"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770CF6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21</w:t>
            </w:r>
          </w:p>
        </w:tc>
        <w:tc>
          <w:tcPr>
            <w:tcW w:w="1014" w:type="dxa"/>
            <w:tcBorders>
              <w:top w:val="nil"/>
              <w:left w:val="nil"/>
              <w:bottom w:val="single" w:sz="4" w:space="0" w:color="auto"/>
              <w:right w:val="single" w:sz="4" w:space="0" w:color="auto"/>
            </w:tcBorders>
            <w:shd w:val="clear" w:color="auto" w:fill="auto"/>
            <w:noWrap/>
            <w:vAlign w:val="bottom"/>
            <w:hideMark/>
          </w:tcPr>
          <w:p w14:paraId="0DD0E0D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224,2</w:t>
            </w:r>
          </w:p>
        </w:tc>
        <w:tc>
          <w:tcPr>
            <w:tcW w:w="1606" w:type="dxa"/>
            <w:tcBorders>
              <w:top w:val="nil"/>
              <w:left w:val="nil"/>
              <w:bottom w:val="single" w:sz="4" w:space="0" w:color="auto"/>
              <w:right w:val="single" w:sz="4" w:space="0" w:color="auto"/>
            </w:tcBorders>
            <w:shd w:val="clear" w:color="auto" w:fill="auto"/>
            <w:noWrap/>
            <w:vAlign w:val="bottom"/>
            <w:hideMark/>
          </w:tcPr>
          <w:p w14:paraId="214F0DD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464,3</w:t>
            </w:r>
          </w:p>
        </w:tc>
        <w:tc>
          <w:tcPr>
            <w:tcW w:w="280" w:type="dxa"/>
            <w:tcBorders>
              <w:top w:val="nil"/>
              <w:left w:val="nil"/>
              <w:bottom w:val="nil"/>
              <w:right w:val="nil"/>
            </w:tcBorders>
            <w:shd w:val="clear" w:color="auto" w:fill="auto"/>
            <w:noWrap/>
            <w:vAlign w:val="bottom"/>
            <w:hideMark/>
          </w:tcPr>
          <w:p w14:paraId="70D3F57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D378FF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7887B6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28</w:t>
            </w:r>
          </w:p>
        </w:tc>
        <w:tc>
          <w:tcPr>
            <w:tcW w:w="1014" w:type="dxa"/>
            <w:tcBorders>
              <w:top w:val="nil"/>
              <w:left w:val="nil"/>
              <w:bottom w:val="single" w:sz="4" w:space="0" w:color="auto"/>
              <w:right w:val="single" w:sz="4" w:space="0" w:color="auto"/>
            </w:tcBorders>
            <w:shd w:val="clear" w:color="auto" w:fill="auto"/>
            <w:noWrap/>
            <w:vAlign w:val="bottom"/>
            <w:hideMark/>
          </w:tcPr>
          <w:p w14:paraId="29F429E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275,9</w:t>
            </w:r>
          </w:p>
        </w:tc>
        <w:tc>
          <w:tcPr>
            <w:tcW w:w="1606" w:type="dxa"/>
            <w:tcBorders>
              <w:top w:val="nil"/>
              <w:left w:val="nil"/>
              <w:bottom w:val="single" w:sz="4" w:space="0" w:color="auto"/>
              <w:right w:val="single" w:sz="4" w:space="0" w:color="auto"/>
            </w:tcBorders>
            <w:shd w:val="clear" w:color="auto" w:fill="auto"/>
            <w:noWrap/>
            <w:vAlign w:val="bottom"/>
            <w:hideMark/>
          </w:tcPr>
          <w:p w14:paraId="16F7DE2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472,6</w:t>
            </w:r>
          </w:p>
        </w:tc>
        <w:tc>
          <w:tcPr>
            <w:tcW w:w="280" w:type="dxa"/>
            <w:tcBorders>
              <w:top w:val="nil"/>
              <w:left w:val="nil"/>
              <w:bottom w:val="nil"/>
              <w:right w:val="nil"/>
            </w:tcBorders>
            <w:shd w:val="clear" w:color="auto" w:fill="auto"/>
            <w:noWrap/>
            <w:vAlign w:val="bottom"/>
            <w:hideMark/>
          </w:tcPr>
          <w:p w14:paraId="3E116AB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E741746"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79B24B7"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33</w:t>
            </w:r>
          </w:p>
        </w:tc>
        <w:tc>
          <w:tcPr>
            <w:tcW w:w="1014" w:type="dxa"/>
            <w:tcBorders>
              <w:top w:val="nil"/>
              <w:left w:val="nil"/>
              <w:bottom w:val="single" w:sz="4" w:space="0" w:color="auto"/>
              <w:right w:val="single" w:sz="4" w:space="0" w:color="auto"/>
            </w:tcBorders>
            <w:shd w:val="clear" w:color="auto" w:fill="auto"/>
            <w:noWrap/>
            <w:vAlign w:val="bottom"/>
            <w:hideMark/>
          </w:tcPr>
          <w:p w14:paraId="35DC517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133,4</w:t>
            </w:r>
          </w:p>
        </w:tc>
        <w:tc>
          <w:tcPr>
            <w:tcW w:w="1606" w:type="dxa"/>
            <w:tcBorders>
              <w:top w:val="nil"/>
              <w:left w:val="nil"/>
              <w:bottom w:val="single" w:sz="4" w:space="0" w:color="auto"/>
              <w:right w:val="single" w:sz="4" w:space="0" w:color="auto"/>
            </w:tcBorders>
            <w:shd w:val="clear" w:color="auto" w:fill="auto"/>
            <w:noWrap/>
            <w:vAlign w:val="bottom"/>
            <w:hideMark/>
          </w:tcPr>
          <w:p w14:paraId="602E9CB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309,0</w:t>
            </w:r>
          </w:p>
        </w:tc>
        <w:tc>
          <w:tcPr>
            <w:tcW w:w="280" w:type="dxa"/>
            <w:tcBorders>
              <w:top w:val="nil"/>
              <w:left w:val="nil"/>
              <w:bottom w:val="nil"/>
              <w:right w:val="nil"/>
            </w:tcBorders>
            <w:shd w:val="clear" w:color="auto" w:fill="auto"/>
            <w:noWrap/>
            <w:vAlign w:val="bottom"/>
            <w:hideMark/>
          </w:tcPr>
          <w:p w14:paraId="773F322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60C68496"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6ADC440"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34</w:t>
            </w:r>
          </w:p>
        </w:tc>
        <w:tc>
          <w:tcPr>
            <w:tcW w:w="1014" w:type="dxa"/>
            <w:tcBorders>
              <w:top w:val="nil"/>
              <w:left w:val="nil"/>
              <w:bottom w:val="single" w:sz="4" w:space="0" w:color="auto"/>
              <w:right w:val="single" w:sz="4" w:space="0" w:color="auto"/>
            </w:tcBorders>
            <w:shd w:val="clear" w:color="auto" w:fill="auto"/>
            <w:noWrap/>
            <w:vAlign w:val="bottom"/>
            <w:hideMark/>
          </w:tcPr>
          <w:p w14:paraId="634EB3B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251,7</w:t>
            </w:r>
          </w:p>
        </w:tc>
        <w:tc>
          <w:tcPr>
            <w:tcW w:w="1606" w:type="dxa"/>
            <w:tcBorders>
              <w:top w:val="nil"/>
              <w:left w:val="nil"/>
              <w:bottom w:val="single" w:sz="4" w:space="0" w:color="auto"/>
              <w:right w:val="single" w:sz="4" w:space="0" w:color="auto"/>
            </w:tcBorders>
            <w:shd w:val="clear" w:color="auto" w:fill="auto"/>
            <w:noWrap/>
            <w:vAlign w:val="bottom"/>
            <w:hideMark/>
          </w:tcPr>
          <w:p w14:paraId="5D50BBC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354,6</w:t>
            </w:r>
          </w:p>
        </w:tc>
        <w:tc>
          <w:tcPr>
            <w:tcW w:w="280" w:type="dxa"/>
            <w:tcBorders>
              <w:top w:val="nil"/>
              <w:left w:val="nil"/>
              <w:bottom w:val="nil"/>
              <w:right w:val="nil"/>
            </w:tcBorders>
            <w:shd w:val="clear" w:color="auto" w:fill="auto"/>
            <w:noWrap/>
            <w:vAlign w:val="bottom"/>
            <w:hideMark/>
          </w:tcPr>
          <w:p w14:paraId="7D41CF9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12EE1D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AD96481"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36</w:t>
            </w:r>
          </w:p>
        </w:tc>
        <w:tc>
          <w:tcPr>
            <w:tcW w:w="1014" w:type="dxa"/>
            <w:tcBorders>
              <w:top w:val="nil"/>
              <w:left w:val="nil"/>
              <w:bottom w:val="single" w:sz="4" w:space="0" w:color="auto"/>
              <w:right w:val="single" w:sz="4" w:space="0" w:color="auto"/>
            </w:tcBorders>
            <w:shd w:val="clear" w:color="auto" w:fill="auto"/>
            <w:noWrap/>
            <w:vAlign w:val="bottom"/>
            <w:hideMark/>
          </w:tcPr>
          <w:p w14:paraId="40F185E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204,9</w:t>
            </w:r>
          </w:p>
        </w:tc>
        <w:tc>
          <w:tcPr>
            <w:tcW w:w="1606" w:type="dxa"/>
            <w:tcBorders>
              <w:top w:val="nil"/>
              <w:left w:val="nil"/>
              <w:bottom w:val="single" w:sz="4" w:space="0" w:color="auto"/>
              <w:right w:val="single" w:sz="4" w:space="0" w:color="auto"/>
            </w:tcBorders>
            <w:shd w:val="clear" w:color="auto" w:fill="auto"/>
            <w:noWrap/>
            <w:vAlign w:val="bottom"/>
            <w:hideMark/>
          </w:tcPr>
          <w:p w14:paraId="0CAB9F8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409,5</w:t>
            </w:r>
          </w:p>
        </w:tc>
        <w:tc>
          <w:tcPr>
            <w:tcW w:w="280" w:type="dxa"/>
            <w:tcBorders>
              <w:top w:val="nil"/>
              <w:left w:val="nil"/>
              <w:bottom w:val="nil"/>
              <w:right w:val="nil"/>
            </w:tcBorders>
            <w:shd w:val="clear" w:color="auto" w:fill="auto"/>
            <w:noWrap/>
            <w:vAlign w:val="bottom"/>
            <w:hideMark/>
          </w:tcPr>
          <w:p w14:paraId="2F12D98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5068DFD"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E9A9C8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44</w:t>
            </w:r>
          </w:p>
        </w:tc>
        <w:tc>
          <w:tcPr>
            <w:tcW w:w="1014" w:type="dxa"/>
            <w:tcBorders>
              <w:top w:val="nil"/>
              <w:left w:val="nil"/>
              <w:bottom w:val="single" w:sz="4" w:space="0" w:color="auto"/>
              <w:right w:val="single" w:sz="4" w:space="0" w:color="auto"/>
            </w:tcBorders>
            <w:shd w:val="clear" w:color="auto" w:fill="auto"/>
            <w:noWrap/>
            <w:vAlign w:val="bottom"/>
            <w:hideMark/>
          </w:tcPr>
          <w:p w14:paraId="0C7362A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259,2</w:t>
            </w:r>
          </w:p>
        </w:tc>
        <w:tc>
          <w:tcPr>
            <w:tcW w:w="1606" w:type="dxa"/>
            <w:tcBorders>
              <w:top w:val="nil"/>
              <w:left w:val="nil"/>
              <w:bottom w:val="single" w:sz="4" w:space="0" w:color="auto"/>
              <w:right w:val="single" w:sz="4" w:space="0" w:color="auto"/>
            </w:tcBorders>
            <w:shd w:val="clear" w:color="auto" w:fill="auto"/>
            <w:noWrap/>
            <w:vAlign w:val="bottom"/>
            <w:hideMark/>
          </w:tcPr>
          <w:p w14:paraId="419B5E1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420,1</w:t>
            </w:r>
          </w:p>
        </w:tc>
        <w:tc>
          <w:tcPr>
            <w:tcW w:w="280" w:type="dxa"/>
            <w:tcBorders>
              <w:top w:val="nil"/>
              <w:left w:val="nil"/>
              <w:bottom w:val="nil"/>
              <w:right w:val="nil"/>
            </w:tcBorders>
            <w:shd w:val="clear" w:color="auto" w:fill="auto"/>
            <w:noWrap/>
            <w:vAlign w:val="bottom"/>
            <w:hideMark/>
          </w:tcPr>
          <w:p w14:paraId="007509D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E664F2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781EE71"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52</w:t>
            </w:r>
          </w:p>
        </w:tc>
        <w:tc>
          <w:tcPr>
            <w:tcW w:w="1014" w:type="dxa"/>
            <w:tcBorders>
              <w:top w:val="nil"/>
              <w:left w:val="nil"/>
              <w:bottom w:val="single" w:sz="4" w:space="0" w:color="auto"/>
              <w:right w:val="single" w:sz="4" w:space="0" w:color="auto"/>
            </w:tcBorders>
            <w:shd w:val="clear" w:color="auto" w:fill="auto"/>
            <w:noWrap/>
            <w:vAlign w:val="bottom"/>
            <w:hideMark/>
          </w:tcPr>
          <w:p w14:paraId="1EA527A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122,8</w:t>
            </w:r>
          </w:p>
        </w:tc>
        <w:tc>
          <w:tcPr>
            <w:tcW w:w="1606" w:type="dxa"/>
            <w:tcBorders>
              <w:top w:val="nil"/>
              <w:left w:val="nil"/>
              <w:bottom w:val="single" w:sz="4" w:space="0" w:color="auto"/>
              <w:right w:val="single" w:sz="4" w:space="0" w:color="auto"/>
            </w:tcBorders>
            <w:shd w:val="clear" w:color="auto" w:fill="auto"/>
            <w:noWrap/>
            <w:vAlign w:val="bottom"/>
            <w:hideMark/>
          </w:tcPr>
          <w:p w14:paraId="40EDFAA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271,3</w:t>
            </w:r>
          </w:p>
        </w:tc>
        <w:tc>
          <w:tcPr>
            <w:tcW w:w="280" w:type="dxa"/>
            <w:tcBorders>
              <w:top w:val="nil"/>
              <w:left w:val="nil"/>
              <w:bottom w:val="nil"/>
              <w:right w:val="nil"/>
            </w:tcBorders>
            <w:shd w:val="clear" w:color="auto" w:fill="auto"/>
            <w:noWrap/>
            <w:vAlign w:val="bottom"/>
            <w:hideMark/>
          </w:tcPr>
          <w:p w14:paraId="04B5D2D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1D21B0B"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5F69AB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Zaļā iela 88</w:t>
            </w:r>
          </w:p>
        </w:tc>
        <w:tc>
          <w:tcPr>
            <w:tcW w:w="1014" w:type="dxa"/>
            <w:tcBorders>
              <w:top w:val="nil"/>
              <w:left w:val="nil"/>
              <w:bottom w:val="single" w:sz="4" w:space="0" w:color="auto"/>
              <w:right w:val="single" w:sz="4" w:space="0" w:color="auto"/>
            </w:tcBorders>
            <w:shd w:val="clear" w:color="auto" w:fill="auto"/>
            <w:noWrap/>
            <w:vAlign w:val="bottom"/>
            <w:hideMark/>
          </w:tcPr>
          <w:p w14:paraId="2099AC9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124,8</w:t>
            </w:r>
          </w:p>
        </w:tc>
        <w:tc>
          <w:tcPr>
            <w:tcW w:w="1606" w:type="dxa"/>
            <w:tcBorders>
              <w:top w:val="nil"/>
              <w:left w:val="nil"/>
              <w:bottom w:val="single" w:sz="4" w:space="0" w:color="auto"/>
              <w:right w:val="single" w:sz="4" w:space="0" w:color="auto"/>
            </w:tcBorders>
            <w:shd w:val="clear" w:color="auto" w:fill="auto"/>
            <w:noWrap/>
            <w:vAlign w:val="bottom"/>
            <w:hideMark/>
          </w:tcPr>
          <w:p w14:paraId="427E84A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436,2</w:t>
            </w:r>
          </w:p>
        </w:tc>
        <w:tc>
          <w:tcPr>
            <w:tcW w:w="280" w:type="dxa"/>
            <w:tcBorders>
              <w:top w:val="nil"/>
              <w:left w:val="nil"/>
              <w:bottom w:val="nil"/>
              <w:right w:val="nil"/>
            </w:tcBorders>
            <w:shd w:val="clear" w:color="auto" w:fill="auto"/>
            <w:noWrap/>
            <w:vAlign w:val="bottom"/>
            <w:hideMark/>
          </w:tcPr>
          <w:p w14:paraId="0AB3E12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449430C"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4644877"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9</w:t>
            </w:r>
          </w:p>
        </w:tc>
        <w:tc>
          <w:tcPr>
            <w:tcW w:w="1014" w:type="dxa"/>
            <w:tcBorders>
              <w:top w:val="nil"/>
              <w:left w:val="nil"/>
              <w:bottom w:val="single" w:sz="4" w:space="0" w:color="auto"/>
              <w:right w:val="single" w:sz="4" w:space="0" w:color="auto"/>
            </w:tcBorders>
            <w:shd w:val="clear" w:color="auto" w:fill="auto"/>
            <w:noWrap/>
            <w:vAlign w:val="bottom"/>
            <w:hideMark/>
          </w:tcPr>
          <w:p w14:paraId="763CE46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55,5</w:t>
            </w:r>
          </w:p>
        </w:tc>
        <w:tc>
          <w:tcPr>
            <w:tcW w:w="1606" w:type="dxa"/>
            <w:tcBorders>
              <w:top w:val="nil"/>
              <w:left w:val="nil"/>
              <w:bottom w:val="single" w:sz="4" w:space="0" w:color="auto"/>
              <w:right w:val="single" w:sz="4" w:space="0" w:color="auto"/>
            </w:tcBorders>
            <w:shd w:val="clear" w:color="auto" w:fill="auto"/>
            <w:noWrap/>
            <w:vAlign w:val="bottom"/>
            <w:hideMark/>
          </w:tcPr>
          <w:p w14:paraId="1913483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125,2</w:t>
            </w:r>
          </w:p>
        </w:tc>
        <w:tc>
          <w:tcPr>
            <w:tcW w:w="280" w:type="dxa"/>
            <w:tcBorders>
              <w:top w:val="nil"/>
              <w:left w:val="nil"/>
              <w:bottom w:val="nil"/>
              <w:right w:val="nil"/>
            </w:tcBorders>
            <w:shd w:val="clear" w:color="auto" w:fill="auto"/>
            <w:noWrap/>
            <w:vAlign w:val="bottom"/>
            <w:hideMark/>
          </w:tcPr>
          <w:p w14:paraId="13C5548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39EFEC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99DE21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10</w:t>
            </w:r>
          </w:p>
        </w:tc>
        <w:tc>
          <w:tcPr>
            <w:tcW w:w="1014" w:type="dxa"/>
            <w:tcBorders>
              <w:top w:val="nil"/>
              <w:left w:val="nil"/>
              <w:bottom w:val="single" w:sz="4" w:space="0" w:color="auto"/>
              <w:right w:val="single" w:sz="4" w:space="0" w:color="auto"/>
            </w:tcBorders>
            <w:shd w:val="clear" w:color="auto" w:fill="auto"/>
            <w:noWrap/>
            <w:vAlign w:val="bottom"/>
            <w:hideMark/>
          </w:tcPr>
          <w:p w14:paraId="18F6CE0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54,3</w:t>
            </w:r>
          </w:p>
        </w:tc>
        <w:tc>
          <w:tcPr>
            <w:tcW w:w="1606" w:type="dxa"/>
            <w:tcBorders>
              <w:top w:val="nil"/>
              <w:left w:val="nil"/>
              <w:bottom w:val="single" w:sz="4" w:space="0" w:color="auto"/>
              <w:right w:val="single" w:sz="4" w:space="0" w:color="auto"/>
            </w:tcBorders>
            <w:shd w:val="clear" w:color="auto" w:fill="auto"/>
            <w:noWrap/>
            <w:vAlign w:val="bottom"/>
            <w:hideMark/>
          </w:tcPr>
          <w:p w14:paraId="4F4A447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183,7</w:t>
            </w:r>
          </w:p>
        </w:tc>
        <w:tc>
          <w:tcPr>
            <w:tcW w:w="280" w:type="dxa"/>
            <w:tcBorders>
              <w:top w:val="nil"/>
              <w:left w:val="nil"/>
              <w:bottom w:val="nil"/>
              <w:right w:val="nil"/>
            </w:tcBorders>
            <w:shd w:val="clear" w:color="auto" w:fill="auto"/>
            <w:noWrap/>
            <w:vAlign w:val="bottom"/>
            <w:hideMark/>
          </w:tcPr>
          <w:p w14:paraId="6F329C3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2DED1B8"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5A0352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12</w:t>
            </w:r>
          </w:p>
        </w:tc>
        <w:tc>
          <w:tcPr>
            <w:tcW w:w="1014" w:type="dxa"/>
            <w:tcBorders>
              <w:top w:val="nil"/>
              <w:left w:val="nil"/>
              <w:bottom w:val="single" w:sz="4" w:space="0" w:color="auto"/>
              <w:right w:val="single" w:sz="4" w:space="0" w:color="auto"/>
            </w:tcBorders>
            <w:shd w:val="clear" w:color="auto" w:fill="auto"/>
            <w:noWrap/>
            <w:vAlign w:val="bottom"/>
            <w:hideMark/>
          </w:tcPr>
          <w:p w14:paraId="6E245A2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62,6</w:t>
            </w:r>
          </w:p>
        </w:tc>
        <w:tc>
          <w:tcPr>
            <w:tcW w:w="1606" w:type="dxa"/>
            <w:tcBorders>
              <w:top w:val="nil"/>
              <w:left w:val="nil"/>
              <w:bottom w:val="single" w:sz="4" w:space="0" w:color="auto"/>
              <w:right w:val="single" w:sz="4" w:space="0" w:color="auto"/>
            </w:tcBorders>
            <w:shd w:val="clear" w:color="auto" w:fill="auto"/>
            <w:noWrap/>
            <w:vAlign w:val="bottom"/>
            <w:hideMark/>
          </w:tcPr>
          <w:p w14:paraId="03A4935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184,6</w:t>
            </w:r>
          </w:p>
        </w:tc>
        <w:tc>
          <w:tcPr>
            <w:tcW w:w="280" w:type="dxa"/>
            <w:tcBorders>
              <w:top w:val="nil"/>
              <w:left w:val="nil"/>
              <w:bottom w:val="nil"/>
              <w:right w:val="nil"/>
            </w:tcBorders>
            <w:shd w:val="clear" w:color="auto" w:fill="auto"/>
            <w:noWrap/>
            <w:vAlign w:val="bottom"/>
            <w:hideMark/>
          </w:tcPr>
          <w:p w14:paraId="5BB466F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827187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9205E54"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14</w:t>
            </w:r>
          </w:p>
        </w:tc>
        <w:tc>
          <w:tcPr>
            <w:tcW w:w="1014" w:type="dxa"/>
            <w:tcBorders>
              <w:top w:val="nil"/>
              <w:left w:val="nil"/>
              <w:bottom w:val="single" w:sz="4" w:space="0" w:color="auto"/>
              <w:right w:val="single" w:sz="4" w:space="0" w:color="auto"/>
            </w:tcBorders>
            <w:shd w:val="clear" w:color="auto" w:fill="auto"/>
            <w:noWrap/>
            <w:vAlign w:val="bottom"/>
            <w:hideMark/>
          </w:tcPr>
          <w:p w14:paraId="59CF983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61,4</w:t>
            </w:r>
          </w:p>
        </w:tc>
        <w:tc>
          <w:tcPr>
            <w:tcW w:w="1606" w:type="dxa"/>
            <w:tcBorders>
              <w:top w:val="nil"/>
              <w:left w:val="nil"/>
              <w:bottom w:val="single" w:sz="4" w:space="0" w:color="auto"/>
              <w:right w:val="single" w:sz="4" w:space="0" w:color="auto"/>
            </w:tcBorders>
            <w:shd w:val="clear" w:color="auto" w:fill="auto"/>
            <w:noWrap/>
            <w:vAlign w:val="bottom"/>
            <w:hideMark/>
          </w:tcPr>
          <w:p w14:paraId="0C0FCF8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103,6</w:t>
            </w:r>
          </w:p>
        </w:tc>
        <w:tc>
          <w:tcPr>
            <w:tcW w:w="280" w:type="dxa"/>
            <w:tcBorders>
              <w:top w:val="nil"/>
              <w:left w:val="nil"/>
              <w:bottom w:val="nil"/>
              <w:right w:val="nil"/>
            </w:tcBorders>
            <w:shd w:val="clear" w:color="auto" w:fill="auto"/>
            <w:noWrap/>
            <w:vAlign w:val="bottom"/>
            <w:hideMark/>
          </w:tcPr>
          <w:p w14:paraId="5598209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3C2A8C9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EE1B438"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17</w:t>
            </w:r>
          </w:p>
        </w:tc>
        <w:tc>
          <w:tcPr>
            <w:tcW w:w="1014" w:type="dxa"/>
            <w:tcBorders>
              <w:top w:val="nil"/>
              <w:left w:val="nil"/>
              <w:bottom w:val="single" w:sz="4" w:space="0" w:color="auto"/>
              <w:right w:val="single" w:sz="4" w:space="0" w:color="auto"/>
            </w:tcBorders>
            <w:shd w:val="clear" w:color="auto" w:fill="auto"/>
            <w:noWrap/>
            <w:vAlign w:val="bottom"/>
            <w:hideMark/>
          </w:tcPr>
          <w:p w14:paraId="53CB83E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60,3</w:t>
            </w:r>
          </w:p>
        </w:tc>
        <w:tc>
          <w:tcPr>
            <w:tcW w:w="1606" w:type="dxa"/>
            <w:tcBorders>
              <w:top w:val="nil"/>
              <w:left w:val="nil"/>
              <w:bottom w:val="single" w:sz="4" w:space="0" w:color="auto"/>
              <w:right w:val="single" w:sz="4" w:space="0" w:color="auto"/>
            </w:tcBorders>
            <w:shd w:val="clear" w:color="auto" w:fill="auto"/>
            <w:noWrap/>
            <w:vAlign w:val="bottom"/>
            <w:hideMark/>
          </w:tcPr>
          <w:p w14:paraId="41906AF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182,9</w:t>
            </w:r>
          </w:p>
        </w:tc>
        <w:tc>
          <w:tcPr>
            <w:tcW w:w="280" w:type="dxa"/>
            <w:tcBorders>
              <w:top w:val="nil"/>
              <w:left w:val="nil"/>
              <w:bottom w:val="nil"/>
              <w:right w:val="nil"/>
            </w:tcBorders>
            <w:shd w:val="clear" w:color="auto" w:fill="auto"/>
            <w:noWrap/>
            <w:vAlign w:val="bottom"/>
            <w:hideMark/>
          </w:tcPr>
          <w:p w14:paraId="5C657AF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2AFC5AA"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760BEF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19</w:t>
            </w:r>
          </w:p>
        </w:tc>
        <w:tc>
          <w:tcPr>
            <w:tcW w:w="1014" w:type="dxa"/>
            <w:tcBorders>
              <w:top w:val="nil"/>
              <w:left w:val="nil"/>
              <w:bottom w:val="single" w:sz="4" w:space="0" w:color="auto"/>
              <w:right w:val="single" w:sz="4" w:space="0" w:color="auto"/>
            </w:tcBorders>
            <w:shd w:val="clear" w:color="auto" w:fill="auto"/>
            <w:noWrap/>
            <w:vAlign w:val="bottom"/>
            <w:hideMark/>
          </w:tcPr>
          <w:p w14:paraId="658C085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58,4</w:t>
            </w:r>
          </w:p>
        </w:tc>
        <w:tc>
          <w:tcPr>
            <w:tcW w:w="1606" w:type="dxa"/>
            <w:tcBorders>
              <w:top w:val="nil"/>
              <w:left w:val="nil"/>
              <w:bottom w:val="single" w:sz="4" w:space="0" w:color="auto"/>
              <w:right w:val="single" w:sz="4" w:space="0" w:color="auto"/>
            </w:tcBorders>
            <w:shd w:val="clear" w:color="auto" w:fill="auto"/>
            <w:noWrap/>
            <w:vAlign w:val="bottom"/>
            <w:hideMark/>
          </w:tcPr>
          <w:p w14:paraId="4827D06F"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182,2</w:t>
            </w:r>
          </w:p>
        </w:tc>
        <w:tc>
          <w:tcPr>
            <w:tcW w:w="280" w:type="dxa"/>
            <w:tcBorders>
              <w:top w:val="nil"/>
              <w:left w:val="nil"/>
              <w:bottom w:val="nil"/>
              <w:right w:val="nil"/>
            </w:tcBorders>
            <w:shd w:val="clear" w:color="auto" w:fill="auto"/>
            <w:noWrap/>
            <w:vAlign w:val="bottom"/>
            <w:hideMark/>
          </w:tcPr>
          <w:p w14:paraId="3A74175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6369941"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C3EBD8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20</w:t>
            </w:r>
          </w:p>
        </w:tc>
        <w:tc>
          <w:tcPr>
            <w:tcW w:w="1014" w:type="dxa"/>
            <w:tcBorders>
              <w:top w:val="nil"/>
              <w:left w:val="nil"/>
              <w:bottom w:val="single" w:sz="4" w:space="0" w:color="auto"/>
              <w:right w:val="single" w:sz="4" w:space="0" w:color="auto"/>
            </w:tcBorders>
            <w:shd w:val="clear" w:color="auto" w:fill="auto"/>
            <w:noWrap/>
            <w:vAlign w:val="bottom"/>
            <w:hideMark/>
          </w:tcPr>
          <w:p w14:paraId="0DFAF6A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202,0</w:t>
            </w:r>
          </w:p>
        </w:tc>
        <w:tc>
          <w:tcPr>
            <w:tcW w:w="1606" w:type="dxa"/>
            <w:tcBorders>
              <w:top w:val="nil"/>
              <w:left w:val="nil"/>
              <w:bottom w:val="single" w:sz="4" w:space="0" w:color="auto"/>
              <w:right w:val="single" w:sz="4" w:space="0" w:color="auto"/>
            </w:tcBorders>
            <w:shd w:val="clear" w:color="auto" w:fill="auto"/>
            <w:noWrap/>
            <w:vAlign w:val="bottom"/>
            <w:hideMark/>
          </w:tcPr>
          <w:p w14:paraId="6FD47D0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564,8</w:t>
            </w:r>
          </w:p>
        </w:tc>
        <w:tc>
          <w:tcPr>
            <w:tcW w:w="280" w:type="dxa"/>
            <w:tcBorders>
              <w:top w:val="nil"/>
              <w:left w:val="nil"/>
              <w:bottom w:val="nil"/>
              <w:right w:val="nil"/>
            </w:tcBorders>
            <w:shd w:val="clear" w:color="auto" w:fill="auto"/>
            <w:noWrap/>
            <w:vAlign w:val="bottom"/>
            <w:hideMark/>
          </w:tcPr>
          <w:p w14:paraId="45CDE0D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5E4BE8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7A21898"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22</w:t>
            </w:r>
          </w:p>
        </w:tc>
        <w:tc>
          <w:tcPr>
            <w:tcW w:w="1014" w:type="dxa"/>
            <w:tcBorders>
              <w:top w:val="nil"/>
              <w:left w:val="nil"/>
              <w:bottom w:val="single" w:sz="4" w:space="0" w:color="auto"/>
              <w:right w:val="single" w:sz="4" w:space="0" w:color="auto"/>
            </w:tcBorders>
            <w:shd w:val="clear" w:color="auto" w:fill="auto"/>
            <w:noWrap/>
            <w:vAlign w:val="bottom"/>
            <w:hideMark/>
          </w:tcPr>
          <w:p w14:paraId="2096721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202,0</w:t>
            </w:r>
          </w:p>
        </w:tc>
        <w:tc>
          <w:tcPr>
            <w:tcW w:w="1606" w:type="dxa"/>
            <w:tcBorders>
              <w:top w:val="nil"/>
              <w:left w:val="nil"/>
              <w:bottom w:val="single" w:sz="4" w:space="0" w:color="auto"/>
              <w:right w:val="single" w:sz="4" w:space="0" w:color="auto"/>
            </w:tcBorders>
            <w:shd w:val="clear" w:color="auto" w:fill="auto"/>
            <w:noWrap/>
            <w:vAlign w:val="bottom"/>
            <w:hideMark/>
          </w:tcPr>
          <w:p w14:paraId="46A37B0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564,8</w:t>
            </w:r>
          </w:p>
        </w:tc>
        <w:tc>
          <w:tcPr>
            <w:tcW w:w="280" w:type="dxa"/>
            <w:tcBorders>
              <w:top w:val="nil"/>
              <w:left w:val="nil"/>
              <w:bottom w:val="nil"/>
              <w:right w:val="nil"/>
            </w:tcBorders>
            <w:shd w:val="clear" w:color="auto" w:fill="auto"/>
            <w:noWrap/>
            <w:vAlign w:val="bottom"/>
            <w:hideMark/>
          </w:tcPr>
          <w:p w14:paraId="08B2940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17E5626"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36D5A63"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24</w:t>
            </w:r>
          </w:p>
        </w:tc>
        <w:tc>
          <w:tcPr>
            <w:tcW w:w="1014" w:type="dxa"/>
            <w:tcBorders>
              <w:top w:val="nil"/>
              <w:left w:val="nil"/>
              <w:bottom w:val="single" w:sz="4" w:space="0" w:color="auto"/>
              <w:right w:val="single" w:sz="4" w:space="0" w:color="auto"/>
            </w:tcBorders>
            <w:shd w:val="clear" w:color="auto" w:fill="auto"/>
            <w:noWrap/>
            <w:vAlign w:val="bottom"/>
            <w:hideMark/>
          </w:tcPr>
          <w:p w14:paraId="45318E0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216,0</w:t>
            </w:r>
          </w:p>
        </w:tc>
        <w:tc>
          <w:tcPr>
            <w:tcW w:w="1606" w:type="dxa"/>
            <w:tcBorders>
              <w:top w:val="nil"/>
              <w:left w:val="nil"/>
              <w:bottom w:val="single" w:sz="4" w:space="0" w:color="auto"/>
              <w:right w:val="single" w:sz="4" w:space="0" w:color="auto"/>
            </w:tcBorders>
            <w:shd w:val="clear" w:color="auto" w:fill="auto"/>
            <w:noWrap/>
            <w:vAlign w:val="bottom"/>
            <w:hideMark/>
          </w:tcPr>
          <w:p w14:paraId="1921E14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545,9</w:t>
            </w:r>
          </w:p>
        </w:tc>
        <w:tc>
          <w:tcPr>
            <w:tcW w:w="280" w:type="dxa"/>
            <w:tcBorders>
              <w:top w:val="nil"/>
              <w:left w:val="nil"/>
              <w:bottom w:val="nil"/>
              <w:right w:val="nil"/>
            </w:tcBorders>
            <w:shd w:val="clear" w:color="auto" w:fill="auto"/>
            <w:noWrap/>
            <w:vAlign w:val="bottom"/>
            <w:hideMark/>
          </w:tcPr>
          <w:p w14:paraId="43CC58F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06660B3"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36BBB5CA"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26</w:t>
            </w:r>
          </w:p>
        </w:tc>
        <w:tc>
          <w:tcPr>
            <w:tcW w:w="1014" w:type="dxa"/>
            <w:tcBorders>
              <w:top w:val="nil"/>
              <w:left w:val="nil"/>
              <w:bottom w:val="single" w:sz="4" w:space="0" w:color="auto"/>
              <w:right w:val="single" w:sz="4" w:space="0" w:color="auto"/>
            </w:tcBorders>
            <w:shd w:val="clear" w:color="auto" w:fill="auto"/>
            <w:noWrap/>
            <w:vAlign w:val="bottom"/>
            <w:hideMark/>
          </w:tcPr>
          <w:p w14:paraId="5A39D2E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216,0</w:t>
            </w:r>
          </w:p>
        </w:tc>
        <w:tc>
          <w:tcPr>
            <w:tcW w:w="1606" w:type="dxa"/>
            <w:tcBorders>
              <w:top w:val="nil"/>
              <w:left w:val="nil"/>
              <w:bottom w:val="single" w:sz="4" w:space="0" w:color="auto"/>
              <w:right w:val="single" w:sz="4" w:space="0" w:color="auto"/>
            </w:tcBorders>
            <w:shd w:val="clear" w:color="auto" w:fill="auto"/>
            <w:noWrap/>
            <w:vAlign w:val="bottom"/>
            <w:hideMark/>
          </w:tcPr>
          <w:p w14:paraId="775C136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571,5</w:t>
            </w:r>
          </w:p>
        </w:tc>
        <w:tc>
          <w:tcPr>
            <w:tcW w:w="280" w:type="dxa"/>
            <w:tcBorders>
              <w:top w:val="nil"/>
              <w:left w:val="nil"/>
              <w:bottom w:val="nil"/>
              <w:right w:val="nil"/>
            </w:tcBorders>
            <w:shd w:val="clear" w:color="auto" w:fill="auto"/>
            <w:noWrap/>
            <w:vAlign w:val="bottom"/>
            <w:hideMark/>
          </w:tcPr>
          <w:p w14:paraId="22610E1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756301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72986C6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28</w:t>
            </w:r>
          </w:p>
        </w:tc>
        <w:tc>
          <w:tcPr>
            <w:tcW w:w="1014" w:type="dxa"/>
            <w:tcBorders>
              <w:top w:val="nil"/>
              <w:left w:val="nil"/>
              <w:bottom w:val="single" w:sz="4" w:space="0" w:color="auto"/>
              <w:right w:val="single" w:sz="4" w:space="0" w:color="auto"/>
            </w:tcBorders>
            <w:shd w:val="clear" w:color="auto" w:fill="auto"/>
            <w:noWrap/>
            <w:vAlign w:val="bottom"/>
            <w:hideMark/>
          </w:tcPr>
          <w:p w14:paraId="5C844A5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200,0</w:t>
            </w:r>
          </w:p>
        </w:tc>
        <w:tc>
          <w:tcPr>
            <w:tcW w:w="1606" w:type="dxa"/>
            <w:tcBorders>
              <w:top w:val="nil"/>
              <w:left w:val="nil"/>
              <w:bottom w:val="single" w:sz="4" w:space="0" w:color="auto"/>
              <w:right w:val="single" w:sz="4" w:space="0" w:color="auto"/>
            </w:tcBorders>
            <w:shd w:val="clear" w:color="auto" w:fill="auto"/>
            <w:noWrap/>
            <w:vAlign w:val="bottom"/>
            <w:hideMark/>
          </w:tcPr>
          <w:p w14:paraId="5A2400F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569,1</w:t>
            </w:r>
          </w:p>
        </w:tc>
        <w:tc>
          <w:tcPr>
            <w:tcW w:w="280" w:type="dxa"/>
            <w:tcBorders>
              <w:top w:val="nil"/>
              <w:left w:val="nil"/>
              <w:bottom w:val="nil"/>
              <w:right w:val="nil"/>
            </w:tcBorders>
            <w:shd w:val="clear" w:color="auto" w:fill="auto"/>
            <w:noWrap/>
            <w:vAlign w:val="bottom"/>
            <w:hideMark/>
          </w:tcPr>
          <w:p w14:paraId="32468B2E"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8557175"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07EB32D"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Priežu iela 30</w:t>
            </w:r>
          </w:p>
        </w:tc>
        <w:tc>
          <w:tcPr>
            <w:tcW w:w="1014" w:type="dxa"/>
            <w:tcBorders>
              <w:top w:val="nil"/>
              <w:left w:val="nil"/>
              <w:bottom w:val="single" w:sz="4" w:space="0" w:color="auto"/>
              <w:right w:val="single" w:sz="4" w:space="0" w:color="auto"/>
            </w:tcBorders>
            <w:shd w:val="clear" w:color="auto" w:fill="auto"/>
            <w:noWrap/>
            <w:vAlign w:val="bottom"/>
            <w:hideMark/>
          </w:tcPr>
          <w:p w14:paraId="37AC854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205,2</w:t>
            </w:r>
          </w:p>
        </w:tc>
        <w:tc>
          <w:tcPr>
            <w:tcW w:w="1606" w:type="dxa"/>
            <w:tcBorders>
              <w:top w:val="nil"/>
              <w:left w:val="nil"/>
              <w:bottom w:val="single" w:sz="4" w:space="0" w:color="auto"/>
              <w:right w:val="single" w:sz="4" w:space="0" w:color="auto"/>
            </w:tcBorders>
            <w:shd w:val="clear" w:color="auto" w:fill="auto"/>
            <w:noWrap/>
            <w:vAlign w:val="bottom"/>
            <w:hideMark/>
          </w:tcPr>
          <w:p w14:paraId="708132D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580,6</w:t>
            </w:r>
          </w:p>
        </w:tc>
        <w:tc>
          <w:tcPr>
            <w:tcW w:w="280" w:type="dxa"/>
            <w:tcBorders>
              <w:top w:val="nil"/>
              <w:left w:val="nil"/>
              <w:bottom w:val="nil"/>
              <w:right w:val="nil"/>
            </w:tcBorders>
            <w:shd w:val="clear" w:color="auto" w:fill="auto"/>
            <w:noWrap/>
            <w:vAlign w:val="bottom"/>
            <w:hideMark/>
          </w:tcPr>
          <w:p w14:paraId="2788DB6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A730E8C"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10EE5F16"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Dārza iela 1</w:t>
            </w:r>
          </w:p>
        </w:tc>
        <w:tc>
          <w:tcPr>
            <w:tcW w:w="1014" w:type="dxa"/>
            <w:tcBorders>
              <w:top w:val="nil"/>
              <w:left w:val="nil"/>
              <w:bottom w:val="single" w:sz="4" w:space="0" w:color="auto"/>
              <w:right w:val="single" w:sz="4" w:space="0" w:color="auto"/>
            </w:tcBorders>
            <w:shd w:val="clear" w:color="auto" w:fill="auto"/>
            <w:noWrap/>
            <w:vAlign w:val="bottom"/>
            <w:hideMark/>
          </w:tcPr>
          <w:p w14:paraId="23C290B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96,0</w:t>
            </w:r>
          </w:p>
        </w:tc>
        <w:tc>
          <w:tcPr>
            <w:tcW w:w="1606" w:type="dxa"/>
            <w:tcBorders>
              <w:top w:val="nil"/>
              <w:left w:val="nil"/>
              <w:bottom w:val="single" w:sz="4" w:space="0" w:color="auto"/>
              <w:right w:val="single" w:sz="4" w:space="0" w:color="auto"/>
            </w:tcBorders>
            <w:shd w:val="clear" w:color="auto" w:fill="auto"/>
            <w:noWrap/>
            <w:vAlign w:val="bottom"/>
            <w:hideMark/>
          </w:tcPr>
          <w:p w14:paraId="7A362EB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449,6</w:t>
            </w:r>
          </w:p>
        </w:tc>
        <w:tc>
          <w:tcPr>
            <w:tcW w:w="280" w:type="dxa"/>
            <w:tcBorders>
              <w:top w:val="nil"/>
              <w:left w:val="nil"/>
              <w:bottom w:val="nil"/>
              <w:right w:val="nil"/>
            </w:tcBorders>
            <w:shd w:val="clear" w:color="auto" w:fill="auto"/>
            <w:noWrap/>
            <w:vAlign w:val="bottom"/>
            <w:hideMark/>
          </w:tcPr>
          <w:p w14:paraId="0BAA2C52"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A84E276"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4B01D2A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Dārza iela 2</w:t>
            </w:r>
          </w:p>
        </w:tc>
        <w:tc>
          <w:tcPr>
            <w:tcW w:w="1014" w:type="dxa"/>
            <w:tcBorders>
              <w:top w:val="nil"/>
              <w:left w:val="nil"/>
              <w:bottom w:val="single" w:sz="4" w:space="0" w:color="auto"/>
              <w:right w:val="single" w:sz="4" w:space="0" w:color="auto"/>
            </w:tcBorders>
            <w:shd w:val="clear" w:color="auto" w:fill="auto"/>
            <w:noWrap/>
            <w:vAlign w:val="bottom"/>
            <w:hideMark/>
          </w:tcPr>
          <w:p w14:paraId="1FFAF03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93,6</w:t>
            </w:r>
          </w:p>
        </w:tc>
        <w:tc>
          <w:tcPr>
            <w:tcW w:w="1606" w:type="dxa"/>
            <w:tcBorders>
              <w:top w:val="nil"/>
              <w:left w:val="nil"/>
              <w:bottom w:val="single" w:sz="4" w:space="0" w:color="auto"/>
              <w:right w:val="single" w:sz="4" w:space="0" w:color="auto"/>
            </w:tcBorders>
            <w:shd w:val="clear" w:color="auto" w:fill="auto"/>
            <w:noWrap/>
            <w:vAlign w:val="bottom"/>
            <w:hideMark/>
          </w:tcPr>
          <w:p w14:paraId="78DE338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451,1</w:t>
            </w:r>
          </w:p>
        </w:tc>
        <w:tc>
          <w:tcPr>
            <w:tcW w:w="280" w:type="dxa"/>
            <w:tcBorders>
              <w:top w:val="nil"/>
              <w:left w:val="nil"/>
              <w:bottom w:val="nil"/>
              <w:right w:val="nil"/>
            </w:tcBorders>
            <w:shd w:val="clear" w:color="auto" w:fill="auto"/>
            <w:noWrap/>
            <w:vAlign w:val="bottom"/>
            <w:hideMark/>
          </w:tcPr>
          <w:p w14:paraId="7F6B180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40C4EBBF"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6F0ABB2"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Dārza iela 3</w:t>
            </w:r>
          </w:p>
        </w:tc>
        <w:tc>
          <w:tcPr>
            <w:tcW w:w="1014" w:type="dxa"/>
            <w:tcBorders>
              <w:top w:val="nil"/>
              <w:left w:val="nil"/>
              <w:bottom w:val="single" w:sz="4" w:space="0" w:color="auto"/>
              <w:right w:val="single" w:sz="4" w:space="0" w:color="auto"/>
            </w:tcBorders>
            <w:shd w:val="clear" w:color="auto" w:fill="auto"/>
            <w:noWrap/>
            <w:vAlign w:val="bottom"/>
            <w:hideMark/>
          </w:tcPr>
          <w:p w14:paraId="39F7BBE8"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147,3</w:t>
            </w:r>
          </w:p>
        </w:tc>
        <w:tc>
          <w:tcPr>
            <w:tcW w:w="1606" w:type="dxa"/>
            <w:tcBorders>
              <w:top w:val="nil"/>
              <w:left w:val="nil"/>
              <w:bottom w:val="single" w:sz="4" w:space="0" w:color="auto"/>
              <w:right w:val="single" w:sz="4" w:space="0" w:color="auto"/>
            </w:tcBorders>
            <w:shd w:val="clear" w:color="auto" w:fill="auto"/>
            <w:noWrap/>
            <w:vAlign w:val="bottom"/>
            <w:hideMark/>
          </w:tcPr>
          <w:p w14:paraId="6FF090DD"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397,5</w:t>
            </w:r>
          </w:p>
        </w:tc>
        <w:tc>
          <w:tcPr>
            <w:tcW w:w="280" w:type="dxa"/>
            <w:tcBorders>
              <w:top w:val="nil"/>
              <w:left w:val="nil"/>
              <w:bottom w:val="nil"/>
              <w:right w:val="nil"/>
            </w:tcBorders>
            <w:shd w:val="clear" w:color="auto" w:fill="auto"/>
            <w:noWrap/>
            <w:vAlign w:val="bottom"/>
            <w:hideMark/>
          </w:tcPr>
          <w:p w14:paraId="7AF2697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7A68EF79"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5D94DF6B"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Ziedugravas 1</w:t>
            </w:r>
          </w:p>
        </w:tc>
        <w:tc>
          <w:tcPr>
            <w:tcW w:w="1014" w:type="dxa"/>
            <w:tcBorders>
              <w:top w:val="nil"/>
              <w:left w:val="nil"/>
              <w:bottom w:val="single" w:sz="4" w:space="0" w:color="auto"/>
              <w:right w:val="single" w:sz="4" w:space="0" w:color="auto"/>
            </w:tcBorders>
            <w:shd w:val="clear" w:color="auto" w:fill="auto"/>
            <w:noWrap/>
            <w:vAlign w:val="bottom"/>
            <w:hideMark/>
          </w:tcPr>
          <w:p w14:paraId="334BEE5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28,4</w:t>
            </w:r>
          </w:p>
        </w:tc>
        <w:tc>
          <w:tcPr>
            <w:tcW w:w="1606" w:type="dxa"/>
            <w:tcBorders>
              <w:top w:val="nil"/>
              <w:left w:val="nil"/>
              <w:bottom w:val="single" w:sz="4" w:space="0" w:color="auto"/>
              <w:right w:val="single" w:sz="4" w:space="0" w:color="auto"/>
            </w:tcBorders>
            <w:shd w:val="clear" w:color="auto" w:fill="auto"/>
            <w:noWrap/>
            <w:vAlign w:val="bottom"/>
            <w:hideMark/>
          </w:tcPr>
          <w:p w14:paraId="0302D9EC"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94,7</w:t>
            </w:r>
          </w:p>
        </w:tc>
        <w:tc>
          <w:tcPr>
            <w:tcW w:w="280" w:type="dxa"/>
            <w:tcBorders>
              <w:top w:val="nil"/>
              <w:left w:val="nil"/>
              <w:bottom w:val="nil"/>
              <w:right w:val="nil"/>
            </w:tcBorders>
            <w:shd w:val="clear" w:color="auto" w:fill="auto"/>
            <w:noWrap/>
            <w:vAlign w:val="bottom"/>
            <w:hideMark/>
          </w:tcPr>
          <w:p w14:paraId="1F6ED83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08C79D20"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6B7E8B9"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Ziedugravas 5</w:t>
            </w:r>
          </w:p>
        </w:tc>
        <w:tc>
          <w:tcPr>
            <w:tcW w:w="1014" w:type="dxa"/>
            <w:tcBorders>
              <w:top w:val="nil"/>
              <w:left w:val="nil"/>
              <w:bottom w:val="single" w:sz="4" w:space="0" w:color="auto"/>
              <w:right w:val="single" w:sz="4" w:space="0" w:color="auto"/>
            </w:tcBorders>
            <w:shd w:val="clear" w:color="auto" w:fill="auto"/>
            <w:noWrap/>
            <w:vAlign w:val="bottom"/>
            <w:hideMark/>
          </w:tcPr>
          <w:p w14:paraId="7867CD1B"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162,5</w:t>
            </w:r>
          </w:p>
        </w:tc>
        <w:tc>
          <w:tcPr>
            <w:tcW w:w="1606" w:type="dxa"/>
            <w:tcBorders>
              <w:top w:val="nil"/>
              <w:left w:val="nil"/>
              <w:bottom w:val="single" w:sz="4" w:space="0" w:color="auto"/>
              <w:right w:val="single" w:sz="4" w:space="0" w:color="auto"/>
            </w:tcBorders>
            <w:shd w:val="clear" w:color="auto" w:fill="auto"/>
            <w:noWrap/>
            <w:vAlign w:val="bottom"/>
            <w:hideMark/>
          </w:tcPr>
          <w:p w14:paraId="4134851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599,1</w:t>
            </w:r>
          </w:p>
        </w:tc>
        <w:tc>
          <w:tcPr>
            <w:tcW w:w="280" w:type="dxa"/>
            <w:tcBorders>
              <w:top w:val="nil"/>
              <w:left w:val="nil"/>
              <w:bottom w:val="nil"/>
              <w:right w:val="nil"/>
            </w:tcBorders>
            <w:shd w:val="clear" w:color="auto" w:fill="auto"/>
            <w:noWrap/>
            <w:vAlign w:val="bottom"/>
            <w:hideMark/>
          </w:tcPr>
          <w:p w14:paraId="16E275A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FDD9072"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CE37CDC"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Ziedugravas 7</w:t>
            </w:r>
          </w:p>
        </w:tc>
        <w:tc>
          <w:tcPr>
            <w:tcW w:w="1014" w:type="dxa"/>
            <w:tcBorders>
              <w:top w:val="nil"/>
              <w:left w:val="nil"/>
              <w:bottom w:val="single" w:sz="4" w:space="0" w:color="auto"/>
              <w:right w:val="single" w:sz="4" w:space="0" w:color="auto"/>
            </w:tcBorders>
            <w:shd w:val="clear" w:color="auto" w:fill="auto"/>
            <w:noWrap/>
            <w:vAlign w:val="bottom"/>
            <w:hideMark/>
          </w:tcPr>
          <w:p w14:paraId="6E39F283"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131,1</w:t>
            </w:r>
          </w:p>
        </w:tc>
        <w:tc>
          <w:tcPr>
            <w:tcW w:w="1606" w:type="dxa"/>
            <w:tcBorders>
              <w:top w:val="nil"/>
              <w:left w:val="nil"/>
              <w:bottom w:val="single" w:sz="4" w:space="0" w:color="auto"/>
              <w:right w:val="single" w:sz="4" w:space="0" w:color="auto"/>
            </w:tcBorders>
            <w:shd w:val="clear" w:color="auto" w:fill="auto"/>
            <w:noWrap/>
            <w:vAlign w:val="bottom"/>
            <w:hideMark/>
          </w:tcPr>
          <w:p w14:paraId="40198FB0"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373,2</w:t>
            </w:r>
          </w:p>
        </w:tc>
        <w:tc>
          <w:tcPr>
            <w:tcW w:w="280" w:type="dxa"/>
            <w:tcBorders>
              <w:top w:val="nil"/>
              <w:left w:val="nil"/>
              <w:bottom w:val="nil"/>
              <w:right w:val="nil"/>
            </w:tcBorders>
            <w:shd w:val="clear" w:color="auto" w:fill="auto"/>
            <w:noWrap/>
            <w:vAlign w:val="bottom"/>
            <w:hideMark/>
          </w:tcPr>
          <w:p w14:paraId="2FAA35C5"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20F30A16"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61FB42FF"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Ausmaņa iela 6</w:t>
            </w:r>
          </w:p>
        </w:tc>
        <w:tc>
          <w:tcPr>
            <w:tcW w:w="1014" w:type="dxa"/>
            <w:tcBorders>
              <w:top w:val="nil"/>
              <w:left w:val="nil"/>
              <w:bottom w:val="single" w:sz="4" w:space="0" w:color="auto"/>
              <w:right w:val="single" w:sz="4" w:space="0" w:color="auto"/>
            </w:tcBorders>
            <w:shd w:val="clear" w:color="auto" w:fill="auto"/>
            <w:noWrap/>
            <w:vAlign w:val="bottom"/>
            <w:hideMark/>
          </w:tcPr>
          <w:p w14:paraId="7F462BD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48,7</w:t>
            </w:r>
          </w:p>
        </w:tc>
        <w:tc>
          <w:tcPr>
            <w:tcW w:w="1606" w:type="dxa"/>
            <w:tcBorders>
              <w:top w:val="nil"/>
              <w:left w:val="nil"/>
              <w:bottom w:val="single" w:sz="4" w:space="0" w:color="auto"/>
              <w:right w:val="single" w:sz="4" w:space="0" w:color="auto"/>
            </w:tcBorders>
            <w:shd w:val="clear" w:color="auto" w:fill="auto"/>
            <w:noWrap/>
            <w:vAlign w:val="bottom"/>
            <w:hideMark/>
          </w:tcPr>
          <w:p w14:paraId="420BE271"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127,1</w:t>
            </w:r>
          </w:p>
        </w:tc>
        <w:tc>
          <w:tcPr>
            <w:tcW w:w="280" w:type="dxa"/>
            <w:tcBorders>
              <w:top w:val="nil"/>
              <w:left w:val="nil"/>
              <w:bottom w:val="nil"/>
              <w:right w:val="nil"/>
            </w:tcBorders>
            <w:shd w:val="clear" w:color="auto" w:fill="auto"/>
            <w:noWrap/>
            <w:vAlign w:val="bottom"/>
            <w:hideMark/>
          </w:tcPr>
          <w:p w14:paraId="5CFAEA1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 </w:t>
            </w:r>
          </w:p>
        </w:tc>
      </w:tr>
      <w:tr w:rsidR="005F204C" w:rsidRPr="005F204C" w14:paraId="50E87F57"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6D6BB65"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Bastardi</w:t>
            </w:r>
          </w:p>
        </w:tc>
        <w:tc>
          <w:tcPr>
            <w:tcW w:w="1014" w:type="dxa"/>
            <w:tcBorders>
              <w:top w:val="nil"/>
              <w:left w:val="nil"/>
              <w:bottom w:val="single" w:sz="4" w:space="0" w:color="auto"/>
              <w:right w:val="single" w:sz="4" w:space="0" w:color="auto"/>
            </w:tcBorders>
            <w:shd w:val="clear" w:color="auto" w:fill="auto"/>
            <w:noWrap/>
            <w:vAlign w:val="bottom"/>
            <w:hideMark/>
          </w:tcPr>
          <w:p w14:paraId="16DFDD86"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30,5</w:t>
            </w:r>
          </w:p>
        </w:tc>
        <w:tc>
          <w:tcPr>
            <w:tcW w:w="1606" w:type="dxa"/>
            <w:tcBorders>
              <w:top w:val="nil"/>
              <w:left w:val="nil"/>
              <w:bottom w:val="single" w:sz="4" w:space="0" w:color="auto"/>
              <w:right w:val="single" w:sz="4" w:space="0" w:color="auto"/>
            </w:tcBorders>
            <w:shd w:val="clear" w:color="auto" w:fill="auto"/>
            <w:noWrap/>
            <w:vAlign w:val="bottom"/>
            <w:hideMark/>
          </w:tcPr>
          <w:p w14:paraId="25420A44"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153,2</w:t>
            </w:r>
          </w:p>
        </w:tc>
        <w:tc>
          <w:tcPr>
            <w:tcW w:w="280" w:type="dxa"/>
            <w:tcBorders>
              <w:top w:val="nil"/>
              <w:left w:val="nil"/>
              <w:bottom w:val="nil"/>
              <w:right w:val="nil"/>
            </w:tcBorders>
            <w:shd w:val="clear" w:color="auto" w:fill="auto"/>
            <w:noWrap/>
            <w:vAlign w:val="bottom"/>
            <w:hideMark/>
          </w:tcPr>
          <w:p w14:paraId="71908919"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5818186D" w14:textId="77777777" w:rsidTr="005F204C">
        <w:trPr>
          <w:trHeight w:val="298"/>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0269FECE" w14:textId="77777777" w:rsidR="005F204C" w:rsidRPr="005F204C" w:rsidRDefault="005F204C" w:rsidP="005F204C">
            <w:pPr>
              <w:spacing w:after="0" w:line="240" w:lineRule="auto"/>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Pavasari</w:t>
            </w:r>
          </w:p>
        </w:tc>
        <w:tc>
          <w:tcPr>
            <w:tcW w:w="1014" w:type="dxa"/>
            <w:tcBorders>
              <w:top w:val="nil"/>
              <w:left w:val="nil"/>
              <w:bottom w:val="single" w:sz="4" w:space="0" w:color="auto"/>
              <w:right w:val="single" w:sz="4" w:space="0" w:color="auto"/>
            </w:tcBorders>
            <w:shd w:val="clear" w:color="auto" w:fill="auto"/>
            <w:noWrap/>
            <w:vAlign w:val="bottom"/>
            <w:hideMark/>
          </w:tcPr>
          <w:p w14:paraId="3760E24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26,3</w:t>
            </w:r>
          </w:p>
        </w:tc>
        <w:tc>
          <w:tcPr>
            <w:tcW w:w="1606" w:type="dxa"/>
            <w:tcBorders>
              <w:top w:val="nil"/>
              <w:left w:val="nil"/>
              <w:bottom w:val="single" w:sz="4" w:space="0" w:color="auto"/>
              <w:right w:val="single" w:sz="4" w:space="0" w:color="auto"/>
            </w:tcBorders>
            <w:shd w:val="clear" w:color="auto" w:fill="auto"/>
            <w:noWrap/>
            <w:vAlign w:val="bottom"/>
            <w:hideMark/>
          </w:tcPr>
          <w:p w14:paraId="1AD5958A"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r w:rsidRPr="005F204C">
              <w:rPr>
                <w:rFonts w:ascii="Times New Roman" w:eastAsia="Times New Roman" w:hAnsi="Times New Roman" w:cs="Times New Roman"/>
                <w:color w:val="000000"/>
                <w:lang w:eastAsia="lv-LV"/>
              </w:rPr>
              <w:t>354,1</w:t>
            </w:r>
          </w:p>
        </w:tc>
        <w:tc>
          <w:tcPr>
            <w:tcW w:w="280" w:type="dxa"/>
            <w:tcBorders>
              <w:top w:val="nil"/>
              <w:left w:val="nil"/>
              <w:bottom w:val="nil"/>
              <w:right w:val="nil"/>
            </w:tcBorders>
            <w:shd w:val="clear" w:color="auto" w:fill="auto"/>
            <w:noWrap/>
            <w:vAlign w:val="bottom"/>
            <w:hideMark/>
          </w:tcPr>
          <w:p w14:paraId="0ED68E27" w14:textId="77777777" w:rsidR="005F204C" w:rsidRPr="005F204C" w:rsidRDefault="005F204C" w:rsidP="005F204C">
            <w:pPr>
              <w:spacing w:after="0" w:line="240" w:lineRule="auto"/>
              <w:jc w:val="center"/>
              <w:rPr>
                <w:rFonts w:ascii="Times New Roman" w:eastAsia="Times New Roman" w:hAnsi="Times New Roman" w:cs="Times New Roman"/>
                <w:color w:val="000000"/>
                <w:lang w:eastAsia="lv-LV"/>
              </w:rPr>
            </w:pPr>
          </w:p>
        </w:tc>
      </w:tr>
      <w:tr w:rsidR="005F204C" w:rsidRPr="005F204C" w14:paraId="1E6C2145" w14:textId="77777777" w:rsidTr="005F204C">
        <w:trPr>
          <w:trHeight w:val="343"/>
        </w:trPr>
        <w:tc>
          <w:tcPr>
            <w:tcW w:w="2606" w:type="dxa"/>
            <w:tcBorders>
              <w:top w:val="nil"/>
              <w:left w:val="single" w:sz="4" w:space="0" w:color="auto"/>
              <w:bottom w:val="single" w:sz="4" w:space="0" w:color="auto"/>
              <w:right w:val="single" w:sz="4" w:space="0" w:color="auto"/>
            </w:tcBorders>
            <w:shd w:val="clear" w:color="auto" w:fill="auto"/>
            <w:noWrap/>
            <w:vAlign w:val="bottom"/>
            <w:hideMark/>
          </w:tcPr>
          <w:p w14:paraId="2F6DF886" w14:textId="77777777" w:rsidR="005F204C" w:rsidRPr="005F204C" w:rsidRDefault="005F204C" w:rsidP="005F204C">
            <w:pPr>
              <w:spacing w:after="0" w:line="240" w:lineRule="auto"/>
              <w:jc w:val="right"/>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KOPĀ, m</w:t>
            </w:r>
            <w:r w:rsidRPr="005F204C">
              <w:rPr>
                <w:rFonts w:ascii="Times New Roman" w:eastAsia="Times New Roman" w:hAnsi="Times New Roman" w:cs="Times New Roman"/>
                <w:b/>
                <w:bCs/>
                <w:color w:val="000000"/>
                <w:vertAlign w:val="superscript"/>
                <w:lang w:eastAsia="lv-LV"/>
              </w:rPr>
              <w:t>2</w:t>
            </w:r>
            <w:r w:rsidRPr="005F204C">
              <w:rPr>
                <w:rFonts w:ascii="Times New Roman" w:eastAsia="Times New Roman" w:hAnsi="Times New Roman" w:cs="Times New Roman"/>
                <w:b/>
                <w:bCs/>
                <w:color w:val="000000"/>
                <w:lang w:eastAsia="lv-LV"/>
              </w:rPr>
              <w:t>:</w:t>
            </w:r>
          </w:p>
        </w:tc>
        <w:tc>
          <w:tcPr>
            <w:tcW w:w="1014" w:type="dxa"/>
            <w:tcBorders>
              <w:top w:val="nil"/>
              <w:left w:val="nil"/>
              <w:bottom w:val="single" w:sz="4" w:space="0" w:color="auto"/>
              <w:right w:val="single" w:sz="4" w:space="0" w:color="auto"/>
            </w:tcBorders>
            <w:shd w:val="clear" w:color="auto" w:fill="auto"/>
            <w:noWrap/>
            <w:vAlign w:val="bottom"/>
            <w:hideMark/>
          </w:tcPr>
          <w:p w14:paraId="28E3E7E0"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13649,6</w:t>
            </w:r>
          </w:p>
        </w:tc>
        <w:tc>
          <w:tcPr>
            <w:tcW w:w="1606" w:type="dxa"/>
            <w:tcBorders>
              <w:top w:val="nil"/>
              <w:left w:val="nil"/>
              <w:bottom w:val="single" w:sz="4" w:space="0" w:color="auto"/>
              <w:right w:val="single" w:sz="4" w:space="0" w:color="auto"/>
            </w:tcBorders>
            <w:shd w:val="clear" w:color="auto" w:fill="auto"/>
            <w:noWrap/>
            <w:vAlign w:val="bottom"/>
            <w:hideMark/>
          </w:tcPr>
          <w:p w14:paraId="4A4342E2"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r w:rsidRPr="005F204C">
              <w:rPr>
                <w:rFonts w:ascii="Times New Roman" w:eastAsia="Times New Roman" w:hAnsi="Times New Roman" w:cs="Times New Roman"/>
                <w:b/>
                <w:bCs/>
                <w:color w:val="000000"/>
                <w:lang w:eastAsia="lv-LV"/>
              </w:rPr>
              <w:t>33993,5</w:t>
            </w:r>
          </w:p>
        </w:tc>
        <w:tc>
          <w:tcPr>
            <w:tcW w:w="280" w:type="dxa"/>
            <w:tcBorders>
              <w:top w:val="nil"/>
              <w:left w:val="nil"/>
              <w:bottom w:val="nil"/>
              <w:right w:val="nil"/>
            </w:tcBorders>
            <w:shd w:val="clear" w:color="auto" w:fill="auto"/>
            <w:noWrap/>
            <w:vAlign w:val="bottom"/>
            <w:hideMark/>
          </w:tcPr>
          <w:p w14:paraId="1169AF06" w14:textId="77777777" w:rsidR="005F204C" w:rsidRPr="005F204C" w:rsidRDefault="005F204C" w:rsidP="005F204C">
            <w:pPr>
              <w:spacing w:after="0" w:line="240" w:lineRule="auto"/>
              <w:jc w:val="center"/>
              <w:rPr>
                <w:rFonts w:ascii="Times New Roman" w:eastAsia="Times New Roman" w:hAnsi="Times New Roman" w:cs="Times New Roman"/>
                <w:b/>
                <w:bCs/>
                <w:color w:val="000000"/>
                <w:lang w:eastAsia="lv-LV"/>
              </w:rPr>
            </w:pPr>
          </w:p>
        </w:tc>
      </w:tr>
      <w:tr w:rsidR="005F204C" w:rsidRPr="005F204C" w14:paraId="3544C566" w14:textId="77777777" w:rsidTr="005F204C">
        <w:trPr>
          <w:trHeight w:val="298"/>
        </w:trPr>
        <w:tc>
          <w:tcPr>
            <w:tcW w:w="5507" w:type="dxa"/>
            <w:gridSpan w:val="4"/>
            <w:tcBorders>
              <w:top w:val="nil"/>
              <w:left w:val="nil"/>
              <w:bottom w:val="nil"/>
              <w:right w:val="nil"/>
            </w:tcBorders>
            <w:shd w:val="clear" w:color="auto" w:fill="auto"/>
            <w:noWrap/>
            <w:vAlign w:val="bottom"/>
            <w:hideMark/>
          </w:tcPr>
          <w:p w14:paraId="35450E5D" w14:textId="77777777" w:rsidR="005F204C" w:rsidRPr="005F204C" w:rsidRDefault="005F204C" w:rsidP="005F204C">
            <w:pPr>
              <w:spacing w:after="0" w:line="240" w:lineRule="auto"/>
              <w:ind w:left="-105"/>
              <w:rPr>
                <w:rFonts w:ascii="Times New Roman" w:eastAsia="Times New Roman" w:hAnsi="Times New Roman" w:cs="Times New Roman"/>
                <w:color w:val="000000"/>
                <w:sz w:val="20"/>
                <w:szCs w:val="20"/>
                <w:lang w:eastAsia="lv-LV"/>
              </w:rPr>
            </w:pPr>
            <w:r w:rsidRPr="005F204C">
              <w:rPr>
                <w:rFonts w:ascii="Times New Roman" w:eastAsia="Times New Roman" w:hAnsi="Times New Roman" w:cs="Times New Roman"/>
                <w:color w:val="000000"/>
                <w:sz w:val="20"/>
                <w:szCs w:val="20"/>
                <w:lang w:eastAsia="lv-LV"/>
              </w:rPr>
              <w:t>Sagatavoja ekonomiste G. Putniņa; 10.11.2021</w:t>
            </w:r>
          </w:p>
        </w:tc>
      </w:tr>
    </w:tbl>
    <w:p w14:paraId="62C90054" w14:textId="56358993" w:rsidR="002843DF" w:rsidRDefault="002843DF">
      <w:r>
        <w:br w:type="page"/>
      </w:r>
    </w:p>
    <w:p w14:paraId="2E5D5AE8" w14:textId="252F0761" w:rsidR="002843DF" w:rsidRPr="0073602B" w:rsidRDefault="002843DF" w:rsidP="002843DF">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lastRenderedPageBreak/>
        <w:t>5</w:t>
      </w:r>
      <w:r w:rsidRPr="0073602B">
        <w:rPr>
          <w:rFonts w:ascii="Times New Roman" w:hAnsi="Times New Roman" w:cs="Times New Roman"/>
          <w:b/>
          <w:sz w:val="18"/>
          <w:szCs w:val="18"/>
          <w:lang w:eastAsia="lv-LV"/>
        </w:rPr>
        <w:t>.pielikums</w:t>
      </w:r>
    </w:p>
    <w:p w14:paraId="4E7539A4" w14:textId="77777777" w:rsidR="002843DF" w:rsidRPr="0073602B" w:rsidRDefault="002843DF" w:rsidP="002843DF">
      <w:pPr>
        <w:spacing w:after="0" w:line="240" w:lineRule="auto"/>
        <w:jc w:val="right"/>
        <w:rPr>
          <w:rFonts w:ascii="Times New Roman" w:hAnsi="Times New Roman" w:cs="Times New Roman"/>
          <w:b/>
          <w:sz w:val="18"/>
          <w:szCs w:val="18"/>
          <w:lang w:eastAsia="lv-LV"/>
        </w:rPr>
      </w:pPr>
      <w:r>
        <w:rPr>
          <w:rFonts w:ascii="Times New Roman" w:hAnsi="Times New Roman" w:cs="Times New Roman"/>
          <w:b/>
          <w:sz w:val="18"/>
          <w:szCs w:val="18"/>
          <w:lang w:eastAsia="lv-LV"/>
        </w:rPr>
        <w:t>C</w:t>
      </w:r>
      <w:r w:rsidRPr="0073602B">
        <w:rPr>
          <w:rFonts w:ascii="Times New Roman" w:hAnsi="Times New Roman" w:cs="Times New Roman"/>
          <w:b/>
          <w:sz w:val="18"/>
          <w:szCs w:val="18"/>
          <w:lang w:eastAsia="lv-LV"/>
        </w:rPr>
        <w:t>enu aptaujai</w:t>
      </w:r>
    </w:p>
    <w:p w14:paraId="02312DBC" w14:textId="77777777" w:rsidR="002843DF" w:rsidRPr="005F204C" w:rsidRDefault="002843DF" w:rsidP="002843DF">
      <w:pPr>
        <w:spacing w:after="0" w:line="240" w:lineRule="auto"/>
        <w:jc w:val="right"/>
        <w:rPr>
          <w:rFonts w:ascii="Times New Roman" w:hAnsi="Times New Roman" w:cs="Times New Roman"/>
          <w:b/>
          <w:sz w:val="18"/>
          <w:szCs w:val="18"/>
          <w:lang w:eastAsia="lv-LV"/>
        </w:rPr>
      </w:pPr>
      <w:r w:rsidRPr="005F37AD">
        <w:rPr>
          <w:rFonts w:ascii="Times New Roman" w:hAnsi="Times New Roman" w:cs="Times New Roman"/>
          <w:b/>
          <w:sz w:val="18"/>
          <w:szCs w:val="18"/>
          <w:lang w:eastAsia="lv-LV"/>
        </w:rPr>
        <w:t>“</w:t>
      </w:r>
      <w:r>
        <w:rPr>
          <w:rFonts w:ascii="Times New Roman" w:hAnsi="Times New Roman" w:cs="Times New Roman"/>
          <w:b/>
          <w:sz w:val="18"/>
          <w:szCs w:val="18"/>
          <w:lang w:eastAsia="lv-LV"/>
        </w:rPr>
        <w:t>Deratizācijas un dezinsekcijas pakalpojumu sniegšana”</w:t>
      </w:r>
    </w:p>
    <w:p w14:paraId="57930E7E" w14:textId="77777777" w:rsidR="002843DF" w:rsidRPr="002843DF" w:rsidRDefault="002843DF" w:rsidP="002843DF">
      <w:pPr>
        <w:suppressAutoHyphens/>
        <w:autoSpaceDN w:val="0"/>
        <w:spacing w:before="120" w:after="0" w:line="240" w:lineRule="auto"/>
        <w:ind w:left="360"/>
        <w:jc w:val="right"/>
        <w:textAlignment w:val="baseline"/>
        <w:rPr>
          <w:rFonts w:ascii="Times New Roman" w:eastAsia="Times New Roman" w:hAnsi="Times New Roman" w:cs="Times New Roman"/>
          <w:i/>
          <w:caps/>
          <w:sz w:val="24"/>
          <w:szCs w:val="24"/>
          <w:lang w:eastAsia="x-none"/>
        </w:rPr>
      </w:pPr>
      <w:r w:rsidRPr="002843DF">
        <w:rPr>
          <w:rFonts w:ascii="Times New Roman" w:eastAsia="Times New Roman" w:hAnsi="Times New Roman" w:cs="Times New Roman"/>
          <w:i/>
          <w:sz w:val="24"/>
          <w:szCs w:val="24"/>
          <w:lang w:eastAsia="x-none"/>
        </w:rPr>
        <w:t>Līgums projekts</w:t>
      </w:r>
    </w:p>
    <w:p w14:paraId="3F9FE3D2" w14:textId="77777777" w:rsidR="002843DF" w:rsidRPr="002843DF" w:rsidRDefault="002843DF" w:rsidP="002843DF">
      <w:pPr>
        <w:spacing w:after="0" w:line="240" w:lineRule="auto"/>
        <w:jc w:val="center"/>
        <w:rPr>
          <w:rFonts w:ascii="Times New Roman" w:eastAsia="Times New Roman" w:hAnsi="Times New Roman" w:cs="Times New Roman"/>
          <w:b/>
          <w:sz w:val="24"/>
          <w:szCs w:val="24"/>
          <w:lang w:eastAsia="ru-RU"/>
        </w:rPr>
      </w:pPr>
    </w:p>
    <w:p w14:paraId="31E61CF1" w14:textId="77777777" w:rsidR="002843DF" w:rsidRPr="002843DF" w:rsidRDefault="002843DF" w:rsidP="002843DF">
      <w:pPr>
        <w:spacing w:after="0" w:line="240" w:lineRule="auto"/>
        <w:jc w:val="both"/>
        <w:rPr>
          <w:rFonts w:ascii="Times New Roman" w:eastAsia="Times New Roman" w:hAnsi="Times New Roman" w:cs="Times New Roman"/>
          <w:b/>
          <w:color w:val="000000"/>
          <w:sz w:val="24"/>
          <w:szCs w:val="24"/>
        </w:rPr>
      </w:pPr>
    </w:p>
    <w:p w14:paraId="63F1098A" w14:textId="5F1290A3" w:rsidR="002843DF" w:rsidRPr="002843DF" w:rsidRDefault="002843DF" w:rsidP="002843DF">
      <w:pPr>
        <w:tabs>
          <w:tab w:val="left" w:pos="851"/>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obelē</w:t>
      </w:r>
      <w:r w:rsidRPr="002843DF">
        <w:rPr>
          <w:rFonts w:ascii="Times New Roman" w:eastAsia="Times New Roman" w:hAnsi="Times New Roman" w:cs="Times New Roman"/>
          <w:color w:val="000000"/>
          <w:sz w:val="24"/>
          <w:szCs w:val="24"/>
        </w:rPr>
        <w:t xml:space="preserve">                                                      </w:t>
      </w:r>
      <w:r w:rsidRPr="002843DF">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2843DF">
        <w:rPr>
          <w:rFonts w:ascii="Times New Roman" w:eastAsia="Times New Roman" w:hAnsi="Times New Roman" w:cs="Times New Roman"/>
          <w:color w:val="000000"/>
          <w:sz w:val="24"/>
          <w:szCs w:val="24"/>
        </w:rPr>
        <w:t xml:space="preserve">   20</w:t>
      </w:r>
      <w:r>
        <w:rPr>
          <w:rFonts w:ascii="Times New Roman" w:eastAsia="Times New Roman" w:hAnsi="Times New Roman" w:cs="Times New Roman"/>
          <w:color w:val="000000"/>
          <w:sz w:val="24"/>
          <w:szCs w:val="24"/>
        </w:rPr>
        <w:t>21</w:t>
      </w:r>
      <w:r w:rsidRPr="002843DF">
        <w:rPr>
          <w:rFonts w:ascii="Times New Roman" w:eastAsia="Times New Roman" w:hAnsi="Times New Roman" w:cs="Times New Roman"/>
          <w:color w:val="000000"/>
          <w:sz w:val="24"/>
          <w:szCs w:val="24"/>
        </w:rPr>
        <w:t>. gada. _________</w:t>
      </w:r>
    </w:p>
    <w:p w14:paraId="3107D19E" w14:textId="77777777" w:rsidR="002843DF" w:rsidRPr="002843DF" w:rsidRDefault="002843DF" w:rsidP="002843DF">
      <w:pPr>
        <w:tabs>
          <w:tab w:val="left" w:pos="851"/>
        </w:tabs>
        <w:spacing w:after="0" w:line="240" w:lineRule="auto"/>
        <w:jc w:val="both"/>
        <w:rPr>
          <w:rFonts w:ascii="Times New Roman" w:eastAsia="Times New Roman" w:hAnsi="Times New Roman" w:cs="Times New Roman"/>
          <w:color w:val="000000"/>
          <w:sz w:val="24"/>
          <w:szCs w:val="24"/>
        </w:rPr>
      </w:pPr>
    </w:p>
    <w:p w14:paraId="666DA283" w14:textId="52C98671" w:rsidR="002843DF" w:rsidRPr="002843DF" w:rsidRDefault="002843DF" w:rsidP="002843DF">
      <w:pPr>
        <w:widowControl w:val="0"/>
        <w:suppressAutoHyphens/>
        <w:overflowPunct w:val="0"/>
        <w:autoSpaceDE w:val="0"/>
        <w:spacing w:after="0" w:line="240" w:lineRule="auto"/>
        <w:ind w:right="-2" w:firstLine="720"/>
        <w:jc w:val="both"/>
        <w:textAlignment w:val="baseline"/>
        <w:rPr>
          <w:rFonts w:ascii="Times New Roman" w:eastAsia="SimSun" w:hAnsi="Times New Roman" w:cs="Times New Roman"/>
          <w:b/>
          <w:kern w:val="2"/>
          <w:sz w:val="24"/>
          <w:szCs w:val="24"/>
          <w:lang w:eastAsia="lv-LV"/>
        </w:rPr>
      </w:pPr>
      <w:bookmarkStart w:id="0" w:name="Text9"/>
      <w:r w:rsidRPr="002843DF">
        <w:rPr>
          <w:rFonts w:ascii="Times New Roman" w:eastAsia="SimSun" w:hAnsi="Times New Roman" w:cs="Times New Roman"/>
          <w:b/>
          <w:bCs/>
          <w:kern w:val="2"/>
          <w:sz w:val="24"/>
          <w:szCs w:val="24"/>
          <w:lang w:eastAsia="lv-LV"/>
        </w:rPr>
        <w:t>SIA „DOBELES NAMSAIMNIEKS”</w:t>
      </w:r>
      <w:r w:rsidRPr="002843DF">
        <w:rPr>
          <w:rFonts w:ascii="Times New Roman" w:eastAsia="SimSun" w:hAnsi="Times New Roman" w:cs="Times New Roman"/>
          <w:kern w:val="2"/>
          <w:sz w:val="24"/>
          <w:szCs w:val="24"/>
          <w:lang w:eastAsia="lv-LV"/>
        </w:rPr>
        <w:t xml:space="preserve">, Reģ. Nr. 48503021348, adrese: Zaļā iela 3, Dobele, Dobeles novads, LV-3701, </w:t>
      </w:r>
      <w:r w:rsidRPr="002843DF">
        <w:rPr>
          <w:rFonts w:ascii="Times New Roman" w:eastAsia="Times New Roman" w:hAnsi="Times New Roman" w:cs="Times New Roman"/>
          <w:sz w:val="24"/>
          <w:szCs w:val="24"/>
          <w:lang w:eastAsia="lv-LV"/>
        </w:rPr>
        <w:t xml:space="preserve">valdes loceklis Jānis Audzēvičs, </w:t>
      </w:r>
      <w:r w:rsidRPr="002843DF">
        <w:rPr>
          <w:rFonts w:ascii="Times New Roman" w:eastAsia="SimSun" w:hAnsi="Times New Roman" w:cs="Times New Roman"/>
          <w:kern w:val="2"/>
          <w:sz w:val="24"/>
          <w:szCs w:val="24"/>
          <w:lang w:eastAsia="lv-LV"/>
        </w:rPr>
        <w:t xml:space="preserve">kurš darbojas saskaņā ar Statūtiem un dzīvojamo māju iedzīvotāju vārdā, turpmāk tekstā saukts </w:t>
      </w:r>
      <w:r w:rsidRPr="002843DF">
        <w:rPr>
          <w:rFonts w:ascii="Times New Roman" w:eastAsia="SimSun" w:hAnsi="Times New Roman" w:cs="Times New Roman"/>
          <w:b/>
          <w:kern w:val="2"/>
          <w:sz w:val="24"/>
          <w:szCs w:val="24"/>
          <w:lang w:eastAsia="lv-LV"/>
        </w:rPr>
        <w:t>Pārvaldnieks</w:t>
      </w:r>
      <w:r w:rsidRPr="002843DF">
        <w:rPr>
          <w:rFonts w:ascii="Times New Roman" w:eastAsia="SimSun" w:hAnsi="Times New Roman" w:cs="Times New Roman"/>
          <w:kern w:val="2"/>
          <w:sz w:val="24"/>
          <w:szCs w:val="24"/>
          <w:lang w:eastAsia="lv-LV"/>
        </w:rPr>
        <w:t xml:space="preserve">, no </w:t>
      </w:r>
      <w:r>
        <w:rPr>
          <w:rFonts w:ascii="Times New Roman" w:eastAsia="SimSun" w:hAnsi="Times New Roman" w:cs="Times New Roman"/>
          <w:kern w:val="2"/>
          <w:sz w:val="24"/>
          <w:szCs w:val="24"/>
          <w:lang w:eastAsia="lv-LV"/>
        </w:rPr>
        <w:t>vienas</w:t>
      </w:r>
      <w:r w:rsidRPr="002843DF">
        <w:rPr>
          <w:rFonts w:ascii="Times New Roman" w:eastAsia="SimSun" w:hAnsi="Times New Roman" w:cs="Times New Roman"/>
          <w:kern w:val="2"/>
          <w:sz w:val="24"/>
          <w:szCs w:val="24"/>
          <w:lang w:eastAsia="lv-LV"/>
        </w:rPr>
        <w:t xml:space="preserve"> puses, un </w:t>
      </w:r>
    </w:p>
    <w:bookmarkEnd w:id="0"/>
    <w:p w14:paraId="4D2D3109" w14:textId="6AE35B5A" w:rsidR="002843DF" w:rsidRPr="002843DF" w:rsidRDefault="002843DF" w:rsidP="002843DF">
      <w:pPr>
        <w:suppressAutoHyphens/>
        <w:spacing w:after="0" w:line="240" w:lineRule="auto"/>
        <w:ind w:firstLine="567"/>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b/>
          <w:sz w:val="24"/>
          <w:szCs w:val="24"/>
          <w:lang w:eastAsia="ar-SA"/>
        </w:rPr>
        <w:t>__________________ “_______________”</w:t>
      </w:r>
      <w:r w:rsidRPr="002843DF">
        <w:rPr>
          <w:rFonts w:ascii="Times New Roman" w:eastAsia="Times New Roman" w:hAnsi="Times New Roman" w:cs="Times New Roman"/>
          <w:sz w:val="24"/>
          <w:szCs w:val="24"/>
          <w:lang w:eastAsia="ar-SA"/>
        </w:rPr>
        <w:t xml:space="preserve">, vienotais reģistrācijas Nr._______________, juridiskā adrese: ___________________, (turpmāk – </w:t>
      </w:r>
      <w:r w:rsidRPr="002843DF">
        <w:rPr>
          <w:rFonts w:ascii="Times New Roman" w:eastAsia="Times New Roman" w:hAnsi="Times New Roman" w:cs="Times New Roman"/>
          <w:b/>
          <w:sz w:val="24"/>
          <w:szCs w:val="24"/>
          <w:lang w:eastAsia="ar-SA"/>
        </w:rPr>
        <w:t>Pārdevējs</w:t>
      </w:r>
      <w:r w:rsidRPr="002843DF">
        <w:rPr>
          <w:rFonts w:ascii="Times New Roman" w:eastAsia="Times New Roman" w:hAnsi="Times New Roman" w:cs="Times New Roman"/>
          <w:sz w:val="24"/>
          <w:szCs w:val="24"/>
          <w:lang w:eastAsia="ar-SA"/>
        </w:rPr>
        <w:t xml:space="preserve">), tās </w:t>
      </w:r>
      <w:r w:rsidRPr="002843DF">
        <w:rPr>
          <w:rFonts w:ascii="Times New Roman" w:eastAsia="Times New Roman" w:hAnsi="Times New Roman" w:cs="Times New Roman"/>
          <w:b/>
          <w:sz w:val="24"/>
          <w:szCs w:val="24"/>
          <w:lang w:eastAsia="ar-SA"/>
        </w:rPr>
        <w:t xml:space="preserve">______________ </w:t>
      </w:r>
      <w:r w:rsidRPr="002843DF">
        <w:rPr>
          <w:rFonts w:ascii="Times New Roman" w:eastAsia="Times New Roman" w:hAnsi="Times New Roman" w:cs="Times New Roman"/>
          <w:sz w:val="24"/>
          <w:szCs w:val="24"/>
          <w:lang w:eastAsia="ar-SA"/>
        </w:rPr>
        <w:t>personā, kurš rīkojas  uz __________pamata, no otras puses</w:t>
      </w:r>
      <w:r w:rsidRPr="002843DF">
        <w:rPr>
          <w:rFonts w:ascii="Times New Roman" w:eastAsia="Times New Roman" w:hAnsi="Times New Roman" w:cs="Times New Roman"/>
          <w:color w:val="000000"/>
          <w:sz w:val="24"/>
          <w:szCs w:val="24"/>
          <w:lang w:eastAsia="ar-SA"/>
        </w:rPr>
        <w:t xml:space="preserve">,  pamatojoties uz Publisko iepirkumu likumu, </w:t>
      </w:r>
      <w:r w:rsidR="00EB73C9">
        <w:rPr>
          <w:rFonts w:ascii="Times New Roman" w:eastAsia="Times New Roman" w:hAnsi="Times New Roman" w:cs="Times New Roman"/>
          <w:color w:val="000000"/>
          <w:sz w:val="24"/>
          <w:szCs w:val="24"/>
          <w:lang w:eastAsia="ar-SA"/>
        </w:rPr>
        <w:t xml:space="preserve">Cenu aptaujas par </w:t>
      </w:r>
      <w:r w:rsidRPr="002843DF">
        <w:rPr>
          <w:rFonts w:ascii="Times New Roman" w:eastAsia="Times New Roman" w:hAnsi="Times New Roman" w:cs="Times New Roman"/>
          <w:color w:val="000000"/>
          <w:sz w:val="24"/>
          <w:szCs w:val="24"/>
          <w:lang w:eastAsia="ar-SA"/>
        </w:rPr>
        <w:t xml:space="preserve"> „</w:t>
      </w:r>
      <w:r w:rsidR="00EB73C9" w:rsidRPr="00EB73C9">
        <w:rPr>
          <w:rFonts w:ascii="Times New Roman" w:hAnsi="Times New Roman" w:cs="Times New Roman"/>
          <w:b/>
          <w:sz w:val="18"/>
          <w:szCs w:val="18"/>
          <w:lang w:eastAsia="lv-LV"/>
        </w:rPr>
        <w:t xml:space="preserve"> </w:t>
      </w:r>
      <w:r w:rsidR="00EB73C9" w:rsidRPr="00EB73C9">
        <w:rPr>
          <w:rFonts w:ascii="Times New Roman" w:hAnsi="Times New Roman" w:cs="Times New Roman"/>
          <w:bCs/>
          <w:sz w:val="24"/>
          <w:szCs w:val="24"/>
          <w:lang w:eastAsia="lv-LV"/>
        </w:rPr>
        <w:t>Deratizācijas un dezinsekcijas pakalpojumu sniegšan</w:t>
      </w:r>
      <w:r w:rsidR="00EB73C9">
        <w:rPr>
          <w:rFonts w:ascii="Times New Roman" w:hAnsi="Times New Roman" w:cs="Times New Roman"/>
          <w:bCs/>
          <w:sz w:val="24"/>
          <w:szCs w:val="24"/>
          <w:lang w:eastAsia="lv-LV"/>
        </w:rPr>
        <w:t>u</w:t>
      </w:r>
      <w:r w:rsidRPr="002843DF">
        <w:rPr>
          <w:rFonts w:ascii="Times New Roman" w:eastAsia="Times New Roman" w:hAnsi="Times New Roman" w:cs="Times New Roman"/>
          <w:color w:val="000000"/>
          <w:sz w:val="24"/>
          <w:szCs w:val="24"/>
          <w:lang w:eastAsia="ar-SA"/>
        </w:rPr>
        <w:t>”</w:t>
      </w:r>
      <w:r w:rsidR="00EB73C9">
        <w:rPr>
          <w:rFonts w:ascii="Times New Roman" w:eastAsia="Times New Roman" w:hAnsi="Times New Roman" w:cs="Times New Roman"/>
          <w:color w:val="000000"/>
          <w:sz w:val="24"/>
          <w:szCs w:val="24"/>
          <w:lang w:eastAsia="ar-SA"/>
        </w:rPr>
        <w:t xml:space="preserve"> </w:t>
      </w:r>
      <w:r w:rsidRPr="002843DF">
        <w:rPr>
          <w:rFonts w:ascii="Times New Roman" w:eastAsia="Times New Roman" w:hAnsi="Times New Roman" w:cs="Times New Roman"/>
          <w:color w:val="000000"/>
          <w:sz w:val="24"/>
          <w:szCs w:val="24"/>
          <w:lang w:eastAsia="ar-SA"/>
        </w:rPr>
        <w:t xml:space="preserve">rezultātiem, </w:t>
      </w:r>
      <w:r w:rsidRPr="002843DF">
        <w:rPr>
          <w:rFonts w:ascii="Times New Roman" w:eastAsia="Times New Roman" w:hAnsi="Times New Roman" w:cs="Times New Roman"/>
          <w:sz w:val="24"/>
          <w:szCs w:val="24"/>
          <w:lang w:eastAsia="ar-SA"/>
        </w:rPr>
        <w:t xml:space="preserve">Latvijas Republikas likumdošanu, bez maldības, viltus un spaidiem noslēdz sekojoša satura </w:t>
      </w:r>
      <w:r w:rsidRPr="002843DF">
        <w:rPr>
          <w:rFonts w:ascii="Times New Roman" w:eastAsia="Times New Roman" w:hAnsi="Times New Roman" w:cs="Times New Roman"/>
          <w:sz w:val="24"/>
          <w:szCs w:val="24"/>
        </w:rPr>
        <w:t xml:space="preserve">pakalpojumu līgumu </w:t>
      </w:r>
      <w:r w:rsidRPr="002843DF">
        <w:rPr>
          <w:rFonts w:ascii="Times New Roman" w:eastAsia="Times New Roman" w:hAnsi="Times New Roman" w:cs="Times New Roman"/>
          <w:sz w:val="24"/>
          <w:szCs w:val="24"/>
          <w:lang w:eastAsia="ar-SA"/>
        </w:rPr>
        <w:t xml:space="preserve">(turpmāk – </w:t>
      </w:r>
      <w:r w:rsidRPr="002843DF">
        <w:rPr>
          <w:rFonts w:ascii="Times New Roman" w:eastAsia="Times New Roman" w:hAnsi="Times New Roman" w:cs="Times New Roman"/>
          <w:b/>
          <w:sz w:val="24"/>
          <w:szCs w:val="24"/>
          <w:lang w:eastAsia="ar-SA"/>
        </w:rPr>
        <w:t>Līgums</w:t>
      </w:r>
      <w:r w:rsidRPr="002843DF">
        <w:rPr>
          <w:rFonts w:ascii="Times New Roman" w:eastAsia="Times New Roman" w:hAnsi="Times New Roman" w:cs="Times New Roman"/>
          <w:sz w:val="24"/>
          <w:szCs w:val="24"/>
          <w:lang w:eastAsia="ar-SA"/>
        </w:rPr>
        <w:t xml:space="preserve">)  </w:t>
      </w:r>
    </w:p>
    <w:p w14:paraId="59BEFDDC" w14:textId="77777777" w:rsidR="002843DF" w:rsidRPr="002843DF" w:rsidRDefault="002843DF" w:rsidP="002843DF">
      <w:pPr>
        <w:spacing w:after="0" w:line="240" w:lineRule="auto"/>
        <w:jc w:val="both"/>
        <w:rPr>
          <w:rFonts w:ascii="Times New Roman" w:eastAsia="Times New Roman" w:hAnsi="Times New Roman" w:cs="Times New Roman"/>
          <w:sz w:val="24"/>
          <w:szCs w:val="20"/>
        </w:rPr>
      </w:pPr>
    </w:p>
    <w:p w14:paraId="0F1DC7BA"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1.LĪGUMA PRIEKŠMETS</w:t>
      </w:r>
    </w:p>
    <w:p w14:paraId="0483E624"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1.1.</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Pasūtītājs </w:t>
      </w:r>
      <w:r w:rsidRPr="002843DF">
        <w:rPr>
          <w:rFonts w:ascii="Times New Roman" w:eastAsia="Times New Roman" w:hAnsi="Times New Roman" w:cs="Times New Roman"/>
          <w:sz w:val="24"/>
          <w:szCs w:val="24"/>
          <w:lang w:eastAsia="ar-SA"/>
        </w:rPr>
        <w:t xml:space="preserve">uzdod, bet Izpildītājs apņemas </w:t>
      </w:r>
      <w:r w:rsidRPr="002843DF">
        <w:rPr>
          <w:rFonts w:ascii="Times New Roman" w:eastAsia="Times New Roman" w:hAnsi="Times New Roman" w:cs="Times New Roman"/>
          <w:color w:val="000000"/>
          <w:sz w:val="24"/>
          <w:szCs w:val="24"/>
          <w:lang w:eastAsia="ar-SA"/>
        </w:rPr>
        <w:t>sniegt dezinsekcijas un deratizācijas pakalpojumus</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(turpmāk – Pakalpojums), </w:t>
      </w:r>
      <w:r w:rsidRPr="002843DF">
        <w:rPr>
          <w:rFonts w:ascii="Times New Roman" w:eastAsia="Times New Roman" w:hAnsi="Times New Roman" w:cs="Times New Roman"/>
          <w:sz w:val="24"/>
          <w:szCs w:val="24"/>
          <w:lang w:eastAsia="ar-SA"/>
        </w:rPr>
        <w:t>saskaņā ar Līgumam pievienoto tehnisko-finanšu piedāvājumu (Pielikums Nr.___) un tehnisko specifikāciju (Pielikums Nr.___)</w:t>
      </w:r>
      <w:r w:rsidRPr="002843DF">
        <w:rPr>
          <w:rFonts w:ascii="Times New Roman" w:eastAsia="Times New Roman" w:hAnsi="Times New Roman" w:cs="Times New Roman"/>
          <w:sz w:val="24"/>
          <w:szCs w:val="24"/>
        </w:rPr>
        <w:t>, kas ir neatņemamas Līguma sastāvdaļas.</w:t>
      </w:r>
    </w:p>
    <w:p w14:paraId="5320B610" w14:textId="77777777" w:rsidR="002843DF" w:rsidRPr="002843DF" w:rsidRDefault="002843DF" w:rsidP="00EB73C9">
      <w:pPr>
        <w:spacing w:after="0" w:line="240" w:lineRule="auto"/>
        <w:jc w:val="both"/>
        <w:rPr>
          <w:rFonts w:ascii="Times New Roman" w:eastAsia="Times New Roman" w:hAnsi="Times New Roman" w:cs="Times New Roman"/>
          <w:i/>
          <w:sz w:val="24"/>
          <w:szCs w:val="24"/>
        </w:rPr>
      </w:pPr>
      <w:r w:rsidRPr="002843DF">
        <w:rPr>
          <w:rFonts w:ascii="Times New Roman" w:eastAsia="Times New Roman" w:hAnsi="Times New Roman" w:cs="Times New Roman"/>
          <w:sz w:val="24"/>
          <w:szCs w:val="24"/>
        </w:rPr>
        <w:t xml:space="preserve">1.2. </w:t>
      </w:r>
      <w:r w:rsidRPr="002843DF">
        <w:rPr>
          <w:rFonts w:ascii="Times New Roman" w:eastAsia="Times New Roman" w:hAnsi="Times New Roman" w:cs="Times New Roman"/>
          <w:sz w:val="24"/>
          <w:szCs w:val="24"/>
          <w:lang w:eastAsia="ar-SA"/>
        </w:rPr>
        <w:t xml:space="preserve">Izpildītājs Pakalpojumu Pasūtītājam sniedz, ievērojot dezinsekciju un deratizāciju </w:t>
      </w:r>
      <w:r w:rsidRPr="002843DF">
        <w:rPr>
          <w:rFonts w:ascii="Times New Roman" w:eastAsia="Times New Roman" w:hAnsi="Times New Roman" w:cs="Times New Roman"/>
          <w:sz w:val="24"/>
          <w:szCs w:val="24"/>
        </w:rPr>
        <w:t xml:space="preserve">regulējošos Latvijas Republikas normatīvos aktus. </w:t>
      </w:r>
    </w:p>
    <w:p w14:paraId="28F56C7D"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1.3.</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Izpildītājs veic Pakalpojuma izpildi, atbilstoši Pasūtītāja konkrētam pasūtījumam un Pasūtītāja norādītajā apjomā, kas sevī var ietvert visus vai dažus no Pakalpojuma klāstā ietvertajiem pakalpojumu veidiem saskaņā ar tehnisko-finanšu piedāvājumā (Pielikums Nr.__) norādīto.</w:t>
      </w:r>
    </w:p>
    <w:p w14:paraId="6A4FC7BB" w14:textId="4E079CFC"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1.4. Dzīvojamās mājas pagrabtelpu dezinsekciju jāveic </w:t>
      </w:r>
      <w:r w:rsidR="00EB73C9">
        <w:rPr>
          <w:rFonts w:ascii="Times New Roman" w:eastAsia="Times New Roman" w:hAnsi="Times New Roman" w:cs="Times New Roman"/>
          <w:sz w:val="24"/>
          <w:szCs w:val="24"/>
        </w:rPr>
        <w:t>1</w:t>
      </w:r>
      <w:r w:rsidRPr="002843DF">
        <w:rPr>
          <w:rFonts w:ascii="Times New Roman" w:eastAsia="Times New Roman" w:hAnsi="Times New Roman" w:cs="Times New Roman"/>
          <w:sz w:val="24"/>
          <w:szCs w:val="24"/>
        </w:rPr>
        <w:t xml:space="preserve"> reiz</w:t>
      </w:r>
      <w:r w:rsidR="00EB73C9">
        <w:rPr>
          <w:rFonts w:ascii="Times New Roman" w:eastAsia="Times New Roman" w:hAnsi="Times New Roman" w:cs="Times New Roman"/>
          <w:sz w:val="24"/>
          <w:szCs w:val="24"/>
        </w:rPr>
        <w:t>i</w:t>
      </w:r>
      <w:r w:rsidRPr="002843DF">
        <w:rPr>
          <w:rFonts w:ascii="Times New Roman" w:eastAsia="Times New Roman" w:hAnsi="Times New Roman" w:cs="Times New Roman"/>
          <w:sz w:val="24"/>
          <w:szCs w:val="24"/>
        </w:rPr>
        <w:t xml:space="preserve"> gadā katrā Pasūtītāja apsaimniekošanā esošā dzīvojamā mājā, saskaņā ar starp pusēm savstarpēji saskaņoto grafiku. Papildus dezinsekcijas darbus ārpus grafika Izpildītājs apņemas izpildīt nedēļas laikā pēc Pasūtītāja pieteikuma saņemšanas.</w:t>
      </w:r>
    </w:p>
    <w:p w14:paraId="11AE4659" w14:textId="5C62B2DA" w:rsid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1.5. Deratizācijas darbi tiks veikti </w:t>
      </w:r>
      <w:r w:rsidR="0000568F">
        <w:rPr>
          <w:rFonts w:ascii="Times New Roman" w:eastAsia="Times New Roman" w:hAnsi="Times New Roman" w:cs="Times New Roman"/>
          <w:sz w:val="24"/>
          <w:szCs w:val="24"/>
        </w:rPr>
        <w:t>2-</w:t>
      </w:r>
      <w:r w:rsidR="00EB73C9">
        <w:rPr>
          <w:rFonts w:ascii="Times New Roman" w:eastAsia="Times New Roman" w:hAnsi="Times New Roman" w:cs="Times New Roman"/>
          <w:sz w:val="24"/>
          <w:szCs w:val="24"/>
        </w:rPr>
        <w:t>3 reizes gadā</w:t>
      </w:r>
      <w:r w:rsidRPr="002843DF">
        <w:rPr>
          <w:rFonts w:ascii="Times New Roman" w:eastAsia="Times New Roman" w:hAnsi="Times New Roman" w:cs="Times New Roman"/>
          <w:sz w:val="24"/>
          <w:szCs w:val="24"/>
        </w:rPr>
        <w:t xml:space="preserve"> nedēļas laikā pēc Pasūtītāja pieteikuma saņemšanas.</w:t>
      </w:r>
    </w:p>
    <w:p w14:paraId="47CF572B" w14:textId="77777777" w:rsidR="00EB73C9" w:rsidRPr="002843DF" w:rsidRDefault="00EB73C9" w:rsidP="00EB73C9">
      <w:pPr>
        <w:spacing w:after="0" w:line="240" w:lineRule="auto"/>
        <w:jc w:val="both"/>
        <w:rPr>
          <w:rFonts w:ascii="Times New Roman" w:eastAsia="Times New Roman" w:hAnsi="Times New Roman" w:cs="Times New Roman"/>
          <w:i/>
          <w:sz w:val="24"/>
          <w:szCs w:val="24"/>
        </w:rPr>
      </w:pPr>
    </w:p>
    <w:p w14:paraId="65CD9002" w14:textId="77777777" w:rsidR="002843DF" w:rsidRPr="002843DF" w:rsidRDefault="002843DF" w:rsidP="002843DF">
      <w:pPr>
        <w:numPr>
          <w:ilvl w:val="0"/>
          <w:numId w:val="12"/>
        </w:numPr>
        <w:tabs>
          <w:tab w:val="num" w:pos="0"/>
          <w:tab w:val="left" w:pos="360"/>
          <w:tab w:val="left" w:pos="600"/>
        </w:tabs>
        <w:suppressAutoHyphens/>
        <w:spacing w:after="100" w:afterAutospacing="1" w:line="240" w:lineRule="auto"/>
        <w:jc w:val="center"/>
        <w:rPr>
          <w:rFonts w:ascii="Times New Roman" w:eastAsia="Times New Roman" w:hAnsi="Times New Roman" w:cs="Times New Roman"/>
          <w:sz w:val="24"/>
          <w:szCs w:val="24"/>
        </w:rPr>
      </w:pPr>
      <w:r w:rsidRPr="002843DF">
        <w:rPr>
          <w:rFonts w:ascii="Times New Roman" w:eastAsia="Times New Roman" w:hAnsi="Times New Roman" w:cs="Times New Roman"/>
          <w:b/>
          <w:sz w:val="24"/>
          <w:szCs w:val="24"/>
        </w:rPr>
        <w:t>LĪGUMA SUMMA, CENA UN NORĒĶINU KĀRTĪBA</w:t>
      </w:r>
    </w:p>
    <w:p w14:paraId="1A1A881A" w14:textId="549621D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2.1.</w:t>
      </w:r>
      <w:r w:rsidRPr="002843DF">
        <w:rPr>
          <w:rFonts w:ascii="Times New Roman" w:eastAsia="Times New Roman" w:hAnsi="Times New Roman" w:cs="Times New Roman"/>
          <w:b/>
          <w:sz w:val="24"/>
          <w:szCs w:val="24"/>
        </w:rPr>
        <w:t xml:space="preserve"> Līguma summa</w:t>
      </w:r>
      <w:r w:rsidR="00EB73C9">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b/>
          <w:sz w:val="24"/>
          <w:szCs w:val="24"/>
        </w:rPr>
        <w:t>–  _________ EUR</w:t>
      </w:r>
      <w:r w:rsidRPr="002843DF">
        <w:rPr>
          <w:rFonts w:ascii="Times New Roman" w:eastAsia="Times New Roman" w:hAnsi="Times New Roman" w:cs="Times New Roman"/>
          <w:sz w:val="24"/>
          <w:szCs w:val="24"/>
        </w:rPr>
        <w:t xml:space="preserve"> (__________)</w:t>
      </w:r>
      <w:r w:rsidR="00EB73C9">
        <w:rPr>
          <w:rFonts w:ascii="Times New Roman" w:eastAsia="Times New Roman" w:hAnsi="Times New Roman" w:cs="Times New Roman"/>
          <w:sz w:val="24"/>
          <w:szCs w:val="24"/>
        </w:rPr>
        <w:t xml:space="preserve"> bez PVN</w:t>
      </w:r>
      <w:r w:rsidRPr="002843DF">
        <w:rPr>
          <w:rFonts w:ascii="Times New Roman" w:eastAsia="Times New Roman" w:hAnsi="Times New Roman" w:cs="Times New Roman"/>
          <w:sz w:val="24"/>
          <w:szCs w:val="24"/>
        </w:rPr>
        <w:t>. Pievienotās vērtības nodoklis tiek maksāts, atbilstoši Latvijas Republikā spēkā esošajiem normatīvajiem aktiem.</w:t>
      </w:r>
    </w:p>
    <w:p w14:paraId="06E40C1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2.2. Tarifs dezinsekcijas pakalpojumiem sastāda EUR____ par m² bez PVN (pielikums Nr._).</w:t>
      </w:r>
    </w:p>
    <w:p w14:paraId="75B07C22"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2.3. Tarifs deratizācijas  pakalpojumiem  sastāda EUR____par m² bez PVN  (pielikums Nr.__).</w:t>
      </w:r>
    </w:p>
    <w:p w14:paraId="0E9723E2"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0"/>
          <w:lang w:eastAsia="ru-RU"/>
        </w:rPr>
      </w:pPr>
      <w:r w:rsidRPr="002843DF">
        <w:rPr>
          <w:rFonts w:ascii="Times New Roman" w:eastAsia="Times New Roman" w:hAnsi="Times New Roman" w:cs="Times New Roman"/>
          <w:sz w:val="24"/>
          <w:szCs w:val="20"/>
          <w:lang w:eastAsia="ru-RU"/>
        </w:rPr>
        <w:t>2.4.</w:t>
      </w:r>
      <w:r w:rsidRPr="002843DF">
        <w:rPr>
          <w:rFonts w:ascii="Times New Roman" w:eastAsia="Times New Roman" w:hAnsi="Times New Roman" w:cs="Times New Roman"/>
          <w:b/>
          <w:sz w:val="24"/>
          <w:szCs w:val="20"/>
          <w:lang w:eastAsia="ru-RU"/>
        </w:rPr>
        <w:t xml:space="preserve"> </w:t>
      </w:r>
      <w:r w:rsidRPr="002843DF">
        <w:rPr>
          <w:rFonts w:ascii="Times New Roman" w:eastAsia="Times New Roman" w:hAnsi="Times New Roman" w:cs="Times New Roman"/>
          <w:sz w:val="24"/>
          <w:szCs w:val="20"/>
          <w:lang w:eastAsia="ru-RU"/>
        </w:rPr>
        <w:t xml:space="preserve">Līguma summu veido visu Pakalpojumu, kurus pieteicis Pasūtītājs Līguma darbības laikā un veicis Izpildītājs, summētā vērtība. </w:t>
      </w:r>
    </w:p>
    <w:p w14:paraId="57484E92"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2.5. Pakalpojuma cenā ir iekļauti visi ar pakalpojuma sniegšanu saistītie izdevumi, atbilstoši tehniskajā-finanšu piedāvājumā (Pielikums Nr.__) noteiktajam, nodevas, ja tādas ir paredzētas, kā arī visi iespējamie riski, kas saistīti ar tirgus cenu svārstībām plānotajā Līguma izpildes laikā. </w:t>
      </w:r>
    </w:p>
    <w:p w14:paraId="0BFB1D18" w14:textId="77777777" w:rsidR="002843DF" w:rsidRP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2.6. Pakalpojuma vienības cena ir nemainīga visu Līguma darbības laiku.</w:t>
      </w:r>
    </w:p>
    <w:p w14:paraId="3B97E455" w14:textId="77777777" w:rsidR="002843DF" w:rsidRPr="002843DF" w:rsidRDefault="002843DF" w:rsidP="00EB73C9">
      <w:pPr>
        <w:keepLines/>
        <w:suppressAutoHyphens/>
        <w:spacing w:after="0" w:line="240" w:lineRule="auto"/>
        <w:jc w:val="both"/>
        <w:rPr>
          <w:rFonts w:ascii="Times New Roman" w:eastAsia="Times New Roman" w:hAnsi="Times New Roman" w:cs="Times New Roman"/>
          <w:color w:val="000000"/>
          <w:sz w:val="24"/>
          <w:szCs w:val="24"/>
          <w:lang w:eastAsia="ar-SA"/>
        </w:rPr>
      </w:pPr>
      <w:r w:rsidRPr="002843DF">
        <w:rPr>
          <w:rFonts w:ascii="Times New Roman" w:eastAsia="Times New Roman" w:hAnsi="Times New Roman" w:cs="Times New Roman"/>
          <w:color w:val="000000"/>
          <w:sz w:val="24"/>
          <w:szCs w:val="24"/>
          <w:lang w:eastAsia="ar-SA"/>
        </w:rPr>
        <w:t>2.7. Pasūtītājam ir tiesības samazināt Līguma kopējo summu, attiecīgi samazinot pakalpojuma sniegšanas apjomu. Šajā gadījumā Izpildītājs neizsaka Pasūtītājam pretenzijas.</w:t>
      </w:r>
    </w:p>
    <w:p w14:paraId="4D1F56B6" w14:textId="03C62E33" w:rsidR="002843DF" w:rsidRDefault="002843DF" w:rsidP="00EB73C9">
      <w:pPr>
        <w:keepLine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2.8. Samaksu par Pakalpojumu veic Pasūtītājs, pārskaitot sniegtā Pakalpojuma vērtības summu, kas norādīta rēķinā, uz Pārdevēja bankas norēķinu kontu </w:t>
      </w:r>
      <w:r w:rsidR="00EB73C9">
        <w:rPr>
          <w:rFonts w:ascii="Times New Roman" w:eastAsia="Times New Roman" w:hAnsi="Times New Roman" w:cs="Times New Roman"/>
          <w:sz w:val="24"/>
          <w:szCs w:val="24"/>
        </w:rPr>
        <w:t>10</w:t>
      </w:r>
      <w:r w:rsidRPr="002843DF">
        <w:rPr>
          <w:rFonts w:ascii="Times New Roman" w:eastAsia="Times New Roman" w:hAnsi="Times New Roman" w:cs="Times New Roman"/>
          <w:sz w:val="24"/>
          <w:szCs w:val="24"/>
        </w:rPr>
        <w:t xml:space="preserve"> (</w:t>
      </w:r>
      <w:r w:rsidR="00EB73C9">
        <w:rPr>
          <w:rFonts w:ascii="Times New Roman" w:eastAsia="Times New Roman" w:hAnsi="Times New Roman" w:cs="Times New Roman"/>
          <w:sz w:val="24"/>
          <w:szCs w:val="24"/>
        </w:rPr>
        <w:t>desmit</w:t>
      </w:r>
      <w:r w:rsidRPr="002843DF">
        <w:rPr>
          <w:rFonts w:ascii="Times New Roman" w:eastAsia="Times New Roman" w:hAnsi="Times New Roman" w:cs="Times New Roman"/>
          <w:sz w:val="24"/>
          <w:szCs w:val="24"/>
        </w:rPr>
        <w:t xml:space="preserve">) dienu laikā, no dienas, kad Pasūtījums tika izpildīts un abpusēji parakstīts pieņemšanas-nodošanas akts, un iesniegts  rēķins. </w:t>
      </w:r>
    </w:p>
    <w:p w14:paraId="1C10C3C5" w14:textId="77777777" w:rsidR="00EB73C9" w:rsidRPr="002843DF" w:rsidRDefault="00EB73C9" w:rsidP="00EB73C9">
      <w:pPr>
        <w:keepLines/>
        <w:spacing w:after="0" w:line="240" w:lineRule="auto"/>
        <w:jc w:val="both"/>
        <w:rPr>
          <w:rFonts w:ascii="Times New Roman" w:eastAsia="Times New Roman" w:hAnsi="Times New Roman" w:cs="Times New Roman"/>
          <w:sz w:val="24"/>
          <w:szCs w:val="24"/>
        </w:rPr>
      </w:pPr>
    </w:p>
    <w:p w14:paraId="464E690C" w14:textId="77777777" w:rsidR="002843DF" w:rsidRPr="002843DF" w:rsidRDefault="002843DF" w:rsidP="002843DF">
      <w:pPr>
        <w:spacing w:after="0"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 xml:space="preserve">3. </w:t>
      </w:r>
      <w:r w:rsidRPr="002843DF">
        <w:rPr>
          <w:rFonts w:ascii="Times New Roman" w:eastAsia="Times New Roman" w:hAnsi="Times New Roman" w:cs="Times New Roman"/>
          <w:b/>
          <w:caps/>
          <w:sz w:val="24"/>
          <w:szCs w:val="24"/>
        </w:rPr>
        <w:t>Pakalpojuma sniegšanas</w:t>
      </w:r>
      <w:r w:rsidRPr="002843DF">
        <w:rPr>
          <w:rFonts w:ascii="Times New Roman" w:eastAsia="Times New Roman" w:hAnsi="Times New Roman" w:cs="Times New Roman"/>
          <w:b/>
          <w:sz w:val="24"/>
          <w:szCs w:val="24"/>
        </w:rPr>
        <w:t xml:space="preserve"> NOTEIKUMI, TERMIŅI</w:t>
      </w:r>
    </w:p>
    <w:p w14:paraId="4920BE89" w14:textId="77777777" w:rsidR="002843DF" w:rsidRPr="002843DF" w:rsidRDefault="002843DF" w:rsidP="002843DF">
      <w:pPr>
        <w:spacing w:after="0" w:line="240" w:lineRule="auto"/>
        <w:jc w:val="center"/>
        <w:rPr>
          <w:rFonts w:ascii="Times New Roman" w:eastAsia="Times New Roman" w:hAnsi="Times New Roman" w:cs="Times New Roman"/>
          <w:b/>
          <w:caps/>
          <w:sz w:val="24"/>
          <w:szCs w:val="24"/>
        </w:rPr>
      </w:pPr>
      <w:r w:rsidRPr="002843DF">
        <w:rPr>
          <w:rFonts w:ascii="Times New Roman" w:eastAsia="Times New Roman" w:hAnsi="Times New Roman" w:cs="Times New Roman"/>
          <w:b/>
          <w:caps/>
          <w:sz w:val="24"/>
          <w:szCs w:val="24"/>
        </w:rPr>
        <w:t>Pušu tiesības un pienākumi</w:t>
      </w:r>
    </w:p>
    <w:p w14:paraId="083A6B0F" w14:textId="77777777" w:rsidR="002843DF" w:rsidRPr="002843DF" w:rsidRDefault="002843DF" w:rsidP="002843DF">
      <w:pPr>
        <w:spacing w:after="0" w:line="240" w:lineRule="auto"/>
        <w:jc w:val="center"/>
        <w:rPr>
          <w:rFonts w:ascii="Times New Roman" w:eastAsia="Times New Roman" w:hAnsi="Times New Roman" w:cs="Times New Roman"/>
          <w:b/>
          <w:caps/>
          <w:sz w:val="24"/>
          <w:szCs w:val="24"/>
        </w:rPr>
      </w:pPr>
    </w:p>
    <w:p w14:paraId="4429D765"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3.1. Pakalpojuma sniegšanas laiku, Puses saskaņo ik reizi, kad Pasūtītājs piesaka Izpildītājam Pakalpojumu. </w:t>
      </w:r>
    </w:p>
    <w:p w14:paraId="14391955"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3.2. Pakalpojuma izpildi Izpildītājs nodrošina: plānotā dezinsekcija saskaņā ar grafiku; papildus dezinsekcija un deratizācija jāveic vienas nedēļas laikā no pasūtījuma saņemšanas. Izpildītājs Pakalpojumu nodrošina ar saviem darba rīkiem un darbiniekiem. </w:t>
      </w:r>
    </w:p>
    <w:p w14:paraId="6D8D8AF9" w14:textId="5000D8D8"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3.3. Pakalpojuma sniegšanas faktu un datumu apliecina abpusēji parakstīti pieņemšanas-nodošanas  akt</w:t>
      </w:r>
      <w:r w:rsidR="00EB73C9">
        <w:rPr>
          <w:rFonts w:ascii="Times New Roman" w:eastAsia="Times New Roman" w:hAnsi="Times New Roman" w:cs="Times New Roman"/>
          <w:sz w:val="24"/>
          <w:szCs w:val="24"/>
        </w:rPr>
        <w:t>s</w:t>
      </w:r>
      <w:r w:rsidRPr="002843DF">
        <w:rPr>
          <w:rFonts w:ascii="Times New Roman" w:eastAsia="Times New Roman" w:hAnsi="Times New Roman" w:cs="Times New Roman"/>
          <w:sz w:val="24"/>
          <w:szCs w:val="24"/>
        </w:rPr>
        <w:t>.</w:t>
      </w:r>
    </w:p>
    <w:p w14:paraId="6A195C07"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3.4. Izpildītājs ir atbildīgs par kukaiņu un grauzēju iznīcināšanu Pasūtītāja norādītajās platībās.</w:t>
      </w:r>
    </w:p>
    <w:p w14:paraId="69EC7632"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3.5. Izpildītājam ir tiesības un pienākums dot Pasūtītājam norādījumus un priekšlikumus dezinsekcijas un deratizācijas efektivitātes paaugstināšanai.</w:t>
      </w:r>
    </w:p>
    <w:p w14:paraId="2F7F4D75"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3.6. Pasūtītājs nodrošina Izpildītājam iekļūšanu apstrādājamajās platībās.</w:t>
      </w:r>
    </w:p>
    <w:p w14:paraId="41CB4D8E"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3.7. Pasūtītājs un Izpildītājs dezinsekcijas un deratizācijas pasākumu laikā  nodrošina vides tīrību, iedzīvotāju veselībai nekaitīgus un drošus apstākļus.</w:t>
      </w:r>
    </w:p>
    <w:p w14:paraId="2F6B2870"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3.8. Indes, kuras Izpildītājs izmanto darbā, ir sertificētas. Šīs indes ir atļauts izmantot telpu apstrādei pārtikas rūpniecībā.</w:t>
      </w:r>
    </w:p>
    <w:p w14:paraId="09311F03" w14:textId="66426A58"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3.9. Izpildītājs ir atbildīgs par apstrādājamo teritoriju apstrādes kvalitāti.</w:t>
      </w:r>
    </w:p>
    <w:p w14:paraId="3C7F7DA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3.10. Pasūtītājs ir tiesīgs pārbaudīt Izpildītāja sniegtā pakalpojuma kvalitāti, pieprasīt un saņemt informāciju par Pakalpojuma sniegšanu, savukārt Izpildītājs nekavējoties sagatavo un iesniedz pieprasīto informāciju.</w:t>
      </w:r>
    </w:p>
    <w:p w14:paraId="02040EB1" w14:textId="00D64CEE" w:rsidR="002843DF" w:rsidRDefault="002843DF" w:rsidP="00EB73C9">
      <w:pPr>
        <w:tabs>
          <w:tab w:val="left" w:pos="180"/>
          <w:tab w:val="left" w:pos="360"/>
          <w:tab w:val="left" w:pos="900"/>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sz w:val="24"/>
          <w:szCs w:val="24"/>
        </w:rPr>
        <w:t>3.11. Izpildītājs nodrošina Pakalpojuma sniegšanas p</w:t>
      </w:r>
      <w:r w:rsidRPr="002843DF">
        <w:rPr>
          <w:rFonts w:ascii="Times New Roman" w:eastAsia="Times New Roman" w:hAnsi="Times New Roman" w:cs="Times New Roman"/>
          <w:color w:val="000000"/>
          <w:sz w:val="24"/>
          <w:szCs w:val="24"/>
        </w:rPr>
        <w:t>rocesa tehnisko nodrošinājumu, atbilstoši Latvijas Republikas spēkā esošajiem normatīvajiem aktiem.</w:t>
      </w:r>
    </w:p>
    <w:p w14:paraId="3851F704" w14:textId="77777777" w:rsidR="00EB73C9" w:rsidRPr="002843DF" w:rsidRDefault="00EB73C9" w:rsidP="00EB73C9">
      <w:pPr>
        <w:tabs>
          <w:tab w:val="left" w:pos="180"/>
          <w:tab w:val="left" w:pos="360"/>
          <w:tab w:val="left" w:pos="900"/>
        </w:tabs>
        <w:spacing w:after="0" w:line="240" w:lineRule="auto"/>
        <w:jc w:val="both"/>
        <w:rPr>
          <w:rFonts w:ascii="Times New Roman" w:eastAsia="Times New Roman" w:hAnsi="Times New Roman" w:cs="Times New Roman"/>
          <w:color w:val="000000"/>
          <w:sz w:val="24"/>
          <w:szCs w:val="24"/>
        </w:rPr>
      </w:pPr>
    </w:p>
    <w:p w14:paraId="70B4576B"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4. STRĪDU ATRISINĀŠANA UN ATBILDĪBA NEPĀRVARAMA VARA</w:t>
      </w:r>
    </w:p>
    <w:p w14:paraId="518A89C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4.1. Visi strīdi un nesaskaņas, kas izriet no šī Līguma risināmas Pušu pārrunu ceļā, gadījumā, ja risinājums nav rasts, tad strīdi izšķirami Latvijas Republikas tiesās, atbilstoši Latvijas Republikā spēkā esošo normatīvo aktu prasībām.</w:t>
      </w:r>
    </w:p>
    <w:p w14:paraId="4AD4630C"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4.2. Puses ir atbildīgas par līgumsaistību neizpildi, atbilstoši Latvijas Republikā spēkā esošajiem normatīvajiem aktiem.</w:t>
      </w:r>
    </w:p>
    <w:p w14:paraId="50E88F5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4.3. Pasūtītājam ir tiesības izteikt pretenzijas Izpildītājam par Pakalpojuma kvalitāti, ja Izpildītājs, veicot Pakalpojumu, nav rīkojies ar pienācīgu rūpību, 10 (desmit) dienu laikā, no attiecīgā Pakalpojuma sniegšanas dienas. Šinī gadījumā, pēc vienošanās, Izpildītājs samazina maksu par nekvalitatīvi sniegto Pakalpojumu par 10% (desmit procentiem) vai atkārto pakalpojuma sniegšanu. Kvalitatīva Pakalpojuma sniegšanas pierādīšanas pienākums gulst uz Izpildītāju. </w:t>
      </w:r>
    </w:p>
    <w:p w14:paraId="04CFB721"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4.4. Ja Izpildītājs neievēro Pakalpojuma izpildes nosacījumus, tad maksā Pasūtītājam nokavējuma procentus 0,1% apmērā no Līguma summas par katru nokavēto dienu. </w:t>
      </w:r>
    </w:p>
    <w:p w14:paraId="2FB11B25" w14:textId="77777777" w:rsidR="002843DF" w:rsidRPr="002843DF" w:rsidRDefault="002843DF" w:rsidP="00EB73C9">
      <w:pPr>
        <w:shd w:val="clear" w:color="auto" w:fill="FFFFFF"/>
        <w:tabs>
          <w:tab w:val="left" w:pos="485"/>
        </w:tabs>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4.5. Ja Pasūtītājs neievēro Līgumā noteikto rēķina samaksas termiņu, tad maksā Izpildītājam nokavējuma procentus 0,1% apmērā par katru rēķinā norādītā un kavētā maksājuma dienu.</w:t>
      </w:r>
    </w:p>
    <w:p w14:paraId="386B3016" w14:textId="77777777" w:rsidR="002843DF" w:rsidRPr="002843DF" w:rsidRDefault="002843DF" w:rsidP="00EB73C9">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rPr>
        <w:t xml:space="preserve">4.6. Ja Izpildītājs vispār neizpilda pieteikto Pakalpojumu, kā arī gadījumā, ja Pasūtītājs vienpusējā kārtā ir atkāpies no Līguma, tad Izpildītājs maksā vienreizēju līgumsodu 10% apmērā no Līguma summas.  </w:t>
      </w:r>
    </w:p>
    <w:p w14:paraId="03208713" w14:textId="77777777" w:rsidR="002843DF" w:rsidRPr="002843DF" w:rsidRDefault="002843DF" w:rsidP="00EB73C9">
      <w:pPr>
        <w:spacing w:after="0" w:line="240" w:lineRule="auto"/>
        <w:jc w:val="both"/>
        <w:rPr>
          <w:rFonts w:ascii="Times New Roman" w:eastAsia="Times New Roman" w:hAnsi="Times New Roman" w:cs="Times New Roman"/>
          <w:sz w:val="24"/>
          <w:szCs w:val="24"/>
          <w:lang w:eastAsia="lv-LV"/>
        </w:rPr>
      </w:pPr>
      <w:r w:rsidRPr="002843DF">
        <w:rPr>
          <w:rFonts w:ascii="Times New Roman" w:eastAsia="Times New Roman" w:hAnsi="Times New Roman" w:cs="Times New Roman"/>
          <w:sz w:val="24"/>
          <w:szCs w:val="24"/>
        </w:rPr>
        <w:t xml:space="preserve">4.7. </w:t>
      </w:r>
      <w:r w:rsidRPr="002843DF">
        <w:rPr>
          <w:rFonts w:ascii="Times New Roman" w:eastAsia="Times New Roman" w:hAnsi="Times New Roman" w:cs="Times New Roman"/>
          <w:sz w:val="24"/>
          <w:szCs w:val="24"/>
          <w:lang w:eastAsia="lv-LV"/>
        </w:rPr>
        <w:t>Puses nav atbildīgas par līgumsaistību neizpildi un neizpildes dēļ radītajiem zaudējumiem, ja tas noticis nepārvaramas varas apstākļu dēļ (piemēram, dabas stihija, ugunsgrēks, militāras akcijas). Minēto apstākļu pastāvēšanu apliecina kompetenta institūcija. Par līgumsaistību izpildes neiespējamību nepārvaramas varas apstākļu dēļ viens līdzējs rakstiski informē otru 7 (septiņu) dienu laikā pēc šo apstākļu iestāšanās un, ja nepieciešams, vienojas par turpmāku Līguma izpildes kārtību vai izbeigšanu.</w:t>
      </w:r>
    </w:p>
    <w:p w14:paraId="11EA9788" w14:textId="77777777" w:rsidR="002843DF" w:rsidRPr="002843DF" w:rsidRDefault="002843DF" w:rsidP="00EB73C9">
      <w:pPr>
        <w:tabs>
          <w:tab w:val="left" w:pos="0"/>
        </w:tab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lastRenderedPageBreak/>
        <w:t>4.8. Ja nepārvaramas varas apstākļi darbojas ilgāk kā trīs mēnešus, katrai Pusei ir tiesības izbeigt līgumu, rakstveidā paziņojot par to otrai Pusei desmit dienas iepriekš, rakstveidā vienojoties par savstarpējiem norēķiniem.</w:t>
      </w:r>
    </w:p>
    <w:p w14:paraId="6FC3F5A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4.9. Nokavējuma procentu samaksa neatbrīvo Puses no savu līgumsaistību izpildes pienākuma.</w:t>
      </w:r>
    </w:p>
    <w:p w14:paraId="4BB3EFD1" w14:textId="77777777" w:rsidR="002843DF" w:rsidRPr="002843DF" w:rsidRDefault="002843DF" w:rsidP="00EB73C9">
      <w:pPr>
        <w:spacing w:after="0" w:line="240" w:lineRule="auto"/>
        <w:jc w:val="both"/>
        <w:rPr>
          <w:rFonts w:ascii="Times New Roman" w:eastAsia="Times New Roman" w:hAnsi="Times New Roman" w:cs="Times New Roman"/>
          <w:color w:val="000000"/>
          <w:sz w:val="24"/>
          <w:szCs w:val="24"/>
        </w:rPr>
      </w:pPr>
      <w:r w:rsidRPr="002843DF">
        <w:rPr>
          <w:rFonts w:ascii="Times New Roman" w:eastAsia="Times New Roman" w:hAnsi="Times New Roman" w:cs="Times New Roman"/>
          <w:color w:val="000000"/>
          <w:sz w:val="24"/>
          <w:szCs w:val="24"/>
        </w:rPr>
        <w:t>4.10. Ja Izpildītājam Līgumā paredzētajos gadījumos jāmaksā nokavējuma procentus vai līgumsodu Pasūtītājam</w:t>
      </w:r>
      <w:r w:rsidRPr="002843DF">
        <w:rPr>
          <w:rFonts w:ascii="Times New Roman" w:eastAsia="Times New Roman" w:hAnsi="Times New Roman" w:cs="Times New Roman"/>
          <w:caps/>
          <w:color w:val="000000"/>
          <w:sz w:val="24"/>
          <w:szCs w:val="24"/>
        </w:rPr>
        <w:t xml:space="preserve">, </w:t>
      </w:r>
      <w:r w:rsidRPr="002843DF">
        <w:rPr>
          <w:rFonts w:ascii="Times New Roman" w:eastAsia="Times New Roman" w:hAnsi="Times New Roman" w:cs="Times New Roman"/>
          <w:color w:val="000000"/>
          <w:sz w:val="24"/>
          <w:szCs w:val="24"/>
        </w:rPr>
        <w:t>Pasūtītājs vienpusīgi ir tiesīgs, maksājot par Pakalpojumu, bezstrīdus kārtībā samazināt apmaksu par nokavējuma procentu vai līgumsoda summu.</w:t>
      </w:r>
    </w:p>
    <w:p w14:paraId="51041159" w14:textId="29A23178" w:rsid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4.11. Puses Līguma izpildes gaitā var vienoties par līgumsoda nepiemērošanu, noformējot attiecīgu vienošanos.</w:t>
      </w:r>
    </w:p>
    <w:p w14:paraId="4E508FDA" w14:textId="77777777" w:rsidR="00EB73C9" w:rsidRPr="002843DF" w:rsidRDefault="00EB73C9" w:rsidP="00EB73C9">
      <w:pPr>
        <w:spacing w:after="0" w:line="240" w:lineRule="auto"/>
        <w:jc w:val="both"/>
        <w:rPr>
          <w:rFonts w:ascii="Times New Roman" w:eastAsia="Times New Roman" w:hAnsi="Times New Roman" w:cs="Times New Roman"/>
          <w:sz w:val="24"/>
          <w:szCs w:val="24"/>
        </w:rPr>
      </w:pPr>
    </w:p>
    <w:p w14:paraId="241A56CE" w14:textId="77777777" w:rsidR="002843DF" w:rsidRPr="002843DF" w:rsidRDefault="002843DF" w:rsidP="002843DF">
      <w:pPr>
        <w:spacing w:after="100" w:afterAutospacing="1" w:line="240" w:lineRule="auto"/>
        <w:jc w:val="center"/>
        <w:rPr>
          <w:rFonts w:ascii="Times New Roman" w:eastAsia="Times New Roman" w:hAnsi="Times New Roman" w:cs="Times New Roman"/>
          <w:b/>
          <w:sz w:val="24"/>
          <w:szCs w:val="16"/>
        </w:rPr>
      </w:pPr>
      <w:r w:rsidRPr="002843DF">
        <w:rPr>
          <w:rFonts w:ascii="Times New Roman" w:eastAsia="Times New Roman" w:hAnsi="Times New Roman" w:cs="Times New Roman"/>
          <w:b/>
          <w:sz w:val="24"/>
          <w:szCs w:val="16"/>
        </w:rPr>
        <w:t>5. LĪGUMA DARBĪBAS TERMIŅŠ, TĀ GROZĪŠANAS, PAPILDINĀŠANAS UN IZBEIGŠANAS KĀRTĪBA</w:t>
      </w:r>
    </w:p>
    <w:p w14:paraId="2180DDA7"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5.1.</w:t>
      </w:r>
      <w:r w:rsidRPr="002843DF">
        <w:rPr>
          <w:rFonts w:ascii="Times New Roman" w:eastAsia="Times New Roman" w:hAnsi="Times New Roman" w:cs="Times New Roman"/>
          <w:b/>
          <w:sz w:val="24"/>
          <w:szCs w:val="24"/>
        </w:rPr>
        <w:t xml:space="preserve"> </w:t>
      </w:r>
      <w:r w:rsidRPr="002843DF">
        <w:rPr>
          <w:rFonts w:ascii="Times New Roman" w:eastAsia="Times New Roman" w:hAnsi="Times New Roman" w:cs="Times New Roman"/>
          <w:sz w:val="24"/>
          <w:szCs w:val="24"/>
        </w:rPr>
        <w:t xml:space="preserve">Līgums stājas spēkā no brīža, kad to parakstījušas abas puses un ir noslēgts uz 12 (divpadsmit) </w:t>
      </w:r>
      <w:r w:rsidRPr="002843DF">
        <w:rPr>
          <w:rFonts w:ascii="Times New Roman" w:eastAsia="Times New Roman" w:hAnsi="Times New Roman" w:cs="Times New Roman"/>
          <w:sz w:val="24"/>
          <w:szCs w:val="24"/>
          <w:lang w:eastAsia="ar-SA"/>
        </w:rPr>
        <w:t>mēnešiem vai līdz Līgumcenas izlietošanai. Līgums ir saistošs līdz tajā paredzēto saistību pilnīgai un pienācīgai izpildei</w:t>
      </w:r>
      <w:r w:rsidRPr="002843DF">
        <w:rPr>
          <w:rFonts w:ascii="Times New Roman" w:eastAsia="Times New Roman" w:hAnsi="Times New Roman" w:cs="Times New Roman"/>
          <w:sz w:val="24"/>
          <w:szCs w:val="24"/>
        </w:rPr>
        <w:t>.</w:t>
      </w:r>
    </w:p>
    <w:p w14:paraId="67C407B6" w14:textId="77777777" w:rsidR="002843DF" w:rsidRPr="002843DF" w:rsidRDefault="002843DF" w:rsidP="00EB73C9">
      <w:pPr>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 xml:space="preserve">5.2. Līgums var tikt grozīts, papildināts, pagarināts vai izbeigts Pusēm savstarpēji rakstveidā par to vienojoties. </w:t>
      </w:r>
    </w:p>
    <w:p w14:paraId="7450CE55" w14:textId="6FE32245" w:rsidR="00EB73C9" w:rsidRDefault="002843DF" w:rsidP="00EB73C9">
      <w:pPr>
        <w:tabs>
          <w:tab w:val="left" w:pos="426"/>
        </w:tabs>
        <w:spacing w:after="0" w:line="240" w:lineRule="auto"/>
        <w:jc w:val="both"/>
        <w:rPr>
          <w:rFonts w:ascii="Times New Roman" w:eastAsia="Times New Roman" w:hAnsi="Times New Roman" w:cs="Times New Roman"/>
          <w:sz w:val="24"/>
          <w:szCs w:val="24"/>
        </w:rPr>
      </w:pPr>
      <w:r w:rsidRPr="002843DF">
        <w:rPr>
          <w:rFonts w:ascii="Times New Roman" w:eastAsia="Times New Roman" w:hAnsi="Times New Roman" w:cs="Times New Roman"/>
          <w:sz w:val="24"/>
          <w:szCs w:val="24"/>
        </w:rPr>
        <w:t>5.3.  Ja līgumsaistības netiek pildītas vai tiek pildītas nepienācīgi, Līguma Pusei ir tiesības nekavējoties lauzt Līgumu vienpusējā kārtā, paziņojot par to rakstveidā otrai Līguma Pusei, uzliekot par pienākumu vainīgajai Pusei segt visus zaudējumus, kas radušies vainīgās Puses līgumsaistību neizpildes rezultātā un/vai samaksāt Līguma 4.6.punktā noteikto līgumsodu.  Līgums tiek uzskatīts par spēku zaudējušu datumā, kāds norādīts iepriekš nosūtītajā paziņojumā par Līguma laušanu.</w:t>
      </w:r>
    </w:p>
    <w:p w14:paraId="77A6B563" w14:textId="77777777" w:rsidR="00EB73C9" w:rsidRPr="002843DF" w:rsidRDefault="00EB73C9" w:rsidP="00EB73C9">
      <w:pPr>
        <w:tabs>
          <w:tab w:val="left" w:pos="426"/>
        </w:tabs>
        <w:spacing w:after="0" w:line="240" w:lineRule="auto"/>
        <w:jc w:val="both"/>
        <w:rPr>
          <w:rFonts w:ascii="Times New Roman" w:eastAsia="Times New Roman" w:hAnsi="Times New Roman" w:cs="Times New Roman"/>
          <w:sz w:val="24"/>
          <w:szCs w:val="24"/>
        </w:rPr>
      </w:pPr>
    </w:p>
    <w:p w14:paraId="5D6F9141" w14:textId="77777777" w:rsidR="002843DF" w:rsidRPr="002843DF" w:rsidRDefault="002843DF" w:rsidP="002843DF">
      <w:pPr>
        <w:spacing w:after="100" w:afterAutospacing="1" w:line="240" w:lineRule="auto"/>
        <w:ind w:left="1965"/>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 xml:space="preserve">                        6. PĀRĒJIE NOTEIKUMI</w:t>
      </w:r>
    </w:p>
    <w:p w14:paraId="1C244FB2"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 xml:space="preserve">6.1.  Parakstot Līgumu, Puses apliecina, ka tās ir iepazinušās ar Līguma saturu, piekrīt visiem tā punktiem un atzīst to par abpusēji izdevīgu. </w:t>
      </w:r>
    </w:p>
    <w:p w14:paraId="3812146A"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6.2. Pusēm nav tiesību sniegt un/vai izpaust trešajām personām informāciju, kas taptu tām zināma šī Līguma darbības laikā.</w:t>
      </w:r>
    </w:p>
    <w:p w14:paraId="28A5FB8E"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6.3. Puses apņemas 5 (piecu) dienu laikā paziņot viena otrai par savu rekvizītu (nosaukuma, adreses, u.tml.) izmaiņām.</w:t>
      </w:r>
    </w:p>
    <w:p w14:paraId="02B03049" w14:textId="77777777" w:rsidR="002843DF" w:rsidRP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6.4. Visi paziņojumi, vēstules, pretenzijas un cita ar Līgumu saistītā dokumentācija tiek uzskatīta par saņemtu un paziņotu 7.(septītajā) dienā pēc tās nosūtīšanas uz Puses juridisko adresi.</w:t>
      </w:r>
    </w:p>
    <w:p w14:paraId="3C390EC0" w14:textId="77777777" w:rsidR="002843DF" w:rsidRPr="002843DF" w:rsidRDefault="002843DF" w:rsidP="002843DF">
      <w:pPr>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 xml:space="preserve">6.5. Ar </w:t>
      </w:r>
      <w:smartTag w:uri="schemas-tilde-lv/tildestengine" w:element="veidnes">
        <w:smartTagPr>
          <w:attr w:name="baseform" w:val="līgum|s"/>
          <w:attr w:name="id" w:val="-1"/>
          <w:attr w:name="text" w:val="līguma"/>
        </w:smartTagPr>
        <w:r w:rsidRPr="002843DF">
          <w:rPr>
            <w:rFonts w:ascii="Times New Roman" w:eastAsia="Times New Roman" w:hAnsi="Times New Roman" w:cs="Times New Roman"/>
            <w:sz w:val="24"/>
            <w:szCs w:val="24"/>
            <w:lang w:eastAsia="ar-SA"/>
          </w:rPr>
          <w:t>Līguma</w:t>
        </w:r>
      </w:smartTag>
      <w:r w:rsidRPr="002843DF">
        <w:rPr>
          <w:rFonts w:ascii="Times New Roman" w:eastAsia="Times New Roman" w:hAnsi="Times New Roman" w:cs="Times New Roman"/>
          <w:sz w:val="24"/>
          <w:szCs w:val="24"/>
          <w:lang w:eastAsia="ar-SA"/>
        </w:rPr>
        <w:t xml:space="preserve"> parakstīšanas dienu jebkuras mutiskas un/vai rakstiskas vienošanās, kas bijušas Pušu starpā un/vai līgumi attiecībā ar Līguma priekšmetu, kas bijuši un noslēgti starp Pusēm pirms norādītās dienas, zaudē spēku. </w:t>
      </w:r>
    </w:p>
    <w:p w14:paraId="73F7B85C" w14:textId="50C088C0" w:rsidR="002843DF" w:rsidRDefault="002843DF" w:rsidP="002843DF">
      <w:pPr>
        <w:suppressAutoHyphens/>
        <w:spacing w:after="0" w:line="240" w:lineRule="auto"/>
        <w:jc w:val="both"/>
        <w:rPr>
          <w:rFonts w:ascii="Times New Roman" w:eastAsia="Times New Roman" w:hAnsi="Times New Roman" w:cs="Times New Roman"/>
          <w:sz w:val="24"/>
          <w:szCs w:val="24"/>
          <w:lang w:eastAsia="ar-SA"/>
        </w:rPr>
      </w:pPr>
      <w:r w:rsidRPr="002843DF">
        <w:rPr>
          <w:rFonts w:ascii="Times New Roman" w:eastAsia="Times New Roman" w:hAnsi="Times New Roman" w:cs="Times New Roman"/>
          <w:sz w:val="24"/>
          <w:szCs w:val="24"/>
          <w:lang w:eastAsia="ar-SA"/>
        </w:rPr>
        <w:t>6.6. Līgums sastādīts 2</w:t>
      </w:r>
      <w:r w:rsidR="00EB73C9">
        <w:rPr>
          <w:rFonts w:ascii="Times New Roman" w:eastAsia="Times New Roman" w:hAnsi="Times New Roman" w:cs="Times New Roman"/>
          <w:sz w:val="24"/>
          <w:szCs w:val="24"/>
          <w:lang w:eastAsia="ar-SA"/>
        </w:rPr>
        <w:t xml:space="preserve"> </w:t>
      </w:r>
      <w:r w:rsidRPr="002843DF">
        <w:rPr>
          <w:rFonts w:ascii="Times New Roman" w:eastAsia="Times New Roman" w:hAnsi="Times New Roman" w:cs="Times New Roman"/>
          <w:sz w:val="24"/>
          <w:szCs w:val="24"/>
          <w:lang w:eastAsia="ar-SA"/>
        </w:rPr>
        <w:t>(divos) eksemplāros latviešu valodā ar vienādu juridisku spēku, pa vienam eksemplāram katrai  Pusei.</w:t>
      </w:r>
    </w:p>
    <w:p w14:paraId="25372CDB" w14:textId="77777777" w:rsidR="00EB73C9" w:rsidRPr="002843DF" w:rsidRDefault="00EB73C9" w:rsidP="002843DF">
      <w:pPr>
        <w:suppressAutoHyphens/>
        <w:spacing w:after="0" w:line="240" w:lineRule="auto"/>
        <w:jc w:val="both"/>
        <w:rPr>
          <w:rFonts w:ascii="Times New Roman" w:eastAsia="Times New Roman" w:hAnsi="Times New Roman" w:cs="Times New Roman"/>
          <w:sz w:val="24"/>
          <w:szCs w:val="24"/>
          <w:lang w:eastAsia="ar-SA"/>
        </w:rPr>
      </w:pPr>
    </w:p>
    <w:p w14:paraId="0168A5C0" w14:textId="77777777" w:rsidR="002843DF" w:rsidRPr="002843DF" w:rsidRDefault="002843DF" w:rsidP="002843DF">
      <w:pPr>
        <w:spacing w:after="100" w:afterAutospacing="1" w:line="240" w:lineRule="auto"/>
        <w:ind w:left="1965"/>
        <w:rPr>
          <w:rFonts w:ascii="Times New Roman" w:eastAsia="Times New Roman" w:hAnsi="Times New Roman" w:cs="Times New Roman"/>
          <w:b/>
          <w:sz w:val="24"/>
          <w:szCs w:val="24"/>
        </w:rPr>
      </w:pPr>
      <w:r w:rsidRPr="002843DF">
        <w:rPr>
          <w:rFonts w:ascii="Times New Roman" w:eastAsia="Times New Roman" w:hAnsi="Times New Roman" w:cs="Times New Roman"/>
          <w:b/>
          <w:sz w:val="24"/>
          <w:szCs w:val="24"/>
        </w:rPr>
        <w:t xml:space="preserve">                   PUŠU REKVIZĪTI UN PARAKSTI</w:t>
      </w:r>
    </w:p>
    <w:p w14:paraId="26AB61D6" w14:textId="77777777" w:rsidR="002843DF" w:rsidRPr="002843DF" w:rsidRDefault="002843DF" w:rsidP="002843DF">
      <w:pPr>
        <w:rPr>
          <w:rFonts w:cs="Times New Roman"/>
          <w:lang w:val="ru-RU"/>
        </w:rPr>
      </w:pPr>
    </w:p>
    <w:p w14:paraId="5EEBB6B9" w14:textId="77777777" w:rsidR="00311588" w:rsidRDefault="00311588"/>
    <w:sectPr w:rsidR="00311588" w:rsidSect="005F204C">
      <w:footerReference w:type="default" r:id="rId11"/>
      <w:footerReference w:type="first" r:id="rId12"/>
      <w:pgSz w:w="11906" w:h="16838"/>
      <w:pgMar w:top="964" w:right="851" w:bottom="96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143C6" w14:textId="77777777" w:rsidR="00F21B24" w:rsidRDefault="00F21B24">
      <w:pPr>
        <w:spacing w:after="0" w:line="240" w:lineRule="auto"/>
      </w:pPr>
      <w:r>
        <w:separator/>
      </w:r>
    </w:p>
  </w:endnote>
  <w:endnote w:type="continuationSeparator" w:id="0">
    <w:p w14:paraId="00A5F157" w14:textId="77777777" w:rsidR="00F21B24" w:rsidRDefault="00F2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jaVu Sans">
    <w:altName w:val="Times New Roman"/>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0"/>
      <w:docPartObj>
        <w:docPartGallery w:val="Page Numbers (Bottom of Page)"/>
        <w:docPartUnique/>
      </w:docPartObj>
    </w:sdtPr>
    <w:sdtEndPr/>
    <w:sdtContent>
      <w:p w14:paraId="04D64351" w14:textId="77777777" w:rsidR="007F5DD4" w:rsidRDefault="002C7EC1">
        <w:pPr>
          <w:pStyle w:val="Footer"/>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2AE13219" w14:textId="77777777" w:rsidR="007F5DD4" w:rsidRDefault="00F21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51"/>
      <w:docPartObj>
        <w:docPartGallery w:val="Page Numbers (Bottom of Page)"/>
        <w:docPartUnique/>
      </w:docPartObj>
    </w:sdtPr>
    <w:sdtEndPr/>
    <w:sdtContent>
      <w:p w14:paraId="21454C20" w14:textId="77777777" w:rsidR="007F5DD4" w:rsidRDefault="002C7EC1">
        <w:pPr>
          <w:pStyle w:val="Footer"/>
          <w:jc w:val="right"/>
        </w:pPr>
        <w:r>
          <w:rPr>
            <w:noProof/>
          </w:rPr>
          <w:fldChar w:fldCharType="begin"/>
        </w:r>
        <w:r>
          <w:rPr>
            <w:noProof/>
          </w:rPr>
          <w:instrText>PAGE   \* MERGEFORMAT</w:instrText>
        </w:r>
        <w:r>
          <w:rPr>
            <w:noProof/>
          </w:rPr>
          <w:fldChar w:fldCharType="separate"/>
        </w:r>
        <w:r>
          <w:rPr>
            <w:noProof/>
          </w:rPr>
          <w:t>1</w:t>
        </w:r>
        <w:r>
          <w:rPr>
            <w:noProof/>
          </w:rPr>
          <w:fldChar w:fldCharType="end"/>
        </w:r>
      </w:p>
    </w:sdtContent>
  </w:sdt>
  <w:p w14:paraId="7A862477" w14:textId="77777777" w:rsidR="007F5DD4" w:rsidRDefault="00F21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947733"/>
      <w:docPartObj>
        <w:docPartGallery w:val="Page Numbers (Bottom of Page)"/>
        <w:docPartUnique/>
      </w:docPartObj>
    </w:sdtPr>
    <w:sdtEndPr/>
    <w:sdtContent>
      <w:p w14:paraId="1DE9BAB3" w14:textId="77777777" w:rsidR="000A684C" w:rsidRDefault="002C7EC1">
        <w:pPr>
          <w:pStyle w:val="Footer"/>
          <w:jc w:val="right"/>
        </w:pPr>
        <w:r>
          <w:fldChar w:fldCharType="begin"/>
        </w:r>
        <w:r>
          <w:instrText>PAGE   \* MERGEFORMAT</w:instrText>
        </w:r>
        <w:r>
          <w:fldChar w:fldCharType="separate"/>
        </w:r>
        <w:r>
          <w:rPr>
            <w:noProof/>
          </w:rPr>
          <w:t>5</w:t>
        </w:r>
        <w:r>
          <w:fldChar w:fldCharType="end"/>
        </w:r>
      </w:p>
    </w:sdtContent>
  </w:sdt>
  <w:p w14:paraId="2AAC1C53" w14:textId="77777777" w:rsidR="000A684C" w:rsidRDefault="00F21B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27935"/>
      <w:docPartObj>
        <w:docPartGallery w:val="Page Numbers (Bottom of Page)"/>
        <w:docPartUnique/>
      </w:docPartObj>
    </w:sdtPr>
    <w:sdtEndPr/>
    <w:sdtContent>
      <w:p w14:paraId="2A511F96" w14:textId="77777777" w:rsidR="000A684C" w:rsidRDefault="002C7EC1">
        <w:pPr>
          <w:pStyle w:val="Footer"/>
          <w:jc w:val="right"/>
        </w:pPr>
        <w:r>
          <w:fldChar w:fldCharType="begin"/>
        </w:r>
        <w:r>
          <w:instrText>PAGE   \* MERGEFORMAT</w:instrText>
        </w:r>
        <w:r>
          <w:fldChar w:fldCharType="separate"/>
        </w:r>
        <w:r>
          <w:rPr>
            <w:noProof/>
          </w:rPr>
          <w:t>1</w:t>
        </w:r>
        <w:r>
          <w:fldChar w:fldCharType="end"/>
        </w:r>
      </w:p>
    </w:sdtContent>
  </w:sdt>
  <w:p w14:paraId="05357877" w14:textId="77777777" w:rsidR="000A684C" w:rsidRDefault="00F21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B78C0" w14:textId="77777777" w:rsidR="00F21B24" w:rsidRDefault="00F21B24">
      <w:pPr>
        <w:spacing w:after="0" w:line="240" w:lineRule="auto"/>
      </w:pPr>
      <w:r>
        <w:separator/>
      </w:r>
    </w:p>
  </w:footnote>
  <w:footnote w:type="continuationSeparator" w:id="0">
    <w:p w14:paraId="060DE5F6" w14:textId="77777777" w:rsidR="00F21B24" w:rsidRDefault="00F21B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42F1"/>
    <w:multiLevelType w:val="multilevel"/>
    <w:tmpl w:val="B98A92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3F05DC"/>
    <w:multiLevelType w:val="multilevel"/>
    <w:tmpl w:val="82684ED4"/>
    <w:lvl w:ilvl="0">
      <w:start w:val="8"/>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C1D63DD"/>
    <w:multiLevelType w:val="multilevel"/>
    <w:tmpl w:val="D9DC5730"/>
    <w:lvl w:ilvl="0">
      <w:start w:val="1"/>
      <w:numFmt w:val="decimal"/>
      <w:lvlText w:val="%1."/>
      <w:lvlJc w:val="left"/>
      <w:pPr>
        <w:tabs>
          <w:tab w:val="num" w:pos="570"/>
        </w:tabs>
        <w:ind w:left="570" w:hanging="570"/>
      </w:pPr>
      <w:rPr>
        <w:rFonts w:ascii="Times New Roman" w:hAnsi="Times New Roman" w:cs="Times New Roman" w:hint="default"/>
      </w:rPr>
    </w:lvl>
    <w:lvl w:ilvl="1">
      <w:start w:val="1"/>
      <w:numFmt w:val="decimal"/>
      <w:lvlText w:val="%2."/>
      <w:lvlJc w:val="left"/>
      <w:pPr>
        <w:tabs>
          <w:tab w:val="num" w:pos="1421"/>
        </w:tabs>
        <w:ind w:left="1421" w:hanging="570"/>
      </w:pPr>
      <w:rPr>
        <w:rFonts w:ascii="Times New Roman" w:eastAsia="Times New Roman" w:hAnsi="Times New Roman" w:cs="Times New Roman"/>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 w15:restartNumberingAfterBreak="0">
    <w:nsid w:val="3FB962C0"/>
    <w:multiLevelType w:val="multilevel"/>
    <w:tmpl w:val="0C52E9FA"/>
    <w:lvl w:ilvl="0">
      <w:start w:val="6"/>
      <w:numFmt w:val="decimal"/>
      <w:lvlText w:val="%1."/>
      <w:lvlJc w:val="left"/>
      <w:pPr>
        <w:tabs>
          <w:tab w:val="num" w:pos="570"/>
        </w:tabs>
        <w:ind w:left="570" w:hanging="570"/>
      </w:pPr>
      <w:rPr>
        <w:rFonts w:ascii="Times New Roman" w:hAnsi="Times New Roman" w:cs="Times New Roman" w:hint="default"/>
      </w:rPr>
    </w:lvl>
    <w:lvl w:ilvl="1">
      <w:start w:val="10"/>
      <w:numFmt w:val="decimal"/>
      <w:lvlText w:val="%2."/>
      <w:lvlJc w:val="left"/>
      <w:pPr>
        <w:tabs>
          <w:tab w:val="num" w:pos="1421"/>
        </w:tabs>
        <w:ind w:left="1421" w:hanging="570"/>
      </w:pPr>
      <w:rPr>
        <w:rFonts w:ascii="Times New Roman" w:eastAsia="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 w15:restartNumberingAfterBreak="0">
    <w:nsid w:val="4AC657F1"/>
    <w:multiLevelType w:val="multilevel"/>
    <w:tmpl w:val="0EBC8B0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451D8C"/>
    <w:multiLevelType w:val="hybridMultilevel"/>
    <w:tmpl w:val="A91665AA"/>
    <w:lvl w:ilvl="0" w:tplc="9B0CAE84">
      <w:start w:val="2"/>
      <w:numFmt w:val="decimal"/>
      <w:lvlText w:val="%1."/>
      <w:lvlJc w:val="left"/>
      <w:pPr>
        <w:tabs>
          <w:tab w:val="num" w:pos="2325"/>
        </w:tabs>
        <w:ind w:left="2325" w:hanging="360"/>
      </w:pPr>
      <w:rPr>
        <w:rFonts w:hint="default"/>
        <w:b/>
      </w:rPr>
    </w:lvl>
    <w:lvl w:ilvl="1" w:tplc="04190019">
      <w:start w:val="1"/>
      <w:numFmt w:val="lowerLetter"/>
      <w:lvlText w:val="%2."/>
      <w:lvlJc w:val="left"/>
      <w:pPr>
        <w:tabs>
          <w:tab w:val="num" w:pos="3045"/>
        </w:tabs>
        <w:ind w:left="3045" w:hanging="360"/>
      </w:pPr>
    </w:lvl>
    <w:lvl w:ilvl="2" w:tplc="0419001B" w:tentative="1">
      <w:start w:val="1"/>
      <w:numFmt w:val="lowerRoman"/>
      <w:lvlText w:val="%3."/>
      <w:lvlJc w:val="right"/>
      <w:pPr>
        <w:tabs>
          <w:tab w:val="num" w:pos="3765"/>
        </w:tabs>
        <w:ind w:left="3765" w:hanging="180"/>
      </w:pPr>
    </w:lvl>
    <w:lvl w:ilvl="3" w:tplc="0419000F" w:tentative="1">
      <w:start w:val="1"/>
      <w:numFmt w:val="decimal"/>
      <w:lvlText w:val="%4."/>
      <w:lvlJc w:val="left"/>
      <w:pPr>
        <w:tabs>
          <w:tab w:val="num" w:pos="4485"/>
        </w:tabs>
        <w:ind w:left="4485" w:hanging="360"/>
      </w:pPr>
    </w:lvl>
    <w:lvl w:ilvl="4" w:tplc="04190019" w:tentative="1">
      <w:start w:val="1"/>
      <w:numFmt w:val="lowerLetter"/>
      <w:lvlText w:val="%5."/>
      <w:lvlJc w:val="left"/>
      <w:pPr>
        <w:tabs>
          <w:tab w:val="num" w:pos="5205"/>
        </w:tabs>
        <w:ind w:left="5205" w:hanging="360"/>
      </w:pPr>
    </w:lvl>
    <w:lvl w:ilvl="5" w:tplc="0419001B" w:tentative="1">
      <w:start w:val="1"/>
      <w:numFmt w:val="lowerRoman"/>
      <w:lvlText w:val="%6."/>
      <w:lvlJc w:val="right"/>
      <w:pPr>
        <w:tabs>
          <w:tab w:val="num" w:pos="5925"/>
        </w:tabs>
        <w:ind w:left="5925" w:hanging="180"/>
      </w:pPr>
    </w:lvl>
    <w:lvl w:ilvl="6" w:tplc="0419000F" w:tentative="1">
      <w:start w:val="1"/>
      <w:numFmt w:val="decimal"/>
      <w:lvlText w:val="%7."/>
      <w:lvlJc w:val="left"/>
      <w:pPr>
        <w:tabs>
          <w:tab w:val="num" w:pos="6645"/>
        </w:tabs>
        <w:ind w:left="6645" w:hanging="360"/>
      </w:pPr>
    </w:lvl>
    <w:lvl w:ilvl="7" w:tplc="04190019" w:tentative="1">
      <w:start w:val="1"/>
      <w:numFmt w:val="lowerLetter"/>
      <w:lvlText w:val="%8."/>
      <w:lvlJc w:val="left"/>
      <w:pPr>
        <w:tabs>
          <w:tab w:val="num" w:pos="7365"/>
        </w:tabs>
        <w:ind w:left="7365" w:hanging="360"/>
      </w:pPr>
    </w:lvl>
    <w:lvl w:ilvl="8" w:tplc="0419001B" w:tentative="1">
      <w:start w:val="1"/>
      <w:numFmt w:val="lowerRoman"/>
      <w:lvlText w:val="%9."/>
      <w:lvlJc w:val="right"/>
      <w:pPr>
        <w:tabs>
          <w:tab w:val="num" w:pos="8085"/>
        </w:tabs>
        <w:ind w:left="8085" w:hanging="180"/>
      </w:pPr>
    </w:lvl>
  </w:abstractNum>
  <w:abstractNum w:abstractNumId="6" w15:restartNumberingAfterBreak="0">
    <w:nsid w:val="616070B2"/>
    <w:multiLevelType w:val="multilevel"/>
    <w:tmpl w:val="6854DCEC"/>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7" w15:restartNumberingAfterBreak="0">
    <w:nsid w:val="61820C05"/>
    <w:multiLevelType w:val="multilevel"/>
    <w:tmpl w:val="9E2471A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266E67"/>
    <w:multiLevelType w:val="multilevel"/>
    <w:tmpl w:val="4E78BD9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677715E8"/>
    <w:multiLevelType w:val="multilevel"/>
    <w:tmpl w:val="7B840D7A"/>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756023"/>
    <w:multiLevelType w:val="hybridMultilevel"/>
    <w:tmpl w:val="C9181FF0"/>
    <w:lvl w:ilvl="0" w:tplc="484AC4C0">
      <w:start w:val="1"/>
      <w:numFmt w:val="decimal"/>
      <w:lvlText w:val="3.1.%1"/>
      <w:lvlJc w:val="left"/>
      <w:pPr>
        <w:ind w:left="1145" w:hanging="360"/>
      </w:pPr>
      <w:rPr>
        <w:rFonts w:hint="default"/>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11" w15:restartNumberingAfterBreak="0">
    <w:nsid w:val="7A986EB1"/>
    <w:multiLevelType w:val="hybridMultilevel"/>
    <w:tmpl w:val="B5B801D0"/>
    <w:lvl w:ilvl="0" w:tplc="D74E4398">
      <w:start w:val="1"/>
      <w:numFmt w:val="decimal"/>
      <w:lvlText w:val="%1."/>
      <w:lvlJc w:val="left"/>
      <w:pPr>
        <w:tabs>
          <w:tab w:val="num" w:pos="720"/>
        </w:tabs>
        <w:ind w:left="720" w:hanging="360"/>
      </w:pPr>
      <w:rPr>
        <w:b/>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2" w15:restartNumberingAfterBreak="0">
    <w:nsid w:val="7DBC7724"/>
    <w:multiLevelType w:val="multilevel"/>
    <w:tmpl w:val="08924A9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
  </w:num>
  <w:num w:numId="3">
    <w:abstractNumId w:val="12"/>
  </w:num>
  <w:num w:numId="4">
    <w:abstractNumId w:val="4"/>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0"/>
  </w:num>
  <w:num w:numId="8">
    <w:abstractNumId w:val="0"/>
  </w:num>
  <w:num w:numId="9">
    <w:abstractNumId w:val="7"/>
  </w:num>
  <w:num w:numId="10">
    <w:abstractNumId w:val="2"/>
  </w:num>
  <w:num w:numId="11">
    <w:abstractNumId w:val="3"/>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FE"/>
    <w:rsid w:val="0000568F"/>
    <w:rsid w:val="00023A69"/>
    <w:rsid w:val="00063EAC"/>
    <w:rsid w:val="00182ED9"/>
    <w:rsid w:val="001923B4"/>
    <w:rsid w:val="002042FE"/>
    <w:rsid w:val="002843DF"/>
    <w:rsid w:val="002C7EC1"/>
    <w:rsid w:val="002D1778"/>
    <w:rsid w:val="00311588"/>
    <w:rsid w:val="00327D9A"/>
    <w:rsid w:val="00330EC8"/>
    <w:rsid w:val="00344A78"/>
    <w:rsid w:val="00356663"/>
    <w:rsid w:val="00415DF6"/>
    <w:rsid w:val="00463F82"/>
    <w:rsid w:val="004E5B99"/>
    <w:rsid w:val="005A6F3A"/>
    <w:rsid w:val="005E5F1F"/>
    <w:rsid w:val="005F204C"/>
    <w:rsid w:val="006D7E88"/>
    <w:rsid w:val="00741026"/>
    <w:rsid w:val="00762B73"/>
    <w:rsid w:val="007A544B"/>
    <w:rsid w:val="007A5E3A"/>
    <w:rsid w:val="0081181E"/>
    <w:rsid w:val="0085444E"/>
    <w:rsid w:val="008723C0"/>
    <w:rsid w:val="008B7A42"/>
    <w:rsid w:val="0090031C"/>
    <w:rsid w:val="00956E84"/>
    <w:rsid w:val="0098327C"/>
    <w:rsid w:val="00997C5F"/>
    <w:rsid w:val="009A097D"/>
    <w:rsid w:val="009F3C04"/>
    <w:rsid w:val="00A03F01"/>
    <w:rsid w:val="00A853FB"/>
    <w:rsid w:val="00B37161"/>
    <w:rsid w:val="00C3600C"/>
    <w:rsid w:val="00C97950"/>
    <w:rsid w:val="00CA0610"/>
    <w:rsid w:val="00D02EF8"/>
    <w:rsid w:val="00D613E5"/>
    <w:rsid w:val="00D67AC4"/>
    <w:rsid w:val="00EB73C9"/>
    <w:rsid w:val="00EE10A0"/>
    <w:rsid w:val="00F21B24"/>
    <w:rsid w:val="00FA07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B1900EB"/>
  <w15:chartTrackingRefBased/>
  <w15:docId w15:val="{2A2B0570-9D14-4C02-A285-B9D0471D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B99"/>
    <w:rPr>
      <w:rFonts w:ascii="Calibri" w:eastAsia="Calibri" w:hAnsi="Calibri" w:cs="Arial"/>
      <w:sz w:val="22"/>
    </w:rPr>
  </w:style>
  <w:style w:type="paragraph" w:styleId="Heading2">
    <w:name w:val="heading 2"/>
    <w:basedOn w:val="Normal"/>
    <w:next w:val="Normal"/>
    <w:link w:val="Heading2Char"/>
    <w:uiPriority w:val="9"/>
    <w:semiHidden/>
    <w:unhideWhenUsed/>
    <w:qFormat/>
    <w:rsid w:val="004E5B9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7">
    <w:name w:val="heading 7"/>
    <w:basedOn w:val="Normal"/>
    <w:next w:val="Normal"/>
    <w:link w:val="Heading7Char"/>
    <w:uiPriority w:val="99"/>
    <w:unhideWhenUsed/>
    <w:qFormat/>
    <w:rsid w:val="004E5B99"/>
    <w:pPr>
      <w:spacing w:before="240" w:after="60" w:line="276" w:lineRule="auto"/>
      <w:jc w:val="center"/>
      <w:outlineLvl w:val="6"/>
    </w:pPr>
    <w:rPr>
      <w:rFonts w:eastAsia="Times New Roman" w:cs="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E5B99"/>
    <w:rPr>
      <w:rFonts w:asciiTheme="majorHAnsi" w:eastAsiaTheme="majorEastAsia" w:hAnsiTheme="majorHAnsi" w:cstheme="majorBidi"/>
      <w:b/>
      <w:bCs/>
      <w:color w:val="4472C4" w:themeColor="accent1"/>
      <w:sz w:val="26"/>
      <w:szCs w:val="26"/>
    </w:rPr>
  </w:style>
  <w:style w:type="character" w:customStyle="1" w:styleId="Heading7Char">
    <w:name w:val="Heading 7 Char"/>
    <w:basedOn w:val="DefaultParagraphFont"/>
    <w:link w:val="Heading7"/>
    <w:uiPriority w:val="99"/>
    <w:rsid w:val="004E5B99"/>
    <w:rPr>
      <w:rFonts w:ascii="Calibri" w:eastAsia="Times New Roman" w:hAnsi="Calibri"/>
      <w:szCs w:val="24"/>
      <w:lang w:val="x-none"/>
    </w:rPr>
  </w:style>
  <w:style w:type="character" w:styleId="Hyperlink">
    <w:name w:val="Hyperlink"/>
    <w:uiPriority w:val="99"/>
    <w:unhideWhenUsed/>
    <w:rsid w:val="004E5B99"/>
    <w:rPr>
      <w:color w:val="0563C1"/>
      <w:u w:val="single"/>
    </w:rPr>
  </w:style>
  <w:style w:type="paragraph" w:styleId="ListParagraph">
    <w:name w:val="List Paragraph"/>
    <w:aliases w:val="Strip,Saistīto dokumentu saraksts,Medium Grid 1 - Accent 21,H&amp;P List Paragraph,2,Syle 1,Normal bullet 2,Bullet list,Virsraksti,PPS_Bullet,Numurets,Colorful List - Accent 12,Body,Text,Macro,Plain"/>
    <w:basedOn w:val="Normal"/>
    <w:link w:val="ListParagraphChar"/>
    <w:uiPriority w:val="34"/>
    <w:qFormat/>
    <w:rsid w:val="004E5B99"/>
    <w:pPr>
      <w:ind w:left="720"/>
      <w:contextualSpacing/>
    </w:pPr>
    <w:rPr>
      <w:rFonts w:cs="Times New Roman"/>
      <w:lang w:val="x-none"/>
    </w:rPr>
  </w:style>
  <w:style w:type="character" w:customStyle="1" w:styleId="ListParagraphChar">
    <w:name w:val="List Paragraph Char"/>
    <w:aliases w:val="Strip Char,Saistīto dokumentu saraksts Char,Medium Grid 1 - Accent 21 Char,H&amp;P List Paragraph Char,2 Char,Syle 1 Char,Normal bullet 2 Char,Bullet list Char,Virsraksti Char,PPS_Bullet Char,Numurets Char,Colorful List - Accent 12 Char"/>
    <w:link w:val="ListParagraph"/>
    <w:uiPriority w:val="34"/>
    <w:qFormat/>
    <w:rsid w:val="004E5B99"/>
    <w:rPr>
      <w:rFonts w:ascii="Calibri" w:eastAsia="Calibri" w:hAnsi="Calibri"/>
      <w:sz w:val="22"/>
      <w:lang w:val="x-none"/>
    </w:rPr>
  </w:style>
  <w:style w:type="paragraph" w:styleId="Header">
    <w:name w:val="header"/>
    <w:basedOn w:val="Normal"/>
    <w:link w:val="HeaderChar"/>
    <w:rsid w:val="004E5B99"/>
    <w:pPr>
      <w:tabs>
        <w:tab w:val="center" w:pos="4153"/>
        <w:tab w:val="right" w:pos="8306"/>
      </w:tabs>
      <w:spacing w:after="0" w:line="240" w:lineRule="auto"/>
    </w:pPr>
    <w:rPr>
      <w:rFonts w:ascii="Times New Roman" w:eastAsia="Times New Roman" w:hAnsi="Times New Roman" w:cs="Times New Roman"/>
      <w:sz w:val="20"/>
      <w:szCs w:val="20"/>
      <w:lang w:eastAsia="lv-LV"/>
    </w:rPr>
  </w:style>
  <w:style w:type="character" w:customStyle="1" w:styleId="HeaderChar">
    <w:name w:val="Header Char"/>
    <w:basedOn w:val="DefaultParagraphFont"/>
    <w:link w:val="Header"/>
    <w:rsid w:val="004E5B99"/>
    <w:rPr>
      <w:rFonts w:eastAsia="Times New Roman"/>
      <w:sz w:val="20"/>
      <w:szCs w:val="20"/>
      <w:lang w:eastAsia="lv-LV"/>
    </w:rPr>
  </w:style>
  <w:style w:type="paragraph" w:styleId="BodyText2">
    <w:name w:val="Body Text 2"/>
    <w:basedOn w:val="Normal"/>
    <w:link w:val="BodyText2Char"/>
    <w:uiPriority w:val="99"/>
    <w:rsid w:val="004E5B99"/>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4E5B99"/>
    <w:rPr>
      <w:rFonts w:eastAsia="Times New Roman"/>
      <w:szCs w:val="24"/>
      <w:lang w:val="en-US"/>
    </w:rPr>
  </w:style>
  <w:style w:type="paragraph" w:styleId="Footer">
    <w:name w:val="footer"/>
    <w:basedOn w:val="Normal"/>
    <w:link w:val="FooterChar"/>
    <w:uiPriority w:val="99"/>
    <w:unhideWhenUsed/>
    <w:rsid w:val="004E5B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5B99"/>
    <w:rPr>
      <w:rFonts w:ascii="Calibri" w:eastAsia="Calibri" w:hAnsi="Calibri" w:cs="Arial"/>
      <w:sz w:val="22"/>
    </w:rPr>
  </w:style>
  <w:style w:type="character" w:styleId="UnresolvedMention">
    <w:name w:val="Unresolved Mention"/>
    <w:basedOn w:val="DefaultParagraphFont"/>
    <w:uiPriority w:val="99"/>
    <w:semiHidden/>
    <w:unhideWhenUsed/>
    <w:rsid w:val="0081181E"/>
    <w:rPr>
      <w:color w:val="605E5C"/>
      <w:shd w:val="clear" w:color="auto" w:fill="E1DFDD"/>
    </w:rPr>
  </w:style>
  <w:style w:type="paragraph" w:customStyle="1" w:styleId="ListParagraph1">
    <w:name w:val="List Paragraph1"/>
    <w:basedOn w:val="Normal"/>
    <w:rsid w:val="008723C0"/>
    <w:pPr>
      <w:suppressAutoHyphens/>
      <w:spacing w:after="0" w:line="240" w:lineRule="auto"/>
      <w:ind w:left="720"/>
    </w:pPr>
    <w:rPr>
      <w:rFonts w:ascii="Times New Roman" w:eastAsia="Times New Roman" w:hAnsi="Times New Roman" w:cs="Times New Roman"/>
      <w:sz w:val="24"/>
      <w:szCs w:val="24"/>
      <w:lang w:eastAsia="ar-SA"/>
    </w:rPr>
  </w:style>
  <w:style w:type="table" w:styleId="TableGrid">
    <w:name w:val="Table Grid"/>
    <w:basedOn w:val="TableNormal"/>
    <w:uiPriority w:val="39"/>
    <w:rsid w:val="00A0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11290">
      <w:bodyDiv w:val="1"/>
      <w:marLeft w:val="0"/>
      <w:marRight w:val="0"/>
      <w:marTop w:val="0"/>
      <w:marBottom w:val="0"/>
      <w:divBdr>
        <w:top w:val="none" w:sz="0" w:space="0" w:color="auto"/>
        <w:left w:val="none" w:sz="0" w:space="0" w:color="auto"/>
        <w:bottom w:val="none" w:sz="0" w:space="0" w:color="auto"/>
        <w:right w:val="none" w:sz="0" w:space="0" w:color="auto"/>
      </w:divBdr>
    </w:div>
    <w:div w:id="187067684">
      <w:bodyDiv w:val="1"/>
      <w:marLeft w:val="0"/>
      <w:marRight w:val="0"/>
      <w:marTop w:val="0"/>
      <w:marBottom w:val="0"/>
      <w:divBdr>
        <w:top w:val="none" w:sz="0" w:space="0" w:color="auto"/>
        <w:left w:val="none" w:sz="0" w:space="0" w:color="auto"/>
        <w:bottom w:val="none" w:sz="0" w:space="0" w:color="auto"/>
        <w:right w:val="none" w:sz="0" w:space="0" w:color="auto"/>
      </w:divBdr>
    </w:div>
    <w:div w:id="399452255">
      <w:bodyDiv w:val="1"/>
      <w:marLeft w:val="0"/>
      <w:marRight w:val="0"/>
      <w:marTop w:val="0"/>
      <w:marBottom w:val="0"/>
      <w:divBdr>
        <w:top w:val="none" w:sz="0" w:space="0" w:color="auto"/>
        <w:left w:val="none" w:sz="0" w:space="0" w:color="auto"/>
        <w:bottom w:val="none" w:sz="0" w:space="0" w:color="auto"/>
        <w:right w:val="none" w:sz="0" w:space="0" w:color="auto"/>
      </w:divBdr>
    </w:div>
    <w:div w:id="776683685">
      <w:bodyDiv w:val="1"/>
      <w:marLeft w:val="0"/>
      <w:marRight w:val="0"/>
      <w:marTop w:val="0"/>
      <w:marBottom w:val="0"/>
      <w:divBdr>
        <w:top w:val="none" w:sz="0" w:space="0" w:color="auto"/>
        <w:left w:val="none" w:sz="0" w:space="0" w:color="auto"/>
        <w:bottom w:val="none" w:sz="0" w:space="0" w:color="auto"/>
        <w:right w:val="none" w:sz="0" w:space="0" w:color="auto"/>
      </w:divBdr>
    </w:div>
    <w:div w:id="1003438768">
      <w:bodyDiv w:val="1"/>
      <w:marLeft w:val="0"/>
      <w:marRight w:val="0"/>
      <w:marTop w:val="0"/>
      <w:marBottom w:val="0"/>
      <w:divBdr>
        <w:top w:val="none" w:sz="0" w:space="0" w:color="auto"/>
        <w:left w:val="none" w:sz="0" w:space="0" w:color="auto"/>
        <w:bottom w:val="none" w:sz="0" w:space="0" w:color="auto"/>
        <w:right w:val="none" w:sz="0" w:space="0" w:color="auto"/>
      </w:divBdr>
    </w:div>
    <w:div w:id="1505587913">
      <w:bodyDiv w:val="1"/>
      <w:marLeft w:val="0"/>
      <w:marRight w:val="0"/>
      <w:marTop w:val="0"/>
      <w:marBottom w:val="0"/>
      <w:divBdr>
        <w:top w:val="none" w:sz="0" w:space="0" w:color="auto"/>
        <w:left w:val="none" w:sz="0" w:space="0" w:color="auto"/>
        <w:bottom w:val="none" w:sz="0" w:space="0" w:color="auto"/>
        <w:right w:val="none" w:sz="0" w:space="0" w:color="auto"/>
      </w:divBdr>
      <w:divsChild>
        <w:div w:id="913315994">
          <w:marLeft w:val="0"/>
          <w:marRight w:val="0"/>
          <w:marTop w:val="0"/>
          <w:marBottom w:val="0"/>
          <w:divBdr>
            <w:top w:val="none" w:sz="0" w:space="0" w:color="auto"/>
            <w:left w:val="none" w:sz="0" w:space="0" w:color="auto"/>
            <w:bottom w:val="none" w:sz="0" w:space="0" w:color="auto"/>
            <w:right w:val="none" w:sz="0" w:space="0" w:color="auto"/>
          </w:divBdr>
          <w:divsChild>
            <w:div w:id="1447656675">
              <w:marLeft w:val="0"/>
              <w:marRight w:val="0"/>
              <w:marTop w:val="0"/>
              <w:marBottom w:val="0"/>
              <w:divBdr>
                <w:top w:val="none" w:sz="0" w:space="0" w:color="auto"/>
                <w:left w:val="none" w:sz="0" w:space="0" w:color="auto"/>
                <w:bottom w:val="none" w:sz="0" w:space="0" w:color="auto"/>
                <w:right w:val="none" w:sz="0" w:space="0" w:color="auto"/>
              </w:divBdr>
              <w:divsChild>
                <w:div w:id="8068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na.lucinska@dobelesnamsaimnieks.lv"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Pages>
  <Words>12831</Words>
  <Characters>7315</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17</cp:revision>
  <cp:lastPrinted>2021-11-12T07:25:00Z</cp:lastPrinted>
  <dcterms:created xsi:type="dcterms:W3CDTF">2021-11-03T06:42:00Z</dcterms:created>
  <dcterms:modified xsi:type="dcterms:W3CDTF">2021-11-12T08:30:00Z</dcterms:modified>
</cp:coreProperties>
</file>