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A67DE9" w14:textId="77777777" w:rsidR="007D655A" w:rsidRPr="00856398" w:rsidRDefault="00656238">
      <w:pPr>
        <w:suppressAutoHyphens w:val="0"/>
        <w:spacing w:before="120" w:line="259" w:lineRule="auto"/>
        <w:jc w:val="center"/>
        <w:rPr>
          <w:rFonts w:eastAsia="SimSun"/>
          <w:b/>
          <w:kern w:val="2"/>
          <w:lang w:val="lv-LV" w:eastAsia="zh-CN"/>
        </w:rPr>
      </w:pPr>
      <w:r w:rsidRPr="00856398">
        <w:rPr>
          <w:rFonts w:eastAsia="SimSun"/>
          <w:b/>
          <w:kern w:val="2"/>
          <w:lang w:val="lv-LV" w:eastAsia="zh-CN"/>
        </w:rPr>
        <w:t>Būvdarbu līgums Nr. IEP/6/2022</w:t>
      </w:r>
    </w:p>
    <w:p w14:paraId="583939C5" w14:textId="77777777" w:rsidR="007D655A" w:rsidRPr="00856398" w:rsidRDefault="007D655A">
      <w:pPr>
        <w:widowControl w:val="0"/>
        <w:suppressAutoHyphens w:val="0"/>
        <w:spacing w:before="120"/>
        <w:jc w:val="right"/>
        <w:rPr>
          <w:rFonts w:eastAsia="SimSun"/>
          <w:bCs/>
          <w:kern w:val="2"/>
          <w:szCs w:val="20"/>
          <w:lang w:val="lv-LV" w:eastAsia="zh-CN"/>
        </w:rPr>
      </w:pPr>
    </w:p>
    <w:p w14:paraId="266A2A83" w14:textId="0F09C687" w:rsidR="007D655A" w:rsidRPr="00856398" w:rsidRDefault="00656238">
      <w:pPr>
        <w:widowControl w:val="0"/>
        <w:suppressAutoHyphens w:val="0"/>
        <w:spacing w:before="120"/>
        <w:rPr>
          <w:rFonts w:eastAsia="SimSun"/>
          <w:bCs/>
          <w:kern w:val="2"/>
          <w:szCs w:val="20"/>
          <w:lang w:val="lv-LV" w:eastAsia="zh-CN"/>
        </w:rPr>
      </w:pPr>
      <w:r w:rsidRPr="00856398">
        <w:rPr>
          <w:rFonts w:eastAsia="SimSun"/>
          <w:bCs/>
          <w:kern w:val="2"/>
          <w:szCs w:val="20"/>
          <w:lang w:val="lv-LV" w:eastAsia="zh-CN"/>
        </w:rPr>
        <w:t xml:space="preserve">Dobelē, </w:t>
      </w:r>
      <w:r w:rsidRPr="00856398">
        <w:rPr>
          <w:rFonts w:eastAsia="SimSun"/>
          <w:bCs/>
          <w:kern w:val="2"/>
          <w:szCs w:val="20"/>
          <w:lang w:val="lv-LV" w:eastAsia="zh-CN"/>
        </w:rPr>
        <w:tab/>
      </w:r>
      <w:r w:rsidRPr="00856398">
        <w:rPr>
          <w:rFonts w:eastAsia="SimSun"/>
          <w:bCs/>
          <w:kern w:val="2"/>
          <w:szCs w:val="20"/>
          <w:lang w:val="lv-LV" w:eastAsia="zh-CN"/>
        </w:rPr>
        <w:tab/>
      </w:r>
      <w:r w:rsidRPr="00856398">
        <w:rPr>
          <w:rFonts w:eastAsia="SimSun"/>
          <w:bCs/>
          <w:kern w:val="2"/>
          <w:szCs w:val="20"/>
          <w:lang w:val="lv-LV" w:eastAsia="zh-CN"/>
        </w:rPr>
        <w:tab/>
      </w:r>
      <w:r w:rsidRPr="00856398">
        <w:rPr>
          <w:rFonts w:eastAsia="SimSun"/>
          <w:bCs/>
          <w:kern w:val="2"/>
          <w:szCs w:val="20"/>
          <w:lang w:val="lv-LV" w:eastAsia="zh-CN"/>
        </w:rPr>
        <w:tab/>
      </w:r>
      <w:r w:rsidRPr="00856398">
        <w:rPr>
          <w:rFonts w:eastAsia="SimSun"/>
          <w:bCs/>
          <w:kern w:val="2"/>
          <w:szCs w:val="20"/>
          <w:lang w:val="lv-LV" w:eastAsia="zh-CN"/>
        </w:rPr>
        <w:tab/>
      </w:r>
      <w:r w:rsidRPr="00856398">
        <w:rPr>
          <w:rFonts w:eastAsia="SimSun"/>
          <w:bCs/>
          <w:kern w:val="2"/>
          <w:szCs w:val="20"/>
          <w:lang w:val="lv-LV" w:eastAsia="zh-CN"/>
        </w:rPr>
        <w:tab/>
      </w:r>
      <w:r w:rsidRPr="00856398">
        <w:rPr>
          <w:rFonts w:eastAsia="SimSun"/>
          <w:bCs/>
          <w:kern w:val="2"/>
          <w:szCs w:val="20"/>
          <w:lang w:val="lv-LV" w:eastAsia="zh-CN"/>
        </w:rPr>
        <w:tab/>
      </w:r>
      <w:r w:rsidRPr="00856398">
        <w:rPr>
          <w:rFonts w:eastAsia="SimSun"/>
          <w:bCs/>
          <w:kern w:val="2"/>
          <w:szCs w:val="20"/>
          <w:lang w:val="lv-LV" w:eastAsia="zh-CN"/>
        </w:rPr>
        <w:tab/>
        <w:t xml:space="preserve">           2022.gada </w:t>
      </w:r>
      <w:r w:rsidR="00E47C34">
        <w:rPr>
          <w:rFonts w:eastAsia="SimSun"/>
          <w:bCs/>
          <w:kern w:val="2"/>
          <w:szCs w:val="20"/>
          <w:lang w:val="lv-LV" w:eastAsia="zh-CN"/>
        </w:rPr>
        <w:t>20</w:t>
      </w:r>
      <w:r w:rsidRPr="00856398">
        <w:rPr>
          <w:rFonts w:eastAsia="SimSun"/>
          <w:bCs/>
          <w:kern w:val="2"/>
          <w:szCs w:val="20"/>
          <w:lang w:val="lv-LV" w:eastAsia="zh-CN"/>
        </w:rPr>
        <w:t>.aprīlī</w:t>
      </w:r>
      <w:r w:rsidRPr="00856398">
        <w:rPr>
          <w:rFonts w:eastAsia="SimSun"/>
          <w:bCs/>
          <w:kern w:val="2"/>
          <w:szCs w:val="20"/>
          <w:lang w:val="lv-LV" w:eastAsia="zh-CN"/>
        </w:rPr>
        <w:tab/>
      </w:r>
      <w:r w:rsidRPr="00856398">
        <w:rPr>
          <w:rFonts w:eastAsia="SimSun"/>
          <w:bCs/>
          <w:kern w:val="2"/>
          <w:szCs w:val="20"/>
          <w:lang w:val="lv-LV" w:eastAsia="zh-CN"/>
        </w:rPr>
        <w:tab/>
      </w:r>
      <w:r w:rsidRPr="00856398">
        <w:rPr>
          <w:rFonts w:eastAsia="SimSun"/>
          <w:bCs/>
          <w:kern w:val="2"/>
          <w:szCs w:val="20"/>
          <w:lang w:val="lv-LV" w:eastAsia="zh-CN"/>
        </w:rPr>
        <w:tab/>
      </w:r>
      <w:r w:rsidRPr="00856398">
        <w:rPr>
          <w:rFonts w:eastAsia="SimSun"/>
          <w:bCs/>
          <w:kern w:val="2"/>
          <w:szCs w:val="20"/>
          <w:lang w:val="lv-LV" w:eastAsia="zh-CN"/>
        </w:rPr>
        <w:tab/>
      </w:r>
      <w:r w:rsidRPr="00856398">
        <w:rPr>
          <w:rFonts w:eastAsia="SimSun"/>
          <w:bCs/>
          <w:kern w:val="2"/>
          <w:szCs w:val="20"/>
          <w:lang w:val="lv-LV" w:eastAsia="zh-CN"/>
        </w:rPr>
        <w:tab/>
      </w:r>
      <w:r w:rsidRPr="00856398">
        <w:rPr>
          <w:rFonts w:eastAsia="SimSun"/>
          <w:bCs/>
          <w:kern w:val="2"/>
          <w:szCs w:val="20"/>
          <w:lang w:val="lv-LV" w:eastAsia="zh-CN"/>
        </w:rPr>
        <w:tab/>
      </w:r>
      <w:r w:rsidRPr="00856398">
        <w:rPr>
          <w:rFonts w:eastAsia="SimSun"/>
          <w:bCs/>
          <w:kern w:val="2"/>
          <w:szCs w:val="20"/>
          <w:lang w:val="lv-LV" w:eastAsia="zh-CN"/>
        </w:rPr>
        <w:tab/>
      </w:r>
      <w:r w:rsidRPr="00856398">
        <w:rPr>
          <w:rFonts w:eastAsia="SimSun"/>
          <w:bCs/>
          <w:kern w:val="2"/>
          <w:szCs w:val="20"/>
          <w:lang w:val="lv-LV" w:eastAsia="zh-CN"/>
        </w:rPr>
        <w:tab/>
      </w:r>
      <w:r w:rsidRPr="00856398">
        <w:rPr>
          <w:rFonts w:eastAsia="SimSun"/>
          <w:bCs/>
          <w:kern w:val="2"/>
          <w:szCs w:val="20"/>
          <w:lang w:val="lv-LV" w:eastAsia="zh-CN"/>
        </w:rPr>
        <w:tab/>
      </w:r>
      <w:r w:rsidRPr="00856398">
        <w:rPr>
          <w:rFonts w:eastAsia="SimSun"/>
          <w:bCs/>
          <w:kern w:val="2"/>
          <w:szCs w:val="20"/>
          <w:lang w:val="lv-LV" w:eastAsia="zh-CN"/>
        </w:rPr>
        <w:tab/>
      </w:r>
      <w:r w:rsidRPr="00856398">
        <w:rPr>
          <w:rFonts w:eastAsia="SimSun"/>
          <w:bCs/>
          <w:kern w:val="2"/>
          <w:szCs w:val="20"/>
          <w:lang w:val="lv-LV" w:eastAsia="zh-CN"/>
        </w:rPr>
        <w:tab/>
      </w:r>
    </w:p>
    <w:p w14:paraId="51EDA54D" w14:textId="77777777" w:rsidR="007D655A" w:rsidRPr="00856398" w:rsidRDefault="007D655A">
      <w:pPr>
        <w:widowControl w:val="0"/>
        <w:overflowPunct w:val="0"/>
        <w:autoSpaceDE w:val="0"/>
        <w:ind w:right="-1" w:firstLine="720"/>
        <w:jc w:val="both"/>
        <w:textAlignment w:val="baseline"/>
        <w:rPr>
          <w:rFonts w:eastAsia="SimSun"/>
          <w:b/>
          <w:bCs/>
          <w:kern w:val="2"/>
          <w:szCs w:val="20"/>
          <w:lang w:val="lv-LV" w:eastAsia="zh-CN"/>
        </w:rPr>
      </w:pPr>
    </w:p>
    <w:p w14:paraId="24EB6047" w14:textId="77777777" w:rsidR="007D655A" w:rsidRPr="00856398" w:rsidRDefault="00656238">
      <w:pPr>
        <w:widowControl w:val="0"/>
        <w:overflowPunct w:val="0"/>
        <w:autoSpaceDE w:val="0"/>
        <w:ind w:right="-1" w:firstLine="720"/>
        <w:jc w:val="both"/>
        <w:textAlignment w:val="baseline"/>
        <w:rPr>
          <w:rFonts w:eastAsia="SimSun"/>
          <w:b/>
          <w:kern w:val="2"/>
          <w:szCs w:val="20"/>
          <w:lang w:val="lv-LV" w:eastAsia="zh-CN"/>
        </w:rPr>
      </w:pPr>
      <w:r w:rsidRPr="00856398">
        <w:rPr>
          <w:rFonts w:eastAsia="SimSun"/>
          <w:b/>
          <w:bCs/>
          <w:kern w:val="2"/>
          <w:szCs w:val="20"/>
          <w:lang w:val="lv-LV" w:eastAsia="zh-CN"/>
        </w:rPr>
        <w:t>SIA „DOBELES NAMSAIMNIEKS”</w:t>
      </w:r>
      <w:r w:rsidRPr="00856398">
        <w:rPr>
          <w:rFonts w:eastAsia="SimSun"/>
          <w:kern w:val="2"/>
          <w:szCs w:val="20"/>
          <w:lang w:val="lv-LV" w:eastAsia="zh-CN"/>
        </w:rPr>
        <w:t xml:space="preserve">, </w:t>
      </w:r>
      <w:proofErr w:type="spellStart"/>
      <w:r w:rsidRPr="00856398">
        <w:rPr>
          <w:rFonts w:eastAsia="SimSun"/>
          <w:kern w:val="2"/>
          <w:szCs w:val="20"/>
          <w:lang w:val="lv-LV" w:eastAsia="zh-CN"/>
        </w:rPr>
        <w:t>Reģ</w:t>
      </w:r>
      <w:proofErr w:type="spellEnd"/>
      <w:r w:rsidRPr="00856398">
        <w:rPr>
          <w:rFonts w:eastAsia="SimSun"/>
          <w:kern w:val="2"/>
          <w:szCs w:val="20"/>
          <w:lang w:val="lv-LV" w:eastAsia="zh-CN"/>
        </w:rPr>
        <w:t xml:space="preserve">. Nr. 48503021348, adrese: Zaļā iela 3, Dobele, Dobeles novads, LV-3701, tās valdes locekļa Jāņa </w:t>
      </w:r>
      <w:proofErr w:type="spellStart"/>
      <w:r w:rsidRPr="00856398">
        <w:rPr>
          <w:rFonts w:eastAsia="SimSun"/>
          <w:kern w:val="2"/>
          <w:szCs w:val="20"/>
          <w:lang w:val="lv-LV" w:eastAsia="zh-CN"/>
        </w:rPr>
        <w:t>Audzēviča</w:t>
      </w:r>
      <w:proofErr w:type="spellEnd"/>
      <w:r w:rsidRPr="00856398">
        <w:rPr>
          <w:rFonts w:eastAsia="SimSun"/>
          <w:kern w:val="2"/>
          <w:szCs w:val="20"/>
          <w:lang w:val="lv-LV" w:eastAsia="zh-CN"/>
        </w:rPr>
        <w:t xml:space="preserve"> personā, kurš darbojas dzīvokļu īpašnieku interesēs un vārdā, saskaņā ar Statūtiem, turpmāk tekstā saukts </w:t>
      </w:r>
      <w:r w:rsidRPr="00856398">
        <w:rPr>
          <w:rFonts w:eastAsia="SimSun"/>
          <w:b/>
          <w:kern w:val="2"/>
          <w:szCs w:val="20"/>
          <w:lang w:val="lv-LV" w:eastAsia="zh-CN"/>
        </w:rPr>
        <w:t>Pasūtītājs</w:t>
      </w:r>
      <w:r w:rsidRPr="00856398">
        <w:rPr>
          <w:rFonts w:eastAsia="SimSun"/>
          <w:kern w:val="2"/>
          <w:szCs w:val="20"/>
          <w:lang w:val="lv-LV" w:eastAsia="zh-CN"/>
        </w:rPr>
        <w:t xml:space="preserve">, no vienas puses, un </w:t>
      </w:r>
    </w:p>
    <w:p w14:paraId="74D94D72" w14:textId="77777777" w:rsidR="007D655A" w:rsidRPr="00856398" w:rsidRDefault="00656238">
      <w:pPr>
        <w:widowControl w:val="0"/>
        <w:suppressAutoHyphens w:val="0"/>
        <w:spacing w:line="266" w:lineRule="auto"/>
        <w:ind w:firstLine="720"/>
        <w:jc w:val="both"/>
        <w:rPr>
          <w:rFonts w:eastAsia="SimSun"/>
          <w:kern w:val="2"/>
          <w:lang w:val="lv-LV" w:eastAsia="zh-CN"/>
        </w:rPr>
      </w:pPr>
      <w:r w:rsidRPr="00856398">
        <w:rPr>
          <w:rFonts w:eastAsia="SimSun"/>
          <w:b/>
          <w:kern w:val="2"/>
          <w:lang w:eastAsia="zh-CN"/>
        </w:rPr>
        <w:t>SIA “</w:t>
      </w:r>
      <w:proofErr w:type="spellStart"/>
      <w:r w:rsidRPr="00856398">
        <w:rPr>
          <w:rFonts w:eastAsia="SimSun"/>
          <w:b/>
          <w:kern w:val="2"/>
          <w:lang w:eastAsia="zh-CN"/>
        </w:rPr>
        <w:t>Pēkaiņi</w:t>
      </w:r>
      <w:proofErr w:type="spellEnd"/>
      <w:r w:rsidRPr="00856398">
        <w:rPr>
          <w:rFonts w:eastAsia="SimSun"/>
          <w:b/>
          <w:kern w:val="2"/>
          <w:lang w:eastAsia="zh-CN"/>
        </w:rPr>
        <w:t xml:space="preserve">”, </w:t>
      </w:r>
      <w:proofErr w:type="spellStart"/>
      <w:r w:rsidRPr="00856398">
        <w:rPr>
          <w:rFonts w:eastAsia="SimSun"/>
          <w:kern w:val="2"/>
          <w:lang w:eastAsia="zh-CN"/>
        </w:rPr>
        <w:t>reģ</w:t>
      </w:r>
      <w:proofErr w:type="spellEnd"/>
      <w:r w:rsidRPr="00856398">
        <w:rPr>
          <w:rFonts w:eastAsia="SimSun"/>
          <w:kern w:val="2"/>
          <w:lang w:eastAsia="zh-CN"/>
        </w:rPr>
        <w:t xml:space="preserve">. Nr. 48503019292, </w:t>
      </w:r>
      <w:proofErr w:type="spellStart"/>
      <w:r w:rsidRPr="00856398">
        <w:rPr>
          <w:rFonts w:eastAsia="SimSun"/>
          <w:kern w:val="2"/>
          <w:lang w:eastAsia="zh-CN"/>
        </w:rPr>
        <w:t>juridiskā</w:t>
      </w:r>
      <w:proofErr w:type="spellEnd"/>
      <w:r w:rsidRPr="00856398">
        <w:rPr>
          <w:rFonts w:eastAsia="SimSun"/>
          <w:kern w:val="2"/>
          <w:lang w:eastAsia="zh-CN"/>
        </w:rPr>
        <w:t xml:space="preserve"> </w:t>
      </w:r>
      <w:proofErr w:type="spellStart"/>
      <w:r w:rsidRPr="00856398">
        <w:rPr>
          <w:rFonts w:eastAsia="SimSun"/>
          <w:kern w:val="2"/>
          <w:lang w:eastAsia="zh-CN"/>
        </w:rPr>
        <w:t>adrese</w:t>
      </w:r>
      <w:proofErr w:type="spellEnd"/>
      <w:r w:rsidRPr="00856398">
        <w:rPr>
          <w:rFonts w:eastAsia="SimSun"/>
          <w:kern w:val="2"/>
          <w:lang w:eastAsia="zh-CN"/>
        </w:rPr>
        <w:t xml:space="preserve">: </w:t>
      </w:r>
      <w:proofErr w:type="spellStart"/>
      <w:r w:rsidRPr="00856398">
        <w:rPr>
          <w:rFonts w:eastAsia="SimSun"/>
          <w:kern w:val="2"/>
          <w:szCs w:val="20"/>
          <w:lang w:eastAsia="zh-CN"/>
        </w:rPr>
        <w:t>Vizbuļi</w:t>
      </w:r>
      <w:proofErr w:type="spellEnd"/>
      <w:r w:rsidRPr="00856398">
        <w:rPr>
          <w:rFonts w:eastAsia="SimSun"/>
          <w:kern w:val="2"/>
          <w:szCs w:val="20"/>
          <w:lang w:eastAsia="zh-CN"/>
        </w:rPr>
        <w:t xml:space="preserve">, </w:t>
      </w:r>
      <w:proofErr w:type="spellStart"/>
      <w:r w:rsidRPr="00856398">
        <w:rPr>
          <w:rFonts w:eastAsia="SimSun"/>
          <w:kern w:val="2"/>
          <w:szCs w:val="20"/>
          <w:lang w:eastAsia="zh-CN"/>
        </w:rPr>
        <w:t>Miltiņi</w:t>
      </w:r>
      <w:proofErr w:type="spellEnd"/>
      <w:r w:rsidRPr="00856398">
        <w:rPr>
          <w:rFonts w:eastAsia="SimSun"/>
          <w:kern w:val="2"/>
          <w:szCs w:val="20"/>
          <w:lang w:eastAsia="zh-CN"/>
        </w:rPr>
        <w:t xml:space="preserve">, </w:t>
      </w:r>
      <w:proofErr w:type="spellStart"/>
      <w:r w:rsidRPr="00856398">
        <w:rPr>
          <w:rFonts w:eastAsia="SimSun"/>
          <w:kern w:val="2"/>
          <w:szCs w:val="20"/>
          <w:lang w:eastAsia="zh-CN"/>
        </w:rPr>
        <w:t>Bērzes</w:t>
      </w:r>
      <w:proofErr w:type="spellEnd"/>
      <w:r w:rsidRPr="00856398">
        <w:rPr>
          <w:rFonts w:eastAsia="SimSun"/>
          <w:kern w:val="2"/>
          <w:szCs w:val="20"/>
          <w:lang w:eastAsia="zh-CN"/>
        </w:rPr>
        <w:t xml:space="preserve"> </w:t>
      </w:r>
      <w:proofErr w:type="spellStart"/>
      <w:r w:rsidRPr="00856398">
        <w:rPr>
          <w:rFonts w:eastAsia="SimSun"/>
          <w:kern w:val="2"/>
          <w:szCs w:val="20"/>
          <w:lang w:eastAsia="zh-CN"/>
        </w:rPr>
        <w:t>pagasts</w:t>
      </w:r>
      <w:proofErr w:type="spellEnd"/>
      <w:r w:rsidRPr="00856398">
        <w:rPr>
          <w:rFonts w:eastAsia="SimSun"/>
          <w:kern w:val="2"/>
          <w:szCs w:val="20"/>
          <w:lang w:eastAsia="zh-CN"/>
        </w:rPr>
        <w:t xml:space="preserve">, </w:t>
      </w:r>
      <w:proofErr w:type="spellStart"/>
      <w:r w:rsidRPr="00856398">
        <w:rPr>
          <w:rFonts w:eastAsia="SimSun"/>
          <w:kern w:val="2"/>
          <w:szCs w:val="20"/>
          <w:lang w:eastAsia="zh-CN"/>
        </w:rPr>
        <w:t>Dobeles</w:t>
      </w:r>
      <w:proofErr w:type="spellEnd"/>
      <w:r w:rsidRPr="00856398">
        <w:rPr>
          <w:rFonts w:eastAsia="SimSun"/>
          <w:kern w:val="2"/>
          <w:szCs w:val="20"/>
          <w:lang w:eastAsia="zh-CN"/>
        </w:rPr>
        <w:t xml:space="preserve"> </w:t>
      </w:r>
      <w:proofErr w:type="spellStart"/>
      <w:r w:rsidRPr="00856398">
        <w:rPr>
          <w:rFonts w:eastAsia="SimSun"/>
          <w:kern w:val="2"/>
          <w:szCs w:val="20"/>
          <w:lang w:eastAsia="zh-CN"/>
        </w:rPr>
        <w:t>novads</w:t>
      </w:r>
      <w:proofErr w:type="spellEnd"/>
      <w:r w:rsidRPr="00856398">
        <w:rPr>
          <w:rFonts w:eastAsia="SimSun"/>
          <w:kern w:val="2"/>
          <w:szCs w:val="20"/>
          <w:lang w:eastAsia="zh-CN"/>
        </w:rPr>
        <w:t>, LV-3732</w:t>
      </w:r>
      <w:r w:rsidRPr="00856398">
        <w:rPr>
          <w:rFonts w:eastAsia="SimSun"/>
          <w:kern w:val="2"/>
          <w:lang w:eastAsia="zh-CN"/>
        </w:rPr>
        <w:t xml:space="preserve">, </w:t>
      </w:r>
      <w:proofErr w:type="spellStart"/>
      <w:r w:rsidRPr="00856398">
        <w:rPr>
          <w:rFonts w:eastAsia="SimSun"/>
          <w:kern w:val="2"/>
          <w:lang w:eastAsia="zh-CN"/>
        </w:rPr>
        <w:t>tās</w:t>
      </w:r>
      <w:proofErr w:type="spellEnd"/>
      <w:r w:rsidRPr="00856398">
        <w:rPr>
          <w:rFonts w:eastAsia="SimSun"/>
          <w:kern w:val="2"/>
          <w:lang w:eastAsia="zh-CN"/>
        </w:rPr>
        <w:t xml:space="preserve"> </w:t>
      </w:r>
      <w:proofErr w:type="spellStart"/>
      <w:r w:rsidRPr="00856398">
        <w:rPr>
          <w:rFonts w:eastAsia="SimSun"/>
          <w:kern w:val="2"/>
          <w:lang w:eastAsia="zh-CN"/>
        </w:rPr>
        <w:t>valdes</w:t>
      </w:r>
      <w:proofErr w:type="spellEnd"/>
      <w:r w:rsidRPr="00856398">
        <w:rPr>
          <w:rFonts w:eastAsia="SimSun"/>
          <w:kern w:val="2"/>
          <w:lang w:eastAsia="zh-CN"/>
        </w:rPr>
        <w:t xml:space="preserve"> </w:t>
      </w:r>
      <w:proofErr w:type="spellStart"/>
      <w:r w:rsidRPr="00856398">
        <w:rPr>
          <w:rFonts w:eastAsia="SimSun"/>
          <w:kern w:val="2"/>
          <w:lang w:eastAsia="zh-CN"/>
        </w:rPr>
        <w:t>locekļa</w:t>
      </w:r>
      <w:proofErr w:type="spellEnd"/>
      <w:r w:rsidRPr="00856398">
        <w:rPr>
          <w:rFonts w:eastAsia="SimSun"/>
          <w:kern w:val="2"/>
          <w:lang w:eastAsia="zh-CN"/>
        </w:rPr>
        <w:t xml:space="preserve"> Armanda </w:t>
      </w:r>
      <w:proofErr w:type="spellStart"/>
      <w:r w:rsidRPr="00856398">
        <w:rPr>
          <w:rFonts w:eastAsia="SimSun"/>
          <w:kern w:val="2"/>
          <w:lang w:eastAsia="zh-CN"/>
        </w:rPr>
        <w:t>Puriņa</w:t>
      </w:r>
      <w:proofErr w:type="spellEnd"/>
      <w:r w:rsidRPr="00856398">
        <w:rPr>
          <w:rFonts w:eastAsia="SimSun"/>
          <w:kern w:val="2"/>
          <w:lang w:val="lv-LV" w:eastAsia="zh-CN"/>
        </w:rPr>
        <w:t xml:space="preserve"> personā, </w:t>
      </w:r>
      <w:r w:rsidRPr="00856398">
        <w:rPr>
          <w:rFonts w:eastAsia="SimSun"/>
          <w:kern w:val="2"/>
          <w:szCs w:val="20"/>
          <w:lang w:val="lv-LV" w:eastAsia="zh-CN"/>
        </w:rPr>
        <w:t xml:space="preserve">kurš darbojas saskaņā ar Statūtiem, </w:t>
      </w:r>
      <w:r w:rsidRPr="00856398">
        <w:rPr>
          <w:rFonts w:eastAsia="SimSun"/>
          <w:kern w:val="2"/>
          <w:lang w:val="lv-LV" w:eastAsia="zh-CN"/>
        </w:rPr>
        <w:t xml:space="preserve">turpmāk tekstā saukts – </w:t>
      </w:r>
      <w:r w:rsidRPr="00856398">
        <w:rPr>
          <w:rFonts w:eastAsia="SimSun"/>
          <w:b/>
          <w:bCs/>
          <w:kern w:val="2"/>
          <w:lang w:val="lv-LV" w:eastAsia="zh-CN"/>
        </w:rPr>
        <w:t>Izpildītājs</w:t>
      </w:r>
      <w:r w:rsidRPr="00856398">
        <w:rPr>
          <w:rFonts w:eastAsia="SimSun"/>
          <w:kern w:val="2"/>
          <w:lang w:val="lv-LV" w:eastAsia="zh-CN"/>
        </w:rPr>
        <w:t>, no otras puses, abi kopā turpmāk tekstā saukti – Puses, noslēdz šāda satura līgumu, saskaņā ar veikto Iepirkumu par “</w:t>
      </w:r>
      <w:r w:rsidRPr="00856398">
        <w:rPr>
          <w:lang w:val="lv-LV"/>
        </w:rPr>
        <w:t>Jumta seguma remonts daudzdzīvokļu dzīvojamām mājām Dobelē un Dobeles novadā”</w:t>
      </w:r>
      <w:r w:rsidRPr="00856398">
        <w:rPr>
          <w:rFonts w:eastAsia="SimSun"/>
          <w:kern w:val="2"/>
          <w:lang w:val="lv-LV" w:eastAsia="zh-CN"/>
        </w:rPr>
        <w:t xml:space="preserve">, turpmāk tekstā saukts – Līgums: </w:t>
      </w:r>
    </w:p>
    <w:p w14:paraId="4F7CFD75" w14:textId="77777777" w:rsidR="007D655A" w:rsidRPr="00856398" w:rsidRDefault="007D655A">
      <w:pPr>
        <w:widowControl w:val="0"/>
        <w:suppressAutoHyphens w:val="0"/>
        <w:spacing w:line="266" w:lineRule="auto"/>
        <w:ind w:firstLine="720"/>
        <w:jc w:val="both"/>
        <w:rPr>
          <w:rFonts w:eastAsia="SimSun"/>
          <w:kern w:val="2"/>
          <w:szCs w:val="20"/>
          <w:lang w:val="lv-LV" w:eastAsia="zh-CN"/>
        </w:rPr>
      </w:pPr>
    </w:p>
    <w:p w14:paraId="091452D7" w14:textId="77777777" w:rsidR="007D655A" w:rsidRPr="00856398" w:rsidRDefault="00656238">
      <w:pPr>
        <w:widowControl w:val="0"/>
        <w:numPr>
          <w:ilvl w:val="0"/>
          <w:numId w:val="2"/>
        </w:numPr>
        <w:tabs>
          <w:tab w:val="clear" w:pos="1800"/>
          <w:tab w:val="left" w:pos="0"/>
        </w:tabs>
        <w:suppressAutoHyphens w:val="0"/>
        <w:overflowPunct w:val="0"/>
        <w:autoSpaceDE w:val="0"/>
        <w:spacing w:line="360" w:lineRule="auto"/>
        <w:ind w:left="714" w:right="-414" w:hanging="357"/>
        <w:contextualSpacing/>
        <w:jc w:val="center"/>
        <w:textAlignment w:val="baseline"/>
        <w:rPr>
          <w:rFonts w:eastAsia="SimSun"/>
          <w:kern w:val="2"/>
          <w:szCs w:val="20"/>
          <w:lang w:val="lv-LV" w:eastAsia="zh-CN"/>
        </w:rPr>
      </w:pPr>
      <w:r w:rsidRPr="00856398">
        <w:rPr>
          <w:rFonts w:eastAsia="SimSun"/>
          <w:b/>
          <w:kern w:val="2"/>
          <w:szCs w:val="20"/>
          <w:lang w:val="lv-LV" w:eastAsia="zh-CN"/>
        </w:rPr>
        <w:t>Līguma priekšmets</w:t>
      </w:r>
    </w:p>
    <w:p w14:paraId="6BBAB3B5" w14:textId="373CC8DC" w:rsidR="007D655A" w:rsidRPr="00856398" w:rsidRDefault="00656238">
      <w:pPr>
        <w:widowControl w:val="0"/>
        <w:numPr>
          <w:ilvl w:val="0"/>
          <w:numId w:val="3"/>
        </w:numPr>
        <w:tabs>
          <w:tab w:val="clear" w:pos="425"/>
          <w:tab w:val="left" w:pos="426"/>
        </w:tabs>
        <w:suppressAutoHyphens w:val="0"/>
        <w:overflowPunct w:val="0"/>
        <w:autoSpaceDE w:val="0"/>
        <w:spacing w:line="259" w:lineRule="auto"/>
        <w:ind w:left="0" w:firstLine="0"/>
        <w:contextualSpacing/>
        <w:jc w:val="both"/>
        <w:textAlignment w:val="baseline"/>
        <w:rPr>
          <w:rFonts w:eastAsia="SimSun"/>
          <w:kern w:val="2"/>
          <w:szCs w:val="20"/>
          <w:lang w:val="lv-LV" w:eastAsia="zh-CN"/>
        </w:rPr>
      </w:pPr>
      <w:r w:rsidRPr="00856398">
        <w:rPr>
          <w:rFonts w:eastAsia="SimSun"/>
          <w:kern w:val="2"/>
          <w:szCs w:val="20"/>
          <w:lang w:val="lv-LV" w:eastAsia="zh-CN"/>
        </w:rPr>
        <w:t>Pasūtītājs uzdod, bet Izpildītājs par Līgumā noteikto atlīdzību, ar saviem darbarīkiem, ierīcēm un darbaspēku uzņemas veikt</w:t>
      </w:r>
      <w:r w:rsidRPr="00856398">
        <w:rPr>
          <w:lang w:val="lv-LV"/>
        </w:rPr>
        <w:t xml:space="preserve"> </w:t>
      </w:r>
      <w:r w:rsidRPr="00856398">
        <w:rPr>
          <w:b/>
          <w:bCs/>
          <w:lang w:val="lv-LV"/>
        </w:rPr>
        <w:t>jumta seguma remontu daudzdzīvokļu dzīvojamām mājām</w:t>
      </w:r>
      <w:r w:rsidRPr="00856398">
        <w:rPr>
          <w:rFonts w:eastAsia="SimSun"/>
          <w:b/>
          <w:bCs/>
          <w:kern w:val="2"/>
          <w:szCs w:val="20"/>
          <w:lang w:val="lv-LV" w:eastAsia="zh-CN"/>
        </w:rPr>
        <w:t xml:space="preserve"> Dobelē un Dobeles novadā, </w:t>
      </w:r>
      <w:r w:rsidRPr="00856398">
        <w:rPr>
          <w:rFonts w:eastAsia="SimSun"/>
          <w:kern w:val="2"/>
          <w:szCs w:val="20"/>
          <w:lang w:val="lv-LV" w:eastAsia="zh-CN"/>
        </w:rPr>
        <w:t xml:space="preserve">saskaņā ar Tehnisko specifikāciju un </w:t>
      </w:r>
      <w:r w:rsidR="00C50A2E" w:rsidRPr="00856398">
        <w:rPr>
          <w:rFonts w:eastAsia="SimSun"/>
          <w:kern w:val="2"/>
          <w:szCs w:val="20"/>
          <w:lang w:val="lv-LV" w:eastAsia="zh-CN"/>
        </w:rPr>
        <w:t>D</w:t>
      </w:r>
      <w:r w:rsidRPr="00856398">
        <w:rPr>
          <w:rFonts w:eastAsia="SimSun"/>
          <w:kern w:val="2"/>
          <w:szCs w:val="20"/>
          <w:lang w:val="lv-LV" w:eastAsia="zh-CN"/>
        </w:rPr>
        <w:t xml:space="preserve">arbu izpildes grafiku, turpmāk tekstā – </w:t>
      </w:r>
      <w:r w:rsidRPr="00856398">
        <w:rPr>
          <w:rFonts w:eastAsia="SimSun"/>
          <w:b/>
          <w:bCs/>
          <w:kern w:val="2"/>
          <w:szCs w:val="20"/>
          <w:lang w:val="lv-LV" w:eastAsia="zh-CN"/>
        </w:rPr>
        <w:t>Darbi</w:t>
      </w:r>
      <w:r w:rsidRPr="00856398">
        <w:rPr>
          <w:rFonts w:eastAsia="SimSun"/>
          <w:kern w:val="2"/>
          <w:szCs w:val="20"/>
          <w:lang w:val="lv-LV" w:eastAsia="zh-CN"/>
        </w:rPr>
        <w:t>.</w:t>
      </w:r>
    </w:p>
    <w:p w14:paraId="748D0A08" w14:textId="77777777" w:rsidR="007D655A" w:rsidRPr="00856398" w:rsidRDefault="00656238">
      <w:pPr>
        <w:widowControl w:val="0"/>
        <w:numPr>
          <w:ilvl w:val="0"/>
          <w:numId w:val="3"/>
        </w:numPr>
        <w:tabs>
          <w:tab w:val="clear" w:pos="425"/>
          <w:tab w:val="left" w:pos="426"/>
        </w:tabs>
        <w:suppressAutoHyphens w:val="0"/>
        <w:overflowPunct w:val="0"/>
        <w:autoSpaceDE w:val="0"/>
        <w:spacing w:line="259" w:lineRule="auto"/>
        <w:ind w:left="0" w:firstLine="1"/>
        <w:contextualSpacing/>
        <w:jc w:val="both"/>
        <w:textAlignment w:val="baseline"/>
        <w:rPr>
          <w:rFonts w:eastAsia="SimSun"/>
          <w:kern w:val="2"/>
          <w:szCs w:val="20"/>
          <w:lang w:val="lv-LV" w:eastAsia="zh-CN"/>
        </w:rPr>
      </w:pPr>
      <w:r w:rsidRPr="00856398">
        <w:rPr>
          <w:rFonts w:eastAsia="SimSun"/>
          <w:kern w:val="2"/>
          <w:szCs w:val="20"/>
          <w:lang w:val="lv-LV" w:eastAsia="zh-CN"/>
        </w:rPr>
        <w:t xml:space="preserve">Izpildītājs Darbus uzņemas veikt Līgumā un Latvijas Republikā normatīvajos aktos noteiktajā kārtībā, noteiktajos termiņos un pienācīgā kvalitātē saskaņā ar Tehnisko specifikāciju (1.pielikums) un Darbu izpildes grafiku (2.pielikums), kas uzskatāms par Līguma neatņemamu sastāvdaļu. </w:t>
      </w:r>
    </w:p>
    <w:p w14:paraId="61C6C8AB" w14:textId="77777777" w:rsidR="007D655A" w:rsidRPr="00856398" w:rsidRDefault="00656238">
      <w:pPr>
        <w:widowControl w:val="0"/>
        <w:numPr>
          <w:ilvl w:val="0"/>
          <w:numId w:val="3"/>
        </w:numPr>
        <w:tabs>
          <w:tab w:val="clear" w:pos="425"/>
          <w:tab w:val="left" w:pos="426"/>
        </w:tabs>
        <w:suppressAutoHyphens w:val="0"/>
        <w:overflowPunct w:val="0"/>
        <w:autoSpaceDE w:val="0"/>
        <w:spacing w:line="259" w:lineRule="auto"/>
        <w:ind w:left="0" w:firstLine="0"/>
        <w:contextualSpacing/>
        <w:jc w:val="both"/>
        <w:textAlignment w:val="baseline"/>
        <w:rPr>
          <w:rFonts w:eastAsia="SimSun"/>
          <w:kern w:val="2"/>
          <w:szCs w:val="20"/>
          <w:lang w:val="lv-LV" w:eastAsia="zh-CN"/>
        </w:rPr>
      </w:pPr>
      <w:r w:rsidRPr="00856398">
        <w:rPr>
          <w:rFonts w:eastAsia="SimSun"/>
          <w:kern w:val="2"/>
          <w:szCs w:val="20"/>
          <w:lang w:val="lv-LV" w:eastAsia="zh-CN"/>
        </w:rPr>
        <w:t>Izpildītājs  apliecina, ka ir pienācīgi iepazinies ar veicamajiem Darbiem, tajā skaitā ar tajā ietvertajiem risinājumiem, Darbu apjomiem, pielietojamiem materiāliem un prasībām, kā arī ar Objektu, un atsakās saistībā ar to izvirzīt jebkāda satura iebildumus vai pretenzijas.</w:t>
      </w:r>
    </w:p>
    <w:p w14:paraId="220D3A64" w14:textId="77777777" w:rsidR="007D655A" w:rsidRPr="00856398" w:rsidRDefault="007D655A">
      <w:pPr>
        <w:widowControl w:val="0"/>
        <w:tabs>
          <w:tab w:val="left" w:pos="425"/>
        </w:tabs>
        <w:suppressAutoHyphens w:val="0"/>
        <w:overflowPunct w:val="0"/>
        <w:autoSpaceDE w:val="0"/>
        <w:spacing w:line="259" w:lineRule="auto"/>
        <w:contextualSpacing/>
        <w:jc w:val="both"/>
        <w:textAlignment w:val="baseline"/>
        <w:rPr>
          <w:rFonts w:eastAsia="SimSun"/>
          <w:kern w:val="2"/>
          <w:szCs w:val="20"/>
          <w:lang w:val="lv-LV" w:eastAsia="zh-CN"/>
        </w:rPr>
      </w:pPr>
    </w:p>
    <w:p w14:paraId="7085C1E0" w14:textId="77777777" w:rsidR="007D655A" w:rsidRPr="00856398" w:rsidRDefault="00656238">
      <w:pPr>
        <w:widowControl w:val="0"/>
        <w:numPr>
          <w:ilvl w:val="0"/>
          <w:numId w:val="2"/>
        </w:numPr>
        <w:tabs>
          <w:tab w:val="clear" w:pos="1800"/>
          <w:tab w:val="left" w:pos="0"/>
        </w:tabs>
        <w:suppressAutoHyphens w:val="0"/>
        <w:overflowPunct w:val="0"/>
        <w:autoSpaceDE w:val="0"/>
        <w:spacing w:line="360" w:lineRule="auto"/>
        <w:ind w:left="714" w:right="-414" w:hanging="357"/>
        <w:contextualSpacing/>
        <w:jc w:val="center"/>
        <w:textAlignment w:val="baseline"/>
        <w:rPr>
          <w:rFonts w:eastAsia="SimSun"/>
          <w:kern w:val="2"/>
          <w:szCs w:val="20"/>
          <w:lang w:val="lv-LV" w:eastAsia="zh-CN"/>
        </w:rPr>
      </w:pPr>
      <w:r w:rsidRPr="00856398">
        <w:rPr>
          <w:rFonts w:eastAsia="SimSun"/>
          <w:b/>
          <w:kern w:val="2"/>
          <w:szCs w:val="20"/>
          <w:lang w:val="lv-LV" w:eastAsia="zh-CN"/>
        </w:rPr>
        <w:t>Līgumcena un norēķinu kārtība</w:t>
      </w:r>
    </w:p>
    <w:p w14:paraId="566BAD61" w14:textId="43E5614D" w:rsidR="007D655A" w:rsidRPr="00856398" w:rsidRDefault="00656238">
      <w:pPr>
        <w:widowControl w:val="0"/>
        <w:numPr>
          <w:ilvl w:val="0"/>
          <w:numId w:val="4"/>
        </w:numPr>
        <w:tabs>
          <w:tab w:val="clear" w:pos="425"/>
          <w:tab w:val="left" w:pos="-426"/>
          <w:tab w:val="left" w:pos="426"/>
        </w:tabs>
        <w:suppressAutoHyphens w:val="0"/>
        <w:spacing w:line="259" w:lineRule="auto"/>
        <w:ind w:left="0" w:firstLine="0"/>
        <w:jc w:val="both"/>
        <w:rPr>
          <w:rFonts w:eastAsia="SimSun"/>
          <w:kern w:val="2"/>
          <w:szCs w:val="20"/>
          <w:lang w:val="lv-LV" w:eastAsia="zh-CN"/>
        </w:rPr>
      </w:pPr>
      <w:r w:rsidRPr="00856398">
        <w:rPr>
          <w:rFonts w:eastAsia="SimSun"/>
          <w:kern w:val="2"/>
          <w:szCs w:val="20"/>
          <w:lang w:val="lv-LV" w:eastAsia="zh-CN"/>
        </w:rPr>
        <w:t xml:space="preserve">Saskaņā ar Izpildītāja iesniegto Iepirkuma piedāvājumu, Būvdarbu līgums </w:t>
      </w:r>
      <w:proofErr w:type="spellStart"/>
      <w:r w:rsidRPr="00856398">
        <w:rPr>
          <w:rFonts w:eastAsia="SimSun"/>
          <w:kern w:val="2"/>
          <w:szCs w:val="20"/>
          <w:lang w:val="lv-LV" w:eastAsia="zh-CN"/>
        </w:rPr>
        <w:t>Nr.IEP</w:t>
      </w:r>
      <w:proofErr w:type="spellEnd"/>
      <w:r w:rsidRPr="00856398">
        <w:rPr>
          <w:rFonts w:eastAsia="SimSun"/>
          <w:kern w:val="2"/>
          <w:szCs w:val="20"/>
          <w:lang w:val="lv-LV" w:eastAsia="zh-CN"/>
        </w:rPr>
        <w:t xml:space="preserve">/6/2022 tiek noslēgts par kopējo summu </w:t>
      </w:r>
      <w:r w:rsidRPr="00856398">
        <w:rPr>
          <w:rFonts w:eastAsia="SimSun"/>
          <w:b/>
          <w:bCs/>
          <w:kern w:val="2"/>
          <w:szCs w:val="20"/>
          <w:lang w:val="lv-LV" w:eastAsia="zh-CN"/>
        </w:rPr>
        <w:t xml:space="preserve">EUR 127225,00 </w:t>
      </w:r>
      <w:r w:rsidRPr="00856398">
        <w:rPr>
          <w:rFonts w:eastAsia="SimSun"/>
          <w:kern w:val="2"/>
          <w:szCs w:val="20"/>
          <w:lang w:val="lv-LV" w:eastAsia="zh-CN"/>
        </w:rPr>
        <w:t>(</w:t>
      </w:r>
      <w:r w:rsidRPr="00856398">
        <w:rPr>
          <w:rFonts w:eastAsia="Calibri"/>
          <w:szCs w:val="22"/>
          <w:lang w:val="lv-LV" w:eastAsia="en-US"/>
        </w:rPr>
        <w:t xml:space="preserve">simtu divdesmit septiņi tūkstoši divi simti divdesmit pieci </w:t>
      </w:r>
      <w:proofErr w:type="spellStart"/>
      <w:r w:rsidRPr="00856398">
        <w:rPr>
          <w:rFonts w:eastAsia="Calibri"/>
          <w:szCs w:val="22"/>
          <w:lang w:val="lv-LV" w:eastAsia="en-US"/>
        </w:rPr>
        <w:t>euro</w:t>
      </w:r>
      <w:proofErr w:type="spellEnd"/>
      <w:r w:rsidRPr="00856398">
        <w:rPr>
          <w:rFonts w:eastAsia="Calibri"/>
          <w:szCs w:val="22"/>
          <w:lang w:val="lv-LV" w:eastAsia="en-US"/>
        </w:rPr>
        <w:t xml:space="preserve"> 00 centi</w:t>
      </w:r>
      <w:r w:rsidRPr="00856398">
        <w:rPr>
          <w:rFonts w:eastAsia="SimSun"/>
          <w:kern w:val="2"/>
          <w:szCs w:val="20"/>
          <w:lang w:val="lv-LV" w:eastAsia="zh-CN"/>
        </w:rPr>
        <w:t>)</w:t>
      </w:r>
      <w:r w:rsidRPr="00856398">
        <w:rPr>
          <w:rFonts w:eastAsia="SimSun"/>
          <w:bCs/>
          <w:iCs/>
          <w:kern w:val="2"/>
          <w:szCs w:val="20"/>
          <w:lang w:val="lv-LV" w:eastAsia="zh-CN"/>
        </w:rPr>
        <w:t xml:space="preserve">, </w:t>
      </w:r>
      <w:r w:rsidRPr="00856398">
        <w:rPr>
          <w:rFonts w:eastAsia="SimSun"/>
          <w:kern w:val="2"/>
          <w:szCs w:val="20"/>
          <w:lang w:val="lv-LV" w:eastAsia="zh-CN"/>
        </w:rPr>
        <w:t xml:space="preserve">bez pievienotās vērtības nodokļa (PVN), </w:t>
      </w:r>
      <w:r w:rsidRPr="00856398">
        <w:rPr>
          <w:rFonts w:eastAsia="SimSun"/>
          <w:bCs/>
          <w:kern w:val="2"/>
          <w:szCs w:val="20"/>
          <w:lang w:val="lv-LV" w:eastAsia="zh-CN"/>
        </w:rPr>
        <w:t xml:space="preserve">turpmāk tekstā </w:t>
      </w:r>
      <w:r w:rsidRPr="00856398">
        <w:rPr>
          <w:rFonts w:eastAsia="SimSun"/>
          <w:b/>
          <w:kern w:val="2"/>
          <w:szCs w:val="20"/>
          <w:lang w:val="lv-LV" w:eastAsia="zh-CN"/>
        </w:rPr>
        <w:t xml:space="preserve">Līgumcena. </w:t>
      </w:r>
      <w:r w:rsidRPr="00856398">
        <w:rPr>
          <w:rFonts w:eastAsia="SimSun"/>
          <w:bCs/>
          <w:kern w:val="2"/>
          <w:szCs w:val="20"/>
          <w:lang w:val="lv-LV" w:eastAsia="zh-CN"/>
        </w:rPr>
        <w:t xml:space="preserve">Līgumcena var mainīties saskaņā ar neplānotiem papildu darbiem, kurus Pasūtītājs var uzdot Izpildītājam par to </w:t>
      </w:r>
      <w:proofErr w:type="spellStart"/>
      <w:r w:rsidRPr="00856398">
        <w:rPr>
          <w:rFonts w:eastAsia="SimSun"/>
          <w:bCs/>
          <w:kern w:val="2"/>
          <w:szCs w:val="20"/>
          <w:lang w:val="lv-LV" w:eastAsia="zh-CN"/>
        </w:rPr>
        <w:t>rakstveidā</w:t>
      </w:r>
      <w:proofErr w:type="spellEnd"/>
      <w:r w:rsidRPr="00856398">
        <w:rPr>
          <w:rFonts w:eastAsia="SimSun"/>
          <w:bCs/>
          <w:kern w:val="2"/>
          <w:szCs w:val="20"/>
          <w:lang w:val="lv-LV" w:eastAsia="zh-CN"/>
        </w:rPr>
        <w:t xml:space="preserve"> vienojoties. Papildu darbu izmaksas tiek aprēķinātas saskaņā ar Izpildītāja cenu piedāvājumu (Pielikums Nr.3)</w:t>
      </w:r>
      <w:r w:rsidR="00201C60" w:rsidRPr="00856398">
        <w:rPr>
          <w:rFonts w:eastAsia="SimSun"/>
          <w:bCs/>
          <w:kern w:val="2"/>
          <w:szCs w:val="20"/>
          <w:lang w:val="lv-LV" w:eastAsia="zh-CN"/>
        </w:rPr>
        <w:t>.</w:t>
      </w:r>
    </w:p>
    <w:p w14:paraId="7BE73794" w14:textId="77777777" w:rsidR="007D655A" w:rsidRPr="00856398" w:rsidRDefault="00656238">
      <w:pPr>
        <w:widowControl w:val="0"/>
        <w:numPr>
          <w:ilvl w:val="0"/>
          <w:numId w:val="4"/>
        </w:numPr>
        <w:tabs>
          <w:tab w:val="left" w:pos="-426"/>
          <w:tab w:val="left" w:pos="795"/>
        </w:tabs>
        <w:suppressAutoHyphens w:val="0"/>
        <w:spacing w:line="259" w:lineRule="auto"/>
        <w:contextualSpacing/>
        <w:jc w:val="both"/>
        <w:rPr>
          <w:rFonts w:eastAsia="SimSun"/>
          <w:kern w:val="2"/>
          <w:szCs w:val="20"/>
          <w:lang w:val="lv-LV" w:eastAsia="zh-CN"/>
        </w:rPr>
      </w:pPr>
      <w:r w:rsidRPr="00856398">
        <w:rPr>
          <w:rFonts w:eastAsia="SimSun"/>
          <w:kern w:val="2"/>
          <w:szCs w:val="20"/>
          <w:lang w:val="lv-LV" w:eastAsia="zh-CN"/>
        </w:rPr>
        <w:t xml:space="preserve">Izpildītājam nav tiesību prasīt Līgumcenas paaugstināšanu inflācijas u.c. apstākļu dēļ. </w:t>
      </w:r>
    </w:p>
    <w:p w14:paraId="704C24B2" w14:textId="77777777" w:rsidR="007D655A" w:rsidRPr="00856398" w:rsidRDefault="00656238">
      <w:pPr>
        <w:widowControl w:val="0"/>
        <w:numPr>
          <w:ilvl w:val="0"/>
          <w:numId w:val="4"/>
        </w:numPr>
        <w:tabs>
          <w:tab w:val="clear" w:pos="425"/>
          <w:tab w:val="left" w:pos="-426"/>
          <w:tab w:val="left" w:pos="426"/>
        </w:tabs>
        <w:suppressAutoHyphens w:val="0"/>
        <w:spacing w:line="259" w:lineRule="auto"/>
        <w:ind w:left="0" w:firstLine="1"/>
        <w:contextualSpacing/>
        <w:jc w:val="both"/>
        <w:rPr>
          <w:rFonts w:eastAsia="SimSun"/>
          <w:kern w:val="2"/>
          <w:szCs w:val="20"/>
          <w:lang w:val="lv-LV" w:eastAsia="zh-CN"/>
        </w:rPr>
      </w:pPr>
      <w:r w:rsidRPr="00856398">
        <w:rPr>
          <w:rFonts w:eastAsia="SimSun"/>
          <w:kern w:val="2"/>
          <w:szCs w:val="20"/>
          <w:lang w:val="lv-LV" w:eastAsia="zh-CN"/>
        </w:rPr>
        <w:t>PVN samaksa no kopējās Līgumcenas valsts budžetā tiek veikta saskaņā ar Pievienotās vērtības nodokļa likuma 142.pantu.</w:t>
      </w:r>
    </w:p>
    <w:p w14:paraId="3428AB4A" w14:textId="77777777" w:rsidR="007D655A" w:rsidRPr="00856398" w:rsidRDefault="00656238">
      <w:pPr>
        <w:widowControl w:val="0"/>
        <w:numPr>
          <w:ilvl w:val="0"/>
          <w:numId w:val="4"/>
        </w:numPr>
        <w:tabs>
          <w:tab w:val="clear" w:pos="425"/>
          <w:tab w:val="left" w:pos="-426"/>
          <w:tab w:val="left" w:pos="426"/>
        </w:tabs>
        <w:suppressAutoHyphens w:val="0"/>
        <w:spacing w:line="259" w:lineRule="auto"/>
        <w:ind w:left="0" w:firstLine="1"/>
        <w:jc w:val="both"/>
        <w:rPr>
          <w:rFonts w:eastAsia="SimSun"/>
          <w:kern w:val="2"/>
          <w:szCs w:val="20"/>
          <w:lang w:val="lv-LV" w:eastAsia="zh-CN"/>
        </w:rPr>
      </w:pPr>
      <w:r w:rsidRPr="00856398">
        <w:rPr>
          <w:rFonts w:eastAsia="SimSun"/>
          <w:kern w:val="2"/>
          <w:szCs w:val="20"/>
          <w:lang w:val="lv-LV" w:eastAsia="zh-CN"/>
        </w:rPr>
        <w:t>Līguma ietvaros Izpildītājam ir tiesības iesniegt apmaksai rēķinus par jau izpildītiem un nodotiem darbiem. Darbi tiek pieņemti tikai pēc Apliecinājuma kartes saskaņošanas būvvaldē.</w:t>
      </w:r>
    </w:p>
    <w:p w14:paraId="173FFBA5" w14:textId="77777777" w:rsidR="007D655A" w:rsidRPr="00856398" w:rsidRDefault="00656238">
      <w:pPr>
        <w:widowControl w:val="0"/>
        <w:numPr>
          <w:ilvl w:val="0"/>
          <w:numId w:val="4"/>
        </w:numPr>
        <w:tabs>
          <w:tab w:val="clear" w:pos="425"/>
          <w:tab w:val="left" w:pos="-426"/>
          <w:tab w:val="left" w:pos="426"/>
        </w:tabs>
        <w:suppressAutoHyphens w:val="0"/>
        <w:spacing w:line="259" w:lineRule="auto"/>
        <w:ind w:left="0" w:firstLine="1"/>
        <w:jc w:val="both"/>
        <w:rPr>
          <w:rFonts w:eastAsia="SimSun"/>
          <w:kern w:val="2"/>
          <w:szCs w:val="20"/>
          <w:lang w:val="lv-LV" w:eastAsia="zh-CN"/>
        </w:rPr>
      </w:pPr>
      <w:r w:rsidRPr="00856398">
        <w:rPr>
          <w:rFonts w:eastAsia="SimSun"/>
          <w:kern w:val="2"/>
          <w:szCs w:val="20"/>
          <w:lang w:val="lv-LV" w:eastAsia="zh-CN"/>
        </w:rPr>
        <w:t xml:space="preserve">Beidzamo maksājumu Pasūtītājs samaksā 10 (desmit) darba dienu laikā pēc Tehniskās daļas vadītāja akceptētas atskaites (Forma Nr.2) par kvalitatīvi un termiņā izpildītajiem Darbiem un pieņemšanas - nodošanas akta parakstīšanas par visu Līgumā minēto Darbu izpildi, kā arī pēc Izpildītāja rēķina saņemšanas. Pasūtītājam ir pienākums no Izpildītāja saņemto atskaiti (Forma Nr.2) izskatīt un akceptēt 5 (piecu) darba dienu laikā. Ja Pasūtītājs saņemto atskaiti (Forma Nr.2) neakceptē, tad 5 (piecu) darba dienu laikā rakstiski iesniedz Izpildītājam </w:t>
      </w:r>
      <w:r w:rsidRPr="00856398">
        <w:rPr>
          <w:rFonts w:eastAsia="SimSun"/>
          <w:kern w:val="2"/>
          <w:szCs w:val="20"/>
          <w:lang w:val="lv-LV" w:eastAsia="zh-CN"/>
        </w:rPr>
        <w:lastRenderedPageBreak/>
        <w:t>motivētu atteikumu, norādot nepilnības, atskaiti (Forma Nr.2) parakstot. Izpildītājam iesniegtajā atskaitē (Forma Nr.2) norādītās nepilnības ir jānovērš 5 (piecu) darba dienu laikā vai citā savstarpēji saskaņotā termiņā.</w:t>
      </w:r>
    </w:p>
    <w:p w14:paraId="0CA5A08B" w14:textId="77777777" w:rsidR="007D655A" w:rsidRPr="00856398" w:rsidRDefault="007D655A">
      <w:pPr>
        <w:widowControl w:val="0"/>
        <w:tabs>
          <w:tab w:val="left" w:pos="-426"/>
          <w:tab w:val="left" w:pos="425"/>
        </w:tabs>
        <w:suppressAutoHyphens w:val="0"/>
        <w:spacing w:line="259" w:lineRule="auto"/>
        <w:ind w:left="1"/>
        <w:jc w:val="both"/>
        <w:rPr>
          <w:rFonts w:eastAsia="SimSun"/>
          <w:kern w:val="2"/>
          <w:szCs w:val="20"/>
          <w:lang w:val="lv-LV" w:eastAsia="zh-CN"/>
        </w:rPr>
      </w:pPr>
    </w:p>
    <w:p w14:paraId="490C9F6E" w14:textId="77777777" w:rsidR="007D655A" w:rsidRPr="00856398" w:rsidRDefault="007D655A">
      <w:pPr>
        <w:widowControl w:val="0"/>
        <w:tabs>
          <w:tab w:val="left" w:pos="-426"/>
          <w:tab w:val="left" w:pos="426"/>
        </w:tabs>
        <w:suppressAutoHyphens w:val="0"/>
        <w:spacing w:line="259" w:lineRule="auto"/>
        <w:ind w:left="1"/>
        <w:jc w:val="both"/>
        <w:rPr>
          <w:rFonts w:eastAsia="SimSun"/>
          <w:kern w:val="2"/>
          <w:szCs w:val="20"/>
          <w:lang w:val="lv-LV" w:eastAsia="zh-CN"/>
        </w:rPr>
      </w:pPr>
    </w:p>
    <w:p w14:paraId="044D1BE0" w14:textId="77777777" w:rsidR="007D655A" w:rsidRPr="00856398" w:rsidRDefault="00656238">
      <w:pPr>
        <w:widowControl w:val="0"/>
        <w:numPr>
          <w:ilvl w:val="0"/>
          <w:numId w:val="2"/>
        </w:numPr>
        <w:tabs>
          <w:tab w:val="clear" w:pos="1800"/>
          <w:tab w:val="left" w:pos="0"/>
        </w:tabs>
        <w:suppressAutoHyphens w:val="0"/>
        <w:overflowPunct w:val="0"/>
        <w:autoSpaceDE w:val="0"/>
        <w:spacing w:line="360" w:lineRule="auto"/>
        <w:ind w:left="714" w:hanging="357"/>
        <w:contextualSpacing/>
        <w:jc w:val="center"/>
        <w:textAlignment w:val="baseline"/>
        <w:rPr>
          <w:rFonts w:eastAsia="SimSun"/>
          <w:kern w:val="2"/>
          <w:szCs w:val="20"/>
          <w:lang w:val="lv-LV" w:eastAsia="zh-CN"/>
        </w:rPr>
      </w:pPr>
      <w:r w:rsidRPr="00856398">
        <w:rPr>
          <w:rFonts w:eastAsia="SimSun"/>
          <w:b/>
          <w:kern w:val="2"/>
          <w:szCs w:val="20"/>
          <w:lang w:val="lv-LV" w:eastAsia="zh-CN"/>
        </w:rPr>
        <w:t>Darbu izpildes termiņi</w:t>
      </w:r>
    </w:p>
    <w:p w14:paraId="1D331CD8" w14:textId="14C3D05E" w:rsidR="007D655A" w:rsidRPr="00856398" w:rsidRDefault="00656238">
      <w:pPr>
        <w:widowControl w:val="0"/>
        <w:numPr>
          <w:ilvl w:val="0"/>
          <w:numId w:val="5"/>
        </w:numPr>
        <w:tabs>
          <w:tab w:val="clear" w:pos="425"/>
          <w:tab w:val="left" w:pos="426"/>
        </w:tabs>
        <w:suppressAutoHyphens w:val="0"/>
        <w:overflowPunct w:val="0"/>
        <w:autoSpaceDE w:val="0"/>
        <w:spacing w:line="259" w:lineRule="auto"/>
        <w:ind w:left="0" w:firstLine="0"/>
        <w:contextualSpacing/>
        <w:jc w:val="both"/>
        <w:textAlignment w:val="baseline"/>
        <w:rPr>
          <w:rFonts w:eastAsia="SimSun"/>
          <w:kern w:val="2"/>
          <w:szCs w:val="20"/>
          <w:lang w:val="lv-LV" w:eastAsia="zh-CN"/>
        </w:rPr>
      </w:pPr>
      <w:r w:rsidRPr="00856398">
        <w:rPr>
          <w:rFonts w:eastAsia="SimSun"/>
          <w:kern w:val="2"/>
          <w:szCs w:val="20"/>
          <w:lang w:val="lv-LV" w:eastAsia="zh-CN"/>
        </w:rPr>
        <w:t>Līgumā noteikto Darbu izpildes sākuma termiņš ir</w:t>
      </w:r>
      <w:r w:rsidRPr="00856398">
        <w:rPr>
          <w:rFonts w:eastAsia="SimSun"/>
          <w:b/>
          <w:kern w:val="2"/>
          <w:szCs w:val="20"/>
          <w:lang w:val="lv-LV" w:eastAsia="zh-CN"/>
        </w:rPr>
        <w:t xml:space="preserve"> 2022. gada </w:t>
      </w:r>
      <w:r w:rsidR="004F2EDD" w:rsidRPr="00856398">
        <w:rPr>
          <w:rFonts w:eastAsia="SimSun"/>
          <w:b/>
          <w:kern w:val="2"/>
          <w:szCs w:val="20"/>
          <w:lang w:val="lv-LV" w:eastAsia="zh-CN"/>
        </w:rPr>
        <w:t>2</w:t>
      </w:r>
      <w:r w:rsidR="00856398" w:rsidRPr="00856398">
        <w:rPr>
          <w:rFonts w:eastAsia="SimSun"/>
          <w:b/>
          <w:kern w:val="2"/>
          <w:szCs w:val="20"/>
          <w:lang w:val="lv-LV" w:eastAsia="zh-CN"/>
        </w:rPr>
        <w:t>5</w:t>
      </w:r>
      <w:r w:rsidRPr="00856398">
        <w:rPr>
          <w:rFonts w:eastAsia="SimSun"/>
          <w:b/>
          <w:kern w:val="2"/>
          <w:szCs w:val="20"/>
          <w:lang w:val="lv-LV" w:eastAsia="zh-CN"/>
        </w:rPr>
        <w:t>.aprīlis</w:t>
      </w:r>
      <w:r w:rsidRPr="00856398">
        <w:rPr>
          <w:rFonts w:eastAsia="SimSun"/>
          <w:kern w:val="2"/>
          <w:szCs w:val="20"/>
          <w:lang w:val="lv-LV" w:eastAsia="zh-CN"/>
        </w:rPr>
        <w:t>,</w:t>
      </w:r>
      <w:r w:rsidRPr="00856398">
        <w:rPr>
          <w:rFonts w:eastAsia="SimSun"/>
          <w:b/>
          <w:kern w:val="2"/>
          <w:szCs w:val="20"/>
          <w:lang w:val="lv-LV" w:eastAsia="zh-CN"/>
        </w:rPr>
        <w:t xml:space="preserve"> </w:t>
      </w:r>
      <w:r w:rsidRPr="00856398">
        <w:rPr>
          <w:rFonts w:eastAsia="SimSun"/>
          <w:kern w:val="2"/>
          <w:szCs w:val="20"/>
          <w:lang w:val="lv-LV" w:eastAsia="zh-CN"/>
        </w:rPr>
        <w:t>bet izpildes beigu termiņš ir</w:t>
      </w:r>
      <w:r w:rsidRPr="00856398">
        <w:rPr>
          <w:rFonts w:eastAsia="SimSun"/>
          <w:b/>
          <w:kern w:val="2"/>
          <w:szCs w:val="20"/>
          <w:lang w:val="lv-LV" w:eastAsia="zh-CN"/>
        </w:rPr>
        <w:t xml:space="preserve"> 2022.gada 30.novembris. </w:t>
      </w:r>
      <w:r w:rsidRPr="00856398">
        <w:rPr>
          <w:rFonts w:eastAsia="SimSun"/>
          <w:bCs/>
          <w:kern w:val="2"/>
          <w:szCs w:val="20"/>
          <w:lang w:val="lv-LV" w:eastAsia="zh-CN"/>
        </w:rPr>
        <w:t>Līguma termiņš ir līdz 2023.gada 31.martam.</w:t>
      </w:r>
    </w:p>
    <w:p w14:paraId="4CE65459" w14:textId="77777777" w:rsidR="007D655A" w:rsidRPr="00856398" w:rsidRDefault="00656238">
      <w:pPr>
        <w:widowControl w:val="0"/>
        <w:numPr>
          <w:ilvl w:val="0"/>
          <w:numId w:val="5"/>
        </w:numPr>
        <w:suppressAutoHyphens w:val="0"/>
        <w:overflowPunct w:val="0"/>
        <w:autoSpaceDE w:val="0"/>
        <w:spacing w:line="259" w:lineRule="auto"/>
        <w:contextualSpacing/>
        <w:jc w:val="both"/>
        <w:textAlignment w:val="baseline"/>
        <w:rPr>
          <w:rFonts w:eastAsia="SimSun"/>
          <w:kern w:val="2"/>
          <w:szCs w:val="20"/>
          <w:lang w:val="lv-LV" w:eastAsia="zh-CN"/>
        </w:rPr>
      </w:pPr>
      <w:r w:rsidRPr="00856398">
        <w:rPr>
          <w:rFonts w:eastAsia="SimSun"/>
          <w:kern w:val="2"/>
          <w:szCs w:val="20"/>
          <w:lang w:val="lv-LV" w:eastAsia="zh-CN"/>
        </w:rPr>
        <w:t>Darbi tiek veikti saskaņā ar Tehnisko specifikāciju un Darbu izpildes grafiku.</w:t>
      </w:r>
    </w:p>
    <w:p w14:paraId="3B3EB7EB" w14:textId="77777777" w:rsidR="007D655A" w:rsidRPr="00856398" w:rsidRDefault="00656238">
      <w:pPr>
        <w:widowControl w:val="0"/>
        <w:numPr>
          <w:ilvl w:val="0"/>
          <w:numId w:val="5"/>
        </w:numPr>
        <w:tabs>
          <w:tab w:val="clear" w:pos="425"/>
          <w:tab w:val="left" w:pos="426"/>
        </w:tabs>
        <w:suppressAutoHyphens w:val="0"/>
        <w:overflowPunct w:val="0"/>
        <w:autoSpaceDE w:val="0"/>
        <w:spacing w:line="259" w:lineRule="auto"/>
        <w:ind w:left="0" w:firstLine="1"/>
        <w:contextualSpacing/>
        <w:jc w:val="both"/>
        <w:textAlignment w:val="baseline"/>
        <w:rPr>
          <w:rFonts w:eastAsia="SimSun"/>
          <w:kern w:val="2"/>
          <w:szCs w:val="20"/>
          <w:lang w:val="lv-LV" w:eastAsia="zh-CN"/>
        </w:rPr>
      </w:pPr>
      <w:r w:rsidRPr="00856398">
        <w:rPr>
          <w:rFonts w:eastAsia="SimSun"/>
          <w:kern w:val="2"/>
          <w:szCs w:val="20"/>
          <w:lang w:val="lv-LV" w:eastAsia="zh-CN"/>
        </w:rPr>
        <w:t>Izpildītājs apņemas nekavējoties, bet ne vēlā kā 3 (trīs) darba dienu laikā ziņot Pasūtītājam par visiem apstākļiem un/vai šķēršļiem, kuri kavē Darbu izpildi.</w:t>
      </w:r>
    </w:p>
    <w:p w14:paraId="70228730" w14:textId="77777777" w:rsidR="007D655A" w:rsidRPr="00856398" w:rsidRDefault="00656238">
      <w:pPr>
        <w:widowControl w:val="0"/>
        <w:numPr>
          <w:ilvl w:val="0"/>
          <w:numId w:val="5"/>
        </w:numPr>
        <w:tabs>
          <w:tab w:val="clear" w:pos="425"/>
          <w:tab w:val="left" w:pos="426"/>
        </w:tabs>
        <w:suppressAutoHyphens w:val="0"/>
        <w:overflowPunct w:val="0"/>
        <w:autoSpaceDE w:val="0"/>
        <w:spacing w:line="259" w:lineRule="auto"/>
        <w:ind w:left="0" w:firstLine="1"/>
        <w:contextualSpacing/>
        <w:jc w:val="both"/>
        <w:textAlignment w:val="baseline"/>
        <w:rPr>
          <w:rFonts w:eastAsia="SimSun"/>
          <w:kern w:val="2"/>
          <w:szCs w:val="20"/>
          <w:lang w:val="lv-LV" w:eastAsia="zh-CN"/>
        </w:rPr>
      </w:pPr>
      <w:r w:rsidRPr="00856398">
        <w:rPr>
          <w:rFonts w:eastAsia="SimSun"/>
          <w:kern w:val="2"/>
          <w:szCs w:val="20"/>
          <w:lang w:val="lv-LV" w:eastAsia="zh-CN"/>
        </w:rPr>
        <w:t>Izpildītājam nav tiesības uz Darbu izpildes termiņa pagarinājumu tādu iemeslu dēļ, kuri tam bija jāņem vērā vai arī pie pienācīgas rūpības nevarēja būt nezināmi, noslēdzot šo Līgumu. Tas pats attiecas arī uz apstākļiem, kuru sekas Izpildītājs būtu varējis sagaidīt vai novērst.</w:t>
      </w:r>
    </w:p>
    <w:p w14:paraId="77A92DF3" w14:textId="77777777" w:rsidR="007D655A" w:rsidRPr="00856398" w:rsidRDefault="00656238">
      <w:pPr>
        <w:widowControl w:val="0"/>
        <w:numPr>
          <w:ilvl w:val="0"/>
          <w:numId w:val="5"/>
        </w:numPr>
        <w:tabs>
          <w:tab w:val="clear" w:pos="425"/>
          <w:tab w:val="left" w:pos="426"/>
        </w:tabs>
        <w:suppressAutoHyphens w:val="0"/>
        <w:overflowPunct w:val="0"/>
        <w:autoSpaceDE w:val="0"/>
        <w:spacing w:line="259" w:lineRule="auto"/>
        <w:ind w:left="0" w:firstLine="1"/>
        <w:contextualSpacing/>
        <w:jc w:val="both"/>
        <w:textAlignment w:val="baseline"/>
        <w:rPr>
          <w:rFonts w:eastAsia="SimSun"/>
          <w:kern w:val="2"/>
          <w:szCs w:val="20"/>
          <w:lang w:val="lv-LV" w:eastAsia="zh-CN"/>
        </w:rPr>
      </w:pPr>
      <w:r w:rsidRPr="00856398">
        <w:rPr>
          <w:rFonts w:eastAsia="SimSun"/>
          <w:kern w:val="2"/>
          <w:szCs w:val="20"/>
          <w:lang w:val="lv-LV" w:eastAsia="zh-CN"/>
        </w:rPr>
        <w:t xml:space="preserve">Ja Izpildītājs vēlas Darbu izpildes termiņa pagarinājumu, tas par to rakstiski ziņo Pasūtītājam. Šāds paziņojums nosūtāms nekavējoties pēc tam, kad Izpildītājs uzzinājis par esošiem vai vēl sagaidāmiem apstākļiem, kas izraisa Darbu izpildes kavējumu. Ja šāds paziņojums nekavējoties, tas ir ne vēlāk kā 3 (trīs) darba dienu laikā netiek nosūtīts, tiesības pieprasīt termiņa pagarinājumu tiek zaudētas. </w:t>
      </w:r>
    </w:p>
    <w:p w14:paraId="3054CAAD" w14:textId="77777777" w:rsidR="007D655A" w:rsidRPr="00856398" w:rsidRDefault="00656238">
      <w:pPr>
        <w:widowControl w:val="0"/>
        <w:numPr>
          <w:ilvl w:val="0"/>
          <w:numId w:val="5"/>
        </w:numPr>
        <w:tabs>
          <w:tab w:val="clear" w:pos="425"/>
          <w:tab w:val="left" w:pos="426"/>
        </w:tabs>
        <w:suppressAutoHyphens w:val="0"/>
        <w:overflowPunct w:val="0"/>
        <w:autoSpaceDE w:val="0"/>
        <w:spacing w:line="259" w:lineRule="auto"/>
        <w:ind w:left="0" w:firstLine="1"/>
        <w:contextualSpacing/>
        <w:jc w:val="both"/>
        <w:textAlignment w:val="baseline"/>
        <w:rPr>
          <w:rFonts w:eastAsia="SimSun"/>
          <w:kern w:val="2"/>
          <w:szCs w:val="20"/>
          <w:lang w:val="lv-LV" w:eastAsia="zh-CN"/>
        </w:rPr>
      </w:pPr>
      <w:r w:rsidRPr="00856398">
        <w:rPr>
          <w:rFonts w:eastAsia="SimSun"/>
          <w:kern w:val="2"/>
          <w:szCs w:val="20"/>
          <w:lang w:val="lv-LV" w:eastAsia="zh-CN"/>
        </w:rPr>
        <w:t>Pasūtītājam ir pienākums sniegt Izpildītājam atbildi uz saņemto paziņojumu, 3 (trīs) darba dienu laikā no paziņojuma saņemšanas dienas.</w:t>
      </w:r>
    </w:p>
    <w:p w14:paraId="3FF00B04" w14:textId="77777777" w:rsidR="007D655A" w:rsidRPr="00856398" w:rsidRDefault="00656238">
      <w:pPr>
        <w:widowControl w:val="0"/>
        <w:numPr>
          <w:ilvl w:val="0"/>
          <w:numId w:val="5"/>
        </w:numPr>
        <w:tabs>
          <w:tab w:val="clear" w:pos="425"/>
          <w:tab w:val="left" w:pos="426"/>
        </w:tabs>
        <w:suppressAutoHyphens w:val="0"/>
        <w:overflowPunct w:val="0"/>
        <w:autoSpaceDE w:val="0"/>
        <w:spacing w:line="259" w:lineRule="auto"/>
        <w:ind w:left="0" w:firstLine="1"/>
        <w:contextualSpacing/>
        <w:jc w:val="both"/>
        <w:textAlignment w:val="baseline"/>
        <w:rPr>
          <w:rFonts w:eastAsia="SimSun"/>
          <w:kern w:val="2"/>
          <w:szCs w:val="20"/>
          <w:lang w:val="lv-LV" w:eastAsia="zh-CN"/>
        </w:rPr>
      </w:pPr>
      <w:r w:rsidRPr="00856398">
        <w:rPr>
          <w:rFonts w:eastAsia="SimSun"/>
          <w:kern w:val="2"/>
          <w:szCs w:val="20"/>
          <w:lang w:val="lv-LV" w:eastAsia="zh-CN"/>
        </w:rPr>
        <w:t>Pusēm savstarpēji vienojoties tiek sastādīta vienošanās par termiņa pagarināšanu, kas kļūst par šī līguma neatņemamu sastāvdaļu.</w:t>
      </w:r>
    </w:p>
    <w:p w14:paraId="76E36CD2" w14:textId="77777777" w:rsidR="007D655A" w:rsidRPr="00856398" w:rsidRDefault="007D655A">
      <w:pPr>
        <w:widowControl w:val="0"/>
        <w:tabs>
          <w:tab w:val="left" w:pos="425"/>
        </w:tabs>
        <w:suppressAutoHyphens w:val="0"/>
        <w:overflowPunct w:val="0"/>
        <w:autoSpaceDE w:val="0"/>
        <w:spacing w:line="259" w:lineRule="auto"/>
        <w:ind w:left="1"/>
        <w:contextualSpacing/>
        <w:jc w:val="both"/>
        <w:textAlignment w:val="baseline"/>
        <w:rPr>
          <w:rFonts w:eastAsia="SimSun"/>
          <w:kern w:val="2"/>
          <w:szCs w:val="20"/>
          <w:lang w:val="lv-LV" w:eastAsia="zh-CN"/>
        </w:rPr>
      </w:pPr>
    </w:p>
    <w:p w14:paraId="0DD2A25D" w14:textId="77777777" w:rsidR="007D655A" w:rsidRPr="00856398" w:rsidRDefault="007D655A">
      <w:pPr>
        <w:widowControl w:val="0"/>
        <w:overflowPunct w:val="0"/>
        <w:autoSpaceDE w:val="0"/>
        <w:ind w:left="567" w:hanging="567"/>
        <w:contextualSpacing/>
        <w:jc w:val="both"/>
        <w:textAlignment w:val="baseline"/>
        <w:rPr>
          <w:rFonts w:eastAsia="SimSun"/>
          <w:kern w:val="2"/>
          <w:szCs w:val="20"/>
          <w:lang w:val="lv-LV" w:eastAsia="zh-CN"/>
        </w:rPr>
      </w:pPr>
    </w:p>
    <w:p w14:paraId="64AB76D1" w14:textId="77777777" w:rsidR="007D655A" w:rsidRPr="00856398" w:rsidRDefault="00656238">
      <w:pPr>
        <w:widowControl w:val="0"/>
        <w:numPr>
          <w:ilvl w:val="0"/>
          <w:numId w:val="2"/>
        </w:numPr>
        <w:tabs>
          <w:tab w:val="clear" w:pos="1800"/>
          <w:tab w:val="left" w:pos="0"/>
        </w:tabs>
        <w:suppressAutoHyphens w:val="0"/>
        <w:overflowPunct w:val="0"/>
        <w:autoSpaceDE w:val="0"/>
        <w:spacing w:line="360" w:lineRule="auto"/>
        <w:ind w:left="714" w:right="-414" w:hanging="357"/>
        <w:contextualSpacing/>
        <w:jc w:val="center"/>
        <w:textAlignment w:val="baseline"/>
        <w:rPr>
          <w:rFonts w:eastAsia="SimSun"/>
          <w:b/>
          <w:kern w:val="2"/>
          <w:szCs w:val="20"/>
          <w:lang w:val="lv-LV" w:eastAsia="zh-CN"/>
        </w:rPr>
      </w:pPr>
      <w:r w:rsidRPr="00856398">
        <w:rPr>
          <w:rFonts w:eastAsia="SimSun"/>
          <w:b/>
          <w:kern w:val="2"/>
          <w:szCs w:val="20"/>
          <w:lang w:val="lv-LV" w:eastAsia="zh-CN"/>
        </w:rPr>
        <w:t>Pušu tiesības un pienākumi</w:t>
      </w:r>
    </w:p>
    <w:p w14:paraId="20FA1023" w14:textId="77777777" w:rsidR="007D655A" w:rsidRPr="00856398" w:rsidRDefault="00656238">
      <w:pPr>
        <w:widowControl w:val="0"/>
        <w:tabs>
          <w:tab w:val="left" w:pos="-142"/>
        </w:tabs>
        <w:suppressAutoHyphens w:val="0"/>
        <w:jc w:val="both"/>
        <w:rPr>
          <w:rFonts w:eastAsia="SimSun"/>
          <w:kern w:val="2"/>
          <w:szCs w:val="20"/>
          <w:lang w:val="lv-LV" w:eastAsia="zh-CN"/>
        </w:rPr>
      </w:pPr>
      <w:r w:rsidRPr="00856398">
        <w:rPr>
          <w:rFonts w:eastAsia="SimSun"/>
          <w:kern w:val="2"/>
          <w:szCs w:val="20"/>
          <w:lang w:val="lv-LV" w:eastAsia="zh-CN"/>
        </w:rPr>
        <w:t>4.1.</w:t>
      </w:r>
      <w:r w:rsidRPr="00856398">
        <w:rPr>
          <w:rFonts w:eastAsia="SimSun"/>
          <w:b/>
          <w:kern w:val="2"/>
          <w:szCs w:val="20"/>
          <w:lang w:val="lv-LV" w:eastAsia="zh-CN"/>
        </w:rPr>
        <w:t xml:space="preserve"> </w:t>
      </w:r>
      <w:r w:rsidRPr="00856398">
        <w:rPr>
          <w:rFonts w:eastAsia="SimSun"/>
          <w:kern w:val="2"/>
          <w:szCs w:val="20"/>
          <w:lang w:val="lv-LV" w:eastAsia="zh-CN"/>
        </w:rPr>
        <w:t>Izpildītājam ir tiesības saņemt samaksu par kvalitatīvu un termiņā veiktu Darbu saskaņā ar Līguma un Latvijas Republikā spēkā esošo normatīvo aktu noteikumiem.</w:t>
      </w:r>
    </w:p>
    <w:p w14:paraId="3449CAE2" w14:textId="77777777" w:rsidR="007D655A" w:rsidRPr="00856398" w:rsidRDefault="00656238">
      <w:pPr>
        <w:widowControl w:val="0"/>
        <w:tabs>
          <w:tab w:val="left" w:pos="-567"/>
        </w:tabs>
        <w:suppressAutoHyphens w:val="0"/>
        <w:jc w:val="both"/>
        <w:rPr>
          <w:rFonts w:eastAsia="SimSun"/>
          <w:kern w:val="2"/>
          <w:szCs w:val="20"/>
          <w:lang w:val="lv-LV" w:eastAsia="zh-CN"/>
        </w:rPr>
      </w:pPr>
      <w:r w:rsidRPr="00856398">
        <w:rPr>
          <w:rFonts w:eastAsia="SimSun"/>
          <w:kern w:val="2"/>
          <w:szCs w:val="20"/>
          <w:lang w:val="lv-LV" w:eastAsia="zh-CN"/>
        </w:rPr>
        <w:t>4.2. Izpildītājam ir pienākumi:</w:t>
      </w:r>
    </w:p>
    <w:p w14:paraId="0DF91479" w14:textId="77777777" w:rsidR="007D655A" w:rsidRPr="00856398" w:rsidRDefault="00656238">
      <w:pPr>
        <w:suppressAutoHyphens w:val="0"/>
        <w:spacing w:line="259" w:lineRule="auto"/>
        <w:ind w:firstLine="426"/>
        <w:jc w:val="both"/>
        <w:rPr>
          <w:rFonts w:eastAsia="SimSun"/>
          <w:kern w:val="2"/>
          <w:szCs w:val="20"/>
          <w:lang w:val="lv-LV" w:eastAsia="zh-CN"/>
        </w:rPr>
      </w:pPr>
      <w:r w:rsidRPr="00856398">
        <w:rPr>
          <w:rFonts w:eastAsia="SimSun"/>
          <w:kern w:val="2"/>
          <w:szCs w:val="20"/>
          <w:lang w:val="lv-LV" w:eastAsia="zh-CN"/>
        </w:rPr>
        <w:t>4.2.1. veikt Darbu sagatavošanu un izpildīt Darbus atbilstošā kvalitātē un pilnā apjomā saskaņā ar Līguma noteikumiem, Latvijas Republikā spēkā esošajiem normatīvajiem aktiem, kas attiecas uz Darbu izpildi, būvnormatīviem un būvizstrādājumu ražotāju noteiktajiem standartiem, ciktāl tie nav pretrunā ar Latvijas Republikā spēkā esošajiem normatīvajiem aktiem;</w:t>
      </w:r>
    </w:p>
    <w:p w14:paraId="27932DAA" w14:textId="77777777" w:rsidR="007D655A" w:rsidRPr="00856398" w:rsidRDefault="00656238">
      <w:pPr>
        <w:suppressAutoHyphens w:val="0"/>
        <w:spacing w:line="259" w:lineRule="auto"/>
        <w:ind w:firstLine="426"/>
        <w:jc w:val="both"/>
        <w:rPr>
          <w:rFonts w:eastAsia="SimSun"/>
          <w:kern w:val="2"/>
          <w:szCs w:val="20"/>
          <w:lang w:val="lv-LV" w:eastAsia="zh-CN"/>
        </w:rPr>
      </w:pPr>
      <w:r w:rsidRPr="00856398">
        <w:rPr>
          <w:rFonts w:eastAsia="SimSun"/>
          <w:kern w:val="2"/>
          <w:szCs w:val="20"/>
          <w:lang w:val="lv-LV" w:eastAsia="zh-CN"/>
        </w:rPr>
        <w:t xml:space="preserve">4.2.2. nodrošināt, ka Darba un garantijas laikā ir apdrošināta tā profesionālā civiltiesiskā atbildība atbilstoši Ministru kabineta 2014.gada 19.augusta noteikumu Nr. 502 “Noteikumi par </w:t>
      </w:r>
      <w:proofErr w:type="spellStart"/>
      <w:r w:rsidRPr="00856398">
        <w:rPr>
          <w:rFonts w:eastAsia="SimSun"/>
          <w:kern w:val="2"/>
          <w:szCs w:val="20"/>
          <w:lang w:val="lv-LV" w:eastAsia="zh-CN"/>
        </w:rPr>
        <w:t>būvspeciālistu</w:t>
      </w:r>
      <w:proofErr w:type="spellEnd"/>
      <w:r w:rsidRPr="00856398">
        <w:rPr>
          <w:rFonts w:eastAsia="SimSun"/>
          <w:kern w:val="2"/>
          <w:szCs w:val="20"/>
          <w:lang w:val="lv-LV" w:eastAsia="zh-CN"/>
        </w:rPr>
        <w:t xml:space="preserve"> un būvdarbu veicēju civiltiesiskās atbildības obligāto apdrošināšanu” prasībām. Minētā apdrošināšana jāuztur spēkā visu Darbu un garantijas laiku. Pirms Darbu uzsākšanas Objektā </w:t>
      </w:r>
      <w:proofErr w:type="spellStart"/>
      <w:r w:rsidRPr="00856398">
        <w:rPr>
          <w:rFonts w:eastAsia="SimSun"/>
          <w:kern w:val="2"/>
          <w:szCs w:val="20"/>
          <w:lang w:val="lv-LV" w:eastAsia="zh-CN"/>
        </w:rPr>
        <w:t>būvspeciālistam</w:t>
      </w:r>
      <w:proofErr w:type="spellEnd"/>
      <w:r w:rsidRPr="00856398">
        <w:rPr>
          <w:rFonts w:eastAsia="SimSun"/>
          <w:kern w:val="2"/>
          <w:szCs w:val="20"/>
          <w:lang w:val="lv-LV" w:eastAsia="zh-CN"/>
        </w:rPr>
        <w:t xml:space="preserve">, kas veiks atbildīgā būvdarbu vadītāja pienākumus, jānoslēdz </w:t>
      </w:r>
      <w:proofErr w:type="spellStart"/>
      <w:r w:rsidRPr="00856398">
        <w:rPr>
          <w:rFonts w:eastAsia="SimSun"/>
          <w:kern w:val="2"/>
          <w:szCs w:val="20"/>
          <w:lang w:val="lv-LV" w:eastAsia="zh-CN"/>
        </w:rPr>
        <w:t>būvspeciālista</w:t>
      </w:r>
      <w:proofErr w:type="spellEnd"/>
      <w:r w:rsidRPr="00856398">
        <w:rPr>
          <w:rFonts w:eastAsia="SimSun"/>
          <w:kern w:val="2"/>
          <w:szCs w:val="20"/>
          <w:lang w:val="lv-LV" w:eastAsia="zh-CN"/>
        </w:rPr>
        <w:t xml:space="preserve"> apdrošināšanas līgums. Minētais līgums jāuztur spēkā visu Darbu un garantijas laiku. Izpildītāja atbildīgais </w:t>
      </w:r>
      <w:proofErr w:type="spellStart"/>
      <w:r w:rsidRPr="00856398">
        <w:rPr>
          <w:rFonts w:eastAsia="SimSun"/>
          <w:kern w:val="2"/>
          <w:szCs w:val="20"/>
          <w:lang w:val="lv-LV" w:eastAsia="zh-CN"/>
        </w:rPr>
        <w:t>būvspeciālists</w:t>
      </w:r>
      <w:proofErr w:type="spellEnd"/>
      <w:r w:rsidRPr="00856398">
        <w:rPr>
          <w:rFonts w:eastAsia="SimSun"/>
          <w:kern w:val="2"/>
          <w:szCs w:val="20"/>
          <w:lang w:val="lv-LV" w:eastAsia="zh-CN"/>
        </w:rPr>
        <w:t>, kas veiks atbildīgā būvdarbu vadītāja pienākumus, iesniedz Pasūtītājam Līgumā noteiktās civiltiesiskās apdrošināšanas esamību apliecinošus dokumentu oriģinālus vai apstiprinātas kopijas, vienlaicīgi, uzrādot to oriģinālus;</w:t>
      </w:r>
    </w:p>
    <w:p w14:paraId="544BA614" w14:textId="77777777" w:rsidR="007D655A" w:rsidRPr="00856398" w:rsidRDefault="00656238">
      <w:pPr>
        <w:suppressAutoHyphens w:val="0"/>
        <w:spacing w:line="259" w:lineRule="auto"/>
        <w:ind w:firstLine="426"/>
        <w:jc w:val="both"/>
        <w:rPr>
          <w:rFonts w:eastAsia="SimSun"/>
          <w:kern w:val="2"/>
          <w:szCs w:val="20"/>
          <w:lang w:val="lv-LV" w:eastAsia="zh-CN"/>
        </w:rPr>
      </w:pPr>
      <w:r w:rsidRPr="00856398">
        <w:rPr>
          <w:rFonts w:eastAsia="SimSun"/>
          <w:kern w:val="2"/>
          <w:szCs w:val="20"/>
          <w:lang w:val="lv-LV" w:eastAsia="zh-CN"/>
        </w:rPr>
        <w:t xml:space="preserve">4.2.3. gadījumā, ja Izpildītāja vainas dēļ, veicot Līgumā noteikto Darbu, tiek bojāta trešo personu un/vai Pasūtītāja manta vai nodarīts kaitējums trešo personu un/vai Pasūtītāja pārstāvju dzīvībai vai veselībai un tādējādi radīto zaudējumu apmērs pārsniedz Izpildītāja civiltiesiskās apdrošināšanas robežas, tad jebkādus radītos zaudējumus un kompensācijas, kuras nesedz </w:t>
      </w:r>
      <w:r w:rsidRPr="00856398">
        <w:rPr>
          <w:rFonts w:eastAsia="SimSun"/>
          <w:kern w:val="2"/>
          <w:szCs w:val="20"/>
          <w:lang w:val="lv-LV" w:eastAsia="zh-CN"/>
        </w:rPr>
        <w:lastRenderedPageBreak/>
        <w:t>apdrošināšana, sedz Izpildītājs uz sava rēķina, kā arī Izpildītājs uzņemas visu atbildību par nodarījumu un tā radītajām un iespējamajām sekām;</w:t>
      </w:r>
    </w:p>
    <w:p w14:paraId="752F2681" w14:textId="77777777" w:rsidR="007D655A" w:rsidRPr="00856398" w:rsidRDefault="00656238">
      <w:pPr>
        <w:suppressAutoHyphens w:val="0"/>
        <w:spacing w:line="259" w:lineRule="auto"/>
        <w:ind w:firstLine="426"/>
        <w:jc w:val="both"/>
        <w:rPr>
          <w:rFonts w:eastAsia="SimSun"/>
          <w:kern w:val="2"/>
          <w:szCs w:val="20"/>
          <w:lang w:val="lv-LV" w:eastAsia="zh-CN"/>
        </w:rPr>
      </w:pPr>
      <w:r w:rsidRPr="00856398">
        <w:rPr>
          <w:rFonts w:eastAsia="SimSun"/>
          <w:kern w:val="2"/>
          <w:szCs w:val="20"/>
          <w:lang w:val="lv-LV" w:eastAsia="zh-CN"/>
        </w:rPr>
        <w:t>4.2.4. Darbu izpildei nodrošināt kvalificētu un atestētu tehnisko personālu un iekārtas;</w:t>
      </w:r>
    </w:p>
    <w:p w14:paraId="2CE50984" w14:textId="77777777" w:rsidR="007D655A" w:rsidRPr="00856398" w:rsidRDefault="00656238">
      <w:pPr>
        <w:suppressAutoHyphens w:val="0"/>
        <w:spacing w:line="259" w:lineRule="auto"/>
        <w:ind w:firstLine="426"/>
        <w:jc w:val="both"/>
        <w:rPr>
          <w:rFonts w:eastAsia="SimSun"/>
          <w:kern w:val="2"/>
          <w:szCs w:val="20"/>
          <w:lang w:val="lv-LV" w:eastAsia="zh-CN"/>
        </w:rPr>
      </w:pPr>
      <w:r w:rsidRPr="00856398">
        <w:rPr>
          <w:rFonts w:eastAsia="SimSun"/>
          <w:kern w:val="2"/>
          <w:szCs w:val="20"/>
          <w:lang w:val="lv-LV" w:eastAsia="zh-CN"/>
        </w:rPr>
        <w:t>4.2.5. Darbus izpildīt ar kvalitatīviem materiāliem, iekārtām un izstrādājumiem, kas atbilst standartu un tehnisko noteikumu prasībām, un ir sertificēti;</w:t>
      </w:r>
    </w:p>
    <w:p w14:paraId="69AAE118" w14:textId="77777777" w:rsidR="007D655A" w:rsidRPr="00856398" w:rsidRDefault="00656238">
      <w:pPr>
        <w:suppressAutoHyphens w:val="0"/>
        <w:spacing w:line="259" w:lineRule="auto"/>
        <w:ind w:firstLine="426"/>
        <w:jc w:val="both"/>
        <w:rPr>
          <w:rFonts w:eastAsia="SimSun"/>
          <w:kern w:val="2"/>
          <w:szCs w:val="20"/>
          <w:lang w:val="lv-LV" w:eastAsia="zh-CN"/>
        </w:rPr>
      </w:pPr>
      <w:r w:rsidRPr="00856398">
        <w:rPr>
          <w:rFonts w:eastAsia="SimSun"/>
          <w:kern w:val="2"/>
          <w:szCs w:val="20"/>
          <w:lang w:val="lv-LV" w:eastAsia="zh-CN"/>
        </w:rPr>
        <w:t>4.2.6. veicot Darbus, nodrošināt Darba aizsardzības likuma un citu Latvijas Republikā spēkā esošo darba aizsardzību reglamentējošo normatīvo aktu prasību izpildi, par ko iesniedz pasūtītājam apliecinājumu;</w:t>
      </w:r>
    </w:p>
    <w:p w14:paraId="5B8A553F" w14:textId="77777777" w:rsidR="007D655A" w:rsidRPr="00856398" w:rsidRDefault="00656238">
      <w:pPr>
        <w:suppressAutoHyphens w:val="0"/>
        <w:spacing w:line="259" w:lineRule="auto"/>
        <w:ind w:firstLine="426"/>
        <w:jc w:val="both"/>
        <w:rPr>
          <w:rFonts w:eastAsia="SimSun"/>
          <w:kern w:val="2"/>
          <w:szCs w:val="20"/>
          <w:lang w:val="lv-LV" w:eastAsia="zh-CN"/>
        </w:rPr>
      </w:pPr>
      <w:r w:rsidRPr="00856398">
        <w:rPr>
          <w:rFonts w:eastAsia="SimSun"/>
          <w:kern w:val="2"/>
          <w:szCs w:val="20"/>
          <w:lang w:val="lv-LV" w:eastAsia="zh-CN"/>
        </w:rPr>
        <w:t>4.2.7. Izpildītājs nodrošina, lai pirms Darbu uzsākšanas tiktu izstrādāts darba aizsardzības plāns. Izpildītājam ir pienākumus pirms Darbu uzsākšanas nosūtīt paziņojumu Valsts Darba inspekcijai par Darbu veikšanu un šajā paziņojumā minēto informāciju novietot Objektā redzamā vietā - gadījumos, kad šādu darbību nepieciešamību nosaka Ministru kabineta 2003.gada 25.februāra noteikumi Nr.92 „Darba aizsardzības prasības, veicot būvdarbus”. Par minēto prasību izpildi Izpildītājs iesniedz Pasūtītājam apliecinājumu.</w:t>
      </w:r>
    </w:p>
    <w:p w14:paraId="64F53191" w14:textId="77777777" w:rsidR="007D655A" w:rsidRPr="00856398" w:rsidRDefault="00656238">
      <w:pPr>
        <w:suppressAutoHyphens w:val="0"/>
        <w:spacing w:line="259" w:lineRule="auto"/>
        <w:ind w:firstLine="426"/>
        <w:jc w:val="both"/>
        <w:rPr>
          <w:rFonts w:eastAsia="SimSun"/>
          <w:kern w:val="2"/>
          <w:szCs w:val="20"/>
          <w:lang w:val="lv-LV" w:eastAsia="zh-CN"/>
        </w:rPr>
      </w:pPr>
      <w:r w:rsidRPr="00856398">
        <w:rPr>
          <w:rFonts w:eastAsia="SimSun"/>
          <w:kern w:val="2"/>
          <w:szCs w:val="20"/>
          <w:lang w:val="lv-LV" w:eastAsia="zh-CN"/>
        </w:rPr>
        <w:t>4.2.8. pirms pieņemšanas - nodošanas akta parakstīšanas sakārtot būvlaukumu un Objektu (aizvest būvgružus un iesniegt apliecinošu dokumentu Pasūtītājam par būvgružu novietošanu atkritumu novietnē, aizvest Izpildītājam piederošo inventāru un darba rīkus, tehniku u.c.);</w:t>
      </w:r>
    </w:p>
    <w:p w14:paraId="2D7B8628" w14:textId="77777777" w:rsidR="007D655A" w:rsidRPr="00856398" w:rsidRDefault="00656238">
      <w:pPr>
        <w:suppressAutoHyphens w:val="0"/>
        <w:spacing w:line="259" w:lineRule="auto"/>
        <w:jc w:val="both"/>
        <w:rPr>
          <w:rFonts w:eastAsia="SimSun"/>
          <w:kern w:val="2"/>
          <w:szCs w:val="20"/>
          <w:lang w:val="lv-LV" w:eastAsia="zh-CN"/>
        </w:rPr>
      </w:pPr>
      <w:r w:rsidRPr="00856398">
        <w:rPr>
          <w:rFonts w:eastAsia="SimSun"/>
          <w:kern w:val="2"/>
          <w:szCs w:val="20"/>
          <w:lang w:val="lv-LV" w:eastAsia="zh-CN"/>
        </w:rPr>
        <w:t>nodrošināt tīrību un drošību Objektā visā Darbu izpildes laikā, kā arī nodrošināt, lai Objektā esošie gruži un materiālu atliekas nepiesārņo Objektam pieguļošo teritoriju;</w:t>
      </w:r>
    </w:p>
    <w:p w14:paraId="76D67762" w14:textId="77777777" w:rsidR="007D655A" w:rsidRPr="00856398" w:rsidRDefault="00656238">
      <w:pPr>
        <w:suppressAutoHyphens w:val="0"/>
        <w:spacing w:line="259" w:lineRule="auto"/>
        <w:ind w:firstLine="426"/>
        <w:jc w:val="both"/>
        <w:rPr>
          <w:rFonts w:eastAsia="SimSun"/>
          <w:kern w:val="2"/>
          <w:szCs w:val="20"/>
          <w:lang w:val="lv-LV" w:eastAsia="zh-CN"/>
        </w:rPr>
      </w:pPr>
      <w:r w:rsidRPr="00856398">
        <w:rPr>
          <w:rFonts w:eastAsia="SimSun"/>
          <w:kern w:val="2"/>
          <w:szCs w:val="20"/>
          <w:lang w:val="lv-LV" w:eastAsia="zh-CN"/>
        </w:rPr>
        <w:t>4.2.9. normatīvajos aktos noteiktajā kārtībā izstrādāt un kārtot Darbu veikšanas dokumentāciju visā Darbu veikšanas laikā;</w:t>
      </w:r>
    </w:p>
    <w:p w14:paraId="1CAED60D" w14:textId="77777777" w:rsidR="007D655A" w:rsidRPr="00856398" w:rsidRDefault="00656238">
      <w:pPr>
        <w:widowControl w:val="0"/>
        <w:tabs>
          <w:tab w:val="left" w:pos="426"/>
        </w:tabs>
        <w:suppressAutoHyphens w:val="0"/>
        <w:jc w:val="both"/>
        <w:rPr>
          <w:rFonts w:eastAsia="SimSun"/>
          <w:kern w:val="2"/>
          <w:szCs w:val="20"/>
          <w:lang w:val="lv-LV" w:eastAsia="zh-CN"/>
        </w:rPr>
      </w:pPr>
      <w:r w:rsidRPr="00856398">
        <w:rPr>
          <w:rFonts w:eastAsia="SimSun"/>
          <w:kern w:val="2"/>
          <w:szCs w:val="20"/>
          <w:lang w:val="lv-LV" w:eastAsia="zh-CN"/>
        </w:rPr>
        <w:tab/>
        <w:t>4.2.10. Izpildītājs ir materiāli atbildīgs par Līgumā noteikto saistību neievērošanas sekām Darbu izpildes vietā;</w:t>
      </w:r>
    </w:p>
    <w:p w14:paraId="7A56767A" w14:textId="77777777" w:rsidR="007D655A" w:rsidRPr="00856398" w:rsidRDefault="00656238">
      <w:pPr>
        <w:widowControl w:val="0"/>
        <w:suppressAutoHyphens w:val="0"/>
        <w:ind w:firstLine="426"/>
        <w:jc w:val="both"/>
        <w:rPr>
          <w:rFonts w:eastAsia="SimSun"/>
          <w:kern w:val="2"/>
          <w:szCs w:val="20"/>
          <w:lang w:val="lv-LV" w:eastAsia="zh-CN"/>
        </w:rPr>
      </w:pPr>
      <w:r w:rsidRPr="00856398">
        <w:rPr>
          <w:rFonts w:eastAsia="SimSun"/>
          <w:kern w:val="2"/>
          <w:szCs w:val="20"/>
          <w:lang w:val="lv-LV" w:eastAsia="zh-CN"/>
        </w:rPr>
        <w:t xml:space="preserve">4.2.11. visus materiālu un konstrukciju novietošanas laukumus un pagaidu komunikāciju izveidošanu Izpildītājs veic uz sava rēķina. </w:t>
      </w:r>
    </w:p>
    <w:p w14:paraId="620C2AA4" w14:textId="77777777" w:rsidR="007D655A" w:rsidRPr="00856398" w:rsidRDefault="00656238">
      <w:pPr>
        <w:widowControl w:val="0"/>
        <w:tabs>
          <w:tab w:val="left" w:pos="284"/>
        </w:tabs>
        <w:suppressAutoHyphens w:val="0"/>
        <w:overflowPunct w:val="0"/>
        <w:autoSpaceDE w:val="0"/>
        <w:autoSpaceDN w:val="0"/>
        <w:adjustRightInd w:val="0"/>
        <w:jc w:val="both"/>
        <w:textAlignment w:val="baseline"/>
        <w:rPr>
          <w:rFonts w:eastAsia="SimSun"/>
          <w:kern w:val="2"/>
          <w:szCs w:val="20"/>
          <w:lang w:val="lv-LV" w:eastAsia="zh-CN"/>
        </w:rPr>
      </w:pPr>
      <w:r w:rsidRPr="00856398">
        <w:rPr>
          <w:rFonts w:eastAsia="SimSun"/>
          <w:kern w:val="2"/>
          <w:szCs w:val="20"/>
          <w:lang w:val="lv-LV" w:eastAsia="zh-CN"/>
        </w:rPr>
        <w:t>4.5. Pasūtītājam ir pienākums:</w:t>
      </w:r>
    </w:p>
    <w:p w14:paraId="07CCCD64" w14:textId="77777777" w:rsidR="007D655A" w:rsidRPr="00856398" w:rsidRDefault="00656238">
      <w:pPr>
        <w:widowControl w:val="0"/>
        <w:numPr>
          <w:ilvl w:val="2"/>
          <w:numId w:val="6"/>
        </w:numPr>
        <w:suppressAutoHyphens w:val="0"/>
        <w:overflowPunct w:val="0"/>
        <w:autoSpaceDE w:val="0"/>
        <w:autoSpaceDN w:val="0"/>
        <w:adjustRightInd w:val="0"/>
        <w:spacing w:line="259" w:lineRule="auto"/>
        <w:contextualSpacing/>
        <w:jc w:val="both"/>
        <w:textAlignment w:val="baseline"/>
        <w:rPr>
          <w:rFonts w:eastAsia="SimSun"/>
          <w:kern w:val="2"/>
          <w:szCs w:val="20"/>
          <w:lang w:val="lv-LV" w:eastAsia="zh-CN"/>
        </w:rPr>
      </w:pPr>
      <w:r w:rsidRPr="00856398">
        <w:rPr>
          <w:rFonts w:eastAsia="SimSun"/>
          <w:kern w:val="2"/>
          <w:szCs w:val="20"/>
          <w:lang w:val="lv-LV" w:eastAsia="zh-CN"/>
        </w:rPr>
        <w:t>savlaicīgi un atbilstoši Līguma noteikumiem samaksāt Izpildītājam par kvalitatīva Darba izpildi;</w:t>
      </w:r>
    </w:p>
    <w:p w14:paraId="56F039D0" w14:textId="77777777" w:rsidR="007D655A" w:rsidRPr="00856398" w:rsidRDefault="00656238">
      <w:pPr>
        <w:widowControl w:val="0"/>
        <w:numPr>
          <w:ilvl w:val="2"/>
          <w:numId w:val="6"/>
        </w:numPr>
        <w:suppressAutoHyphens w:val="0"/>
        <w:overflowPunct w:val="0"/>
        <w:autoSpaceDE w:val="0"/>
        <w:autoSpaceDN w:val="0"/>
        <w:adjustRightInd w:val="0"/>
        <w:spacing w:line="259" w:lineRule="auto"/>
        <w:ind w:hanging="11"/>
        <w:contextualSpacing/>
        <w:jc w:val="both"/>
        <w:textAlignment w:val="baseline"/>
        <w:rPr>
          <w:rFonts w:eastAsia="SimSun"/>
          <w:kern w:val="2"/>
          <w:szCs w:val="20"/>
          <w:lang w:val="lv-LV" w:eastAsia="zh-CN"/>
        </w:rPr>
      </w:pPr>
      <w:r w:rsidRPr="00856398">
        <w:rPr>
          <w:rFonts w:eastAsia="SimSun"/>
          <w:kern w:val="2"/>
          <w:szCs w:val="20"/>
          <w:lang w:val="lv-LV" w:eastAsia="zh-CN"/>
        </w:rPr>
        <w:t xml:space="preserve">organizēt Darba pieņemšanu un parakstīt pieņemšanas – nodošanas aktus pēc Darba akceptēšanas Līgumā noteiktajā kārtībā. </w:t>
      </w:r>
    </w:p>
    <w:p w14:paraId="58E6BB26" w14:textId="77777777" w:rsidR="007D655A" w:rsidRPr="00856398" w:rsidRDefault="00656238">
      <w:pPr>
        <w:widowControl w:val="0"/>
        <w:tabs>
          <w:tab w:val="left" w:pos="440"/>
        </w:tabs>
        <w:suppressAutoHyphens w:val="0"/>
        <w:overflowPunct w:val="0"/>
        <w:autoSpaceDE w:val="0"/>
        <w:autoSpaceDN w:val="0"/>
        <w:adjustRightInd w:val="0"/>
        <w:contextualSpacing/>
        <w:jc w:val="both"/>
        <w:textAlignment w:val="baseline"/>
        <w:rPr>
          <w:rFonts w:eastAsia="SimSun"/>
          <w:kern w:val="2"/>
          <w:szCs w:val="20"/>
          <w:lang w:val="lv-LV" w:eastAsia="zh-CN"/>
        </w:rPr>
      </w:pPr>
      <w:r w:rsidRPr="00856398">
        <w:rPr>
          <w:rFonts w:eastAsia="SimSun"/>
          <w:kern w:val="2"/>
          <w:szCs w:val="20"/>
          <w:lang w:val="lv-LV" w:eastAsia="zh-CN"/>
        </w:rPr>
        <w:t>4.6. Pasūtītājam ir tiesības:</w:t>
      </w:r>
    </w:p>
    <w:p w14:paraId="26A691CC" w14:textId="77777777" w:rsidR="007D655A" w:rsidRPr="00856398" w:rsidRDefault="00656238">
      <w:pPr>
        <w:widowControl w:val="0"/>
        <w:numPr>
          <w:ilvl w:val="2"/>
          <w:numId w:val="7"/>
        </w:numPr>
        <w:tabs>
          <w:tab w:val="left" w:pos="1134"/>
        </w:tabs>
        <w:suppressAutoHyphens w:val="0"/>
        <w:spacing w:line="259" w:lineRule="auto"/>
        <w:ind w:firstLine="567"/>
        <w:contextualSpacing/>
        <w:jc w:val="both"/>
        <w:rPr>
          <w:rFonts w:eastAsia="SimSun"/>
          <w:kern w:val="2"/>
          <w:szCs w:val="20"/>
          <w:lang w:val="lv-LV" w:eastAsia="zh-CN"/>
        </w:rPr>
      </w:pPr>
      <w:r w:rsidRPr="00856398">
        <w:rPr>
          <w:rFonts w:eastAsia="SimSun"/>
          <w:kern w:val="2"/>
          <w:szCs w:val="20"/>
          <w:lang w:val="lv-LV" w:eastAsia="zh-CN"/>
        </w:rPr>
        <w:t>pēc saviem ieskatiem veikt Darbu izpildes pārbaudes, vienpusēji apturēt Darbus Līgumā noteiktajos gadījumos;</w:t>
      </w:r>
    </w:p>
    <w:p w14:paraId="5F3415A6" w14:textId="77777777" w:rsidR="007D655A" w:rsidRPr="00856398" w:rsidRDefault="00656238">
      <w:pPr>
        <w:widowControl w:val="0"/>
        <w:numPr>
          <w:ilvl w:val="2"/>
          <w:numId w:val="7"/>
        </w:numPr>
        <w:tabs>
          <w:tab w:val="left" w:pos="1134"/>
        </w:tabs>
        <w:suppressAutoHyphens w:val="0"/>
        <w:spacing w:line="259" w:lineRule="auto"/>
        <w:ind w:firstLine="567"/>
        <w:contextualSpacing/>
        <w:jc w:val="both"/>
        <w:rPr>
          <w:rFonts w:eastAsia="SimSun"/>
          <w:kern w:val="2"/>
          <w:szCs w:val="20"/>
          <w:lang w:val="lv-LV" w:eastAsia="zh-CN"/>
        </w:rPr>
      </w:pPr>
      <w:r w:rsidRPr="00856398">
        <w:rPr>
          <w:rFonts w:eastAsia="SimSun"/>
          <w:kern w:val="2"/>
          <w:szCs w:val="20"/>
          <w:lang w:val="lv-LV" w:eastAsia="zh-CN"/>
        </w:rPr>
        <w:t>jebkurā laikā apmeklēt Objektu, ievērojot tehniskās drošības normas, un nepieciešamības gadījumā, noformēt savus pamatotos aizrādījumus vai pārtraukt Darbu līdz trūkumu novēršanai;</w:t>
      </w:r>
    </w:p>
    <w:p w14:paraId="6C2F79A3" w14:textId="77777777" w:rsidR="007D655A" w:rsidRPr="00856398" w:rsidRDefault="00656238">
      <w:pPr>
        <w:widowControl w:val="0"/>
        <w:numPr>
          <w:ilvl w:val="2"/>
          <w:numId w:val="7"/>
        </w:numPr>
        <w:tabs>
          <w:tab w:val="left" w:pos="1134"/>
        </w:tabs>
        <w:suppressAutoHyphens w:val="0"/>
        <w:spacing w:line="259" w:lineRule="auto"/>
        <w:ind w:firstLine="567"/>
        <w:contextualSpacing/>
        <w:jc w:val="both"/>
        <w:rPr>
          <w:rFonts w:eastAsia="SimSun"/>
          <w:kern w:val="2"/>
          <w:szCs w:val="20"/>
          <w:lang w:val="lv-LV" w:eastAsia="zh-CN"/>
        </w:rPr>
      </w:pPr>
      <w:r w:rsidRPr="00856398">
        <w:rPr>
          <w:rFonts w:eastAsia="SimSun"/>
          <w:kern w:val="2"/>
          <w:szCs w:val="20"/>
          <w:lang w:val="lv-LV" w:eastAsia="zh-CN"/>
        </w:rPr>
        <w:t>pieņemt neatkarīgu ekspertu Darbu izpildes kvalitātes kontrolei un pirms kvalitatīvi izpildītu Darbu pieņemšanas veikt izpildīto Darbu būvekspertīzi.</w:t>
      </w:r>
    </w:p>
    <w:p w14:paraId="745A577A" w14:textId="77777777" w:rsidR="007D655A" w:rsidRPr="00856398" w:rsidRDefault="00656238">
      <w:pPr>
        <w:widowControl w:val="0"/>
        <w:numPr>
          <w:ilvl w:val="0"/>
          <w:numId w:val="8"/>
        </w:numPr>
        <w:tabs>
          <w:tab w:val="left" w:pos="284"/>
        </w:tabs>
        <w:suppressAutoHyphens w:val="0"/>
        <w:overflowPunct w:val="0"/>
        <w:autoSpaceDE w:val="0"/>
        <w:autoSpaceDN w:val="0"/>
        <w:adjustRightInd w:val="0"/>
        <w:spacing w:line="259" w:lineRule="auto"/>
        <w:ind w:left="0" w:firstLine="1"/>
        <w:jc w:val="both"/>
        <w:rPr>
          <w:rFonts w:eastAsia="SimSun"/>
          <w:kern w:val="2"/>
          <w:szCs w:val="20"/>
          <w:lang w:val="lv-LV" w:eastAsia="zh-CN"/>
        </w:rPr>
      </w:pPr>
      <w:r w:rsidRPr="00856398">
        <w:rPr>
          <w:rFonts w:eastAsia="SimSun"/>
          <w:kern w:val="2"/>
          <w:szCs w:val="20"/>
          <w:lang w:val="lv-LV" w:eastAsia="zh-CN"/>
        </w:rPr>
        <w:t>Pasūtītājs jebkurā laikā var pieprasīt Izpildītāja Darbu vadītāja nomaiņu. Izpildītājs veic Darbu vadītāja nomaiņu 5 (piecu) darba dienu laikā no dienas, kad saņemts Pasūtītāja rakstveida pieprasījums.</w:t>
      </w:r>
    </w:p>
    <w:p w14:paraId="48DAC780" w14:textId="77777777" w:rsidR="007D655A" w:rsidRPr="00856398" w:rsidRDefault="00656238">
      <w:pPr>
        <w:widowControl w:val="0"/>
        <w:numPr>
          <w:ilvl w:val="0"/>
          <w:numId w:val="8"/>
        </w:numPr>
        <w:tabs>
          <w:tab w:val="left" w:pos="284"/>
        </w:tabs>
        <w:suppressAutoHyphens w:val="0"/>
        <w:overflowPunct w:val="0"/>
        <w:autoSpaceDE w:val="0"/>
        <w:autoSpaceDN w:val="0"/>
        <w:adjustRightInd w:val="0"/>
        <w:spacing w:line="259" w:lineRule="auto"/>
        <w:ind w:left="0" w:firstLine="1"/>
        <w:jc w:val="both"/>
        <w:rPr>
          <w:rFonts w:eastAsia="SimSun"/>
          <w:kern w:val="2"/>
          <w:szCs w:val="20"/>
          <w:lang w:val="lv-LV" w:eastAsia="zh-CN"/>
        </w:rPr>
      </w:pPr>
      <w:r w:rsidRPr="00856398">
        <w:rPr>
          <w:rFonts w:eastAsia="SimSun"/>
          <w:kern w:val="2"/>
          <w:szCs w:val="20"/>
          <w:lang w:val="lv-LV" w:eastAsia="zh-CN"/>
        </w:rPr>
        <w:t>Pasūtītājs atturas no darbībām, kas traucētu Darbu izpildi, ja vien tas nav saistīts ar konstatētiem būvniecības noteikumu pārkāpumiem no Izpildītāja puses.</w:t>
      </w:r>
    </w:p>
    <w:p w14:paraId="0C244DCC" w14:textId="77777777" w:rsidR="007D655A" w:rsidRPr="00856398" w:rsidRDefault="00656238">
      <w:pPr>
        <w:widowControl w:val="0"/>
        <w:numPr>
          <w:ilvl w:val="0"/>
          <w:numId w:val="8"/>
        </w:numPr>
        <w:tabs>
          <w:tab w:val="left" w:pos="284"/>
        </w:tabs>
        <w:suppressAutoHyphens w:val="0"/>
        <w:overflowPunct w:val="0"/>
        <w:autoSpaceDE w:val="0"/>
        <w:autoSpaceDN w:val="0"/>
        <w:adjustRightInd w:val="0"/>
        <w:spacing w:line="259" w:lineRule="auto"/>
        <w:ind w:left="0" w:firstLine="1"/>
        <w:jc w:val="both"/>
        <w:rPr>
          <w:rFonts w:eastAsia="SimSun"/>
          <w:kern w:val="2"/>
          <w:szCs w:val="20"/>
          <w:lang w:val="lv-LV" w:eastAsia="zh-CN"/>
        </w:rPr>
      </w:pPr>
      <w:r w:rsidRPr="00856398">
        <w:rPr>
          <w:rFonts w:eastAsia="SimSun"/>
          <w:kern w:val="2"/>
          <w:szCs w:val="20"/>
          <w:lang w:val="lv-LV" w:eastAsia="zh-CN"/>
        </w:rPr>
        <w:t>Pasūtītājs apņemas atļaut Izpildītājam izmantot Pasūtītāja rīcībā esošos piebraucamos autoceļus materiālu piegādei.</w:t>
      </w:r>
    </w:p>
    <w:p w14:paraId="67C94BD8" w14:textId="77777777" w:rsidR="007D655A" w:rsidRPr="00856398" w:rsidRDefault="00656238">
      <w:pPr>
        <w:widowControl w:val="0"/>
        <w:numPr>
          <w:ilvl w:val="0"/>
          <w:numId w:val="8"/>
        </w:numPr>
        <w:tabs>
          <w:tab w:val="clear" w:pos="425"/>
          <w:tab w:val="left" w:pos="567"/>
        </w:tabs>
        <w:suppressAutoHyphens w:val="0"/>
        <w:overflowPunct w:val="0"/>
        <w:autoSpaceDE w:val="0"/>
        <w:autoSpaceDN w:val="0"/>
        <w:adjustRightInd w:val="0"/>
        <w:spacing w:line="259" w:lineRule="auto"/>
        <w:ind w:left="0" w:firstLine="1"/>
        <w:jc w:val="both"/>
        <w:rPr>
          <w:rFonts w:eastAsia="SimSun"/>
          <w:kern w:val="2"/>
          <w:szCs w:val="20"/>
          <w:lang w:val="lv-LV" w:eastAsia="zh-CN"/>
        </w:rPr>
      </w:pPr>
      <w:r w:rsidRPr="00856398">
        <w:rPr>
          <w:rFonts w:eastAsia="SimSun"/>
          <w:kern w:val="2"/>
          <w:szCs w:val="20"/>
          <w:lang w:val="lv-LV" w:eastAsia="zh-CN"/>
        </w:rPr>
        <w:t xml:space="preserve">Pasūtītājs nodrošina Izpildītāju ar Darbu izpildei nepieciešamajiem resursiem tādā mērā, kādā Pasūtītājs to var nodrošināt ar Objektā esošajām inženierkomunikāciju </w:t>
      </w:r>
      <w:proofErr w:type="spellStart"/>
      <w:r w:rsidRPr="00856398">
        <w:rPr>
          <w:rFonts w:eastAsia="SimSun"/>
          <w:kern w:val="2"/>
          <w:szCs w:val="20"/>
          <w:lang w:val="lv-LV" w:eastAsia="zh-CN"/>
        </w:rPr>
        <w:t>pieslēguma</w:t>
      </w:r>
      <w:proofErr w:type="spellEnd"/>
      <w:r w:rsidRPr="00856398">
        <w:rPr>
          <w:rFonts w:eastAsia="SimSun"/>
          <w:kern w:val="2"/>
          <w:szCs w:val="20"/>
          <w:lang w:val="lv-LV" w:eastAsia="zh-CN"/>
        </w:rPr>
        <w:t xml:space="preserve"> iespējām un jaudām. Vietās, kur nav iespējama Izpildītāja pieslēgšanās Pasūtītāja inženierkomunikācijām, vai kur Pasūtītājs nevar nodrošināt pietiekamu jaudu, nepieciešamos </w:t>
      </w:r>
      <w:r w:rsidRPr="00856398">
        <w:rPr>
          <w:rFonts w:eastAsia="SimSun"/>
          <w:kern w:val="2"/>
          <w:szCs w:val="20"/>
          <w:lang w:val="lv-LV" w:eastAsia="zh-CN"/>
        </w:rPr>
        <w:lastRenderedPageBreak/>
        <w:t>resursus Izpildītājs nodrošina par saviem līdzekļiem.</w:t>
      </w:r>
    </w:p>
    <w:p w14:paraId="306F9B46" w14:textId="77777777" w:rsidR="007D655A" w:rsidRPr="00856398" w:rsidRDefault="007D655A">
      <w:pPr>
        <w:widowControl w:val="0"/>
        <w:tabs>
          <w:tab w:val="left" w:pos="425"/>
          <w:tab w:val="left" w:pos="567"/>
        </w:tabs>
        <w:suppressAutoHyphens w:val="0"/>
        <w:overflowPunct w:val="0"/>
        <w:autoSpaceDE w:val="0"/>
        <w:autoSpaceDN w:val="0"/>
        <w:adjustRightInd w:val="0"/>
        <w:spacing w:line="259" w:lineRule="auto"/>
        <w:jc w:val="both"/>
        <w:rPr>
          <w:rFonts w:eastAsia="SimSun"/>
          <w:kern w:val="2"/>
          <w:szCs w:val="20"/>
          <w:lang w:val="lv-LV" w:eastAsia="zh-CN"/>
        </w:rPr>
      </w:pPr>
    </w:p>
    <w:p w14:paraId="44A4A54B" w14:textId="77777777" w:rsidR="007D655A" w:rsidRPr="00856398" w:rsidRDefault="00656238">
      <w:pPr>
        <w:widowControl w:val="0"/>
        <w:numPr>
          <w:ilvl w:val="0"/>
          <w:numId w:val="7"/>
        </w:numPr>
        <w:suppressAutoHyphens w:val="0"/>
        <w:spacing w:line="360" w:lineRule="auto"/>
        <w:ind w:left="539" w:hanging="539"/>
        <w:contextualSpacing/>
        <w:jc w:val="center"/>
        <w:rPr>
          <w:rFonts w:eastAsia="SimSun"/>
          <w:b/>
          <w:bCs/>
          <w:kern w:val="2"/>
          <w:szCs w:val="20"/>
          <w:lang w:val="lv-LV" w:eastAsia="zh-CN"/>
        </w:rPr>
      </w:pPr>
      <w:r w:rsidRPr="00856398">
        <w:rPr>
          <w:rFonts w:eastAsia="SimSun"/>
          <w:b/>
          <w:bCs/>
          <w:kern w:val="2"/>
          <w:szCs w:val="20"/>
          <w:lang w:val="lv-LV" w:eastAsia="zh-CN"/>
        </w:rPr>
        <w:t>Garantijas</w:t>
      </w:r>
    </w:p>
    <w:p w14:paraId="7B66186B" w14:textId="77777777" w:rsidR="007D655A" w:rsidRPr="00856398" w:rsidRDefault="00656238">
      <w:pPr>
        <w:widowControl w:val="0"/>
        <w:numPr>
          <w:ilvl w:val="0"/>
          <w:numId w:val="9"/>
        </w:numPr>
        <w:tabs>
          <w:tab w:val="clear" w:pos="425"/>
          <w:tab w:val="left" w:pos="426"/>
        </w:tabs>
        <w:suppressAutoHyphens w:val="0"/>
        <w:spacing w:line="259" w:lineRule="auto"/>
        <w:ind w:left="0" w:firstLine="1"/>
        <w:jc w:val="both"/>
        <w:rPr>
          <w:rFonts w:eastAsia="SimSun"/>
          <w:kern w:val="2"/>
          <w:szCs w:val="20"/>
          <w:lang w:val="lv-LV" w:eastAsia="zh-CN"/>
        </w:rPr>
      </w:pPr>
      <w:r w:rsidRPr="00856398">
        <w:rPr>
          <w:rFonts w:eastAsia="SimSun"/>
          <w:kern w:val="2"/>
          <w:szCs w:val="20"/>
          <w:lang w:val="lv-LV" w:eastAsia="zh-CN"/>
        </w:rPr>
        <w:t>Izpildītājs garantē Darbu un izmantoto materiālu kvalitātes atbilstību Līgumam. Izpildītājs uzņemas atbildību par trūkumiem un defektiem Darbos un izmantotajos materiālos, kas radušies garantijas termiņa laikā. Šajā punktā minētās garantijas termiņš veiktajiem Darbiem ir 36 (trīsdesmit seši) mēneši, izmantotajiem materiāliem – 36 (trīsdesmit seši) mēneši no galīgā pieņemšanas - nodošanas akta abpusējas parakstīšanas brīža.</w:t>
      </w:r>
    </w:p>
    <w:p w14:paraId="16C3A979" w14:textId="77777777" w:rsidR="007D655A" w:rsidRPr="00856398" w:rsidRDefault="00656238">
      <w:pPr>
        <w:widowControl w:val="0"/>
        <w:numPr>
          <w:ilvl w:val="0"/>
          <w:numId w:val="9"/>
        </w:numPr>
        <w:tabs>
          <w:tab w:val="clear" w:pos="425"/>
          <w:tab w:val="left" w:pos="426"/>
        </w:tabs>
        <w:suppressAutoHyphens w:val="0"/>
        <w:spacing w:line="259" w:lineRule="auto"/>
        <w:ind w:left="0" w:firstLine="1"/>
        <w:jc w:val="both"/>
        <w:rPr>
          <w:rFonts w:eastAsia="SimSun"/>
          <w:kern w:val="2"/>
          <w:szCs w:val="20"/>
          <w:lang w:val="lv-LV" w:eastAsia="zh-CN"/>
        </w:rPr>
      </w:pPr>
      <w:r w:rsidRPr="00856398">
        <w:rPr>
          <w:rFonts w:eastAsia="SimSun"/>
          <w:kern w:val="2"/>
          <w:szCs w:val="20"/>
          <w:lang w:val="lv-LV" w:eastAsia="zh-CN"/>
        </w:rPr>
        <w:t xml:space="preserve">Izpildītājs garantijas termiņā saņemot Pasūtītāja rakstisku paziņojumu, uzņemas uz sava rēķina novērst defektus, trūkumus, to neatbilstību Līgumam vai normatīvo aktu prasībām, kā arī defektu izraisītos bojājumus Objektam un trešajām personām. Nosūtot paziņojumu, Pasūtītājs norāda arī vietu un laiku, kurš nevar būt mazāks par 5 (piecām) darba dienām no paziņojuma saņemšanas dienas, kad Izpildītājam jāierodas uz defektu akta sastādīšanu. </w:t>
      </w:r>
    </w:p>
    <w:p w14:paraId="6B49504F" w14:textId="77777777" w:rsidR="007D655A" w:rsidRPr="00856398" w:rsidRDefault="00656238">
      <w:pPr>
        <w:widowControl w:val="0"/>
        <w:numPr>
          <w:ilvl w:val="0"/>
          <w:numId w:val="9"/>
        </w:numPr>
        <w:tabs>
          <w:tab w:val="clear" w:pos="425"/>
          <w:tab w:val="left" w:pos="426"/>
        </w:tabs>
        <w:suppressAutoHyphens w:val="0"/>
        <w:spacing w:line="259" w:lineRule="auto"/>
        <w:ind w:left="0" w:firstLine="1"/>
        <w:jc w:val="both"/>
        <w:rPr>
          <w:rFonts w:eastAsia="SimSun"/>
          <w:kern w:val="2"/>
          <w:szCs w:val="20"/>
          <w:lang w:val="lv-LV" w:eastAsia="zh-CN"/>
        </w:rPr>
      </w:pPr>
      <w:r w:rsidRPr="00856398">
        <w:rPr>
          <w:rFonts w:eastAsia="SimSun"/>
          <w:kern w:val="2"/>
          <w:szCs w:val="20"/>
          <w:lang w:val="lv-LV" w:eastAsia="zh-CN"/>
        </w:rPr>
        <w:t xml:space="preserve">3 (trīs) darba dienu laikā Puses sastāda defektu aktu, tajā norādot bojājumus, neatbilstības un/vai trūkumus Darbā, kā arī to novēršanas termiņu, kas nav garāks par 1 (vienu) nedēļu, vai citā Pušu saskaņotā termiņā. Gadījumā, ja Izpildītājs noteiktajā termiņā neierodas uz defektu akta sastādīšanu, Pasūtītājs ir tiesīgs sastādīt aktu vienpusēji, un tas ir saistošs Izpildītājam. Pasūtītājs 3 (trīs) darba dienu laikā </w:t>
      </w:r>
      <w:proofErr w:type="spellStart"/>
      <w:r w:rsidRPr="00856398">
        <w:rPr>
          <w:rFonts w:eastAsia="SimSun"/>
          <w:kern w:val="2"/>
          <w:szCs w:val="20"/>
          <w:lang w:val="lv-LV" w:eastAsia="zh-CN"/>
        </w:rPr>
        <w:t>nosūta</w:t>
      </w:r>
      <w:proofErr w:type="spellEnd"/>
      <w:r w:rsidRPr="00856398">
        <w:rPr>
          <w:rFonts w:eastAsia="SimSun"/>
          <w:kern w:val="2"/>
          <w:szCs w:val="20"/>
          <w:lang w:val="lv-LV" w:eastAsia="zh-CN"/>
        </w:rPr>
        <w:t xml:space="preserve"> sastādīto aktu Izpildītājam.</w:t>
      </w:r>
    </w:p>
    <w:p w14:paraId="769AE03B" w14:textId="77777777" w:rsidR="007D655A" w:rsidRPr="00856398" w:rsidRDefault="00656238">
      <w:pPr>
        <w:widowControl w:val="0"/>
        <w:numPr>
          <w:ilvl w:val="0"/>
          <w:numId w:val="9"/>
        </w:numPr>
        <w:tabs>
          <w:tab w:val="clear" w:pos="425"/>
          <w:tab w:val="left" w:pos="426"/>
        </w:tabs>
        <w:suppressAutoHyphens w:val="0"/>
        <w:spacing w:line="259" w:lineRule="auto"/>
        <w:ind w:left="0" w:firstLine="1"/>
        <w:jc w:val="both"/>
        <w:rPr>
          <w:rFonts w:eastAsia="SimSun"/>
          <w:kern w:val="2"/>
          <w:szCs w:val="20"/>
          <w:lang w:val="lv-LV" w:eastAsia="zh-CN"/>
        </w:rPr>
      </w:pPr>
      <w:r w:rsidRPr="00856398">
        <w:rPr>
          <w:rFonts w:eastAsia="SimSun"/>
          <w:kern w:val="2"/>
          <w:szCs w:val="20"/>
          <w:lang w:val="lv-LV" w:eastAsia="zh-CN"/>
        </w:rPr>
        <w:t>Gadījumā, ja Puses, sastādot defekta aktu, nevar vienoties par konstatēto defektu, tā piekritību garantijai vai nepieciešamajiem defektu novēršanas termiņiem, vai garantijas ietvaros veiktā Darba kvalitāti, Puses 2 (divu) darba dienu laikā rakstiski vienojas par ekspertu komisiju (līdz 3 (trim) ekspertiem), kura tiek pieaicināta un kuras viedoklis ir izšķirošs. Ekspertu komisijas izdevumus sedz Puse, kurai ekspertu atzinums ir nelabvēlīgs.</w:t>
      </w:r>
    </w:p>
    <w:p w14:paraId="2E992940" w14:textId="77777777" w:rsidR="007D655A" w:rsidRPr="00856398" w:rsidRDefault="00656238">
      <w:pPr>
        <w:widowControl w:val="0"/>
        <w:numPr>
          <w:ilvl w:val="0"/>
          <w:numId w:val="9"/>
        </w:numPr>
        <w:tabs>
          <w:tab w:val="clear" w:pos="425"/>
          <w:tab w:val="left" w:pos="426"/>
        </w:tabs>
        <w:suppressAutoHyphens w:val="0"/>
        <w:spacing w:line="259" w:lineRule="auto"/>
        <w:ind w:left="0" w:firstLine="1"/>
        <w:jc w:val="both"/>
        <w:rPr>
          <w:rFonts w:eastAsia="SimSun"/>
          <w:kern w:val="2"/>
          <w:szCs w:val="20"/>
          <w:lang w:val="lv-LV" w:eastAsia="zh-CN"/>
        </w:rPr>
      </w:pPr>
      <w:r w:rsidRPr="00856398">
        <w:rPr>
          <w:rFonts w:eastAsia="SimSun"/>
          <w:kern w:val="2"/>
          <w:szCs w:val="20"/>
          <w:lang w:val="lv-LV" w:eastAsia="zh-CN"/>
        </w:rPr>
        <w:t>Gadījumā, ja Puses nespēj vienoties par ekspertu komisiju strīda izšķiršanai, strīds tiek izšķirts vispārējā kārtībā tiesā. Šādā gadījumā Pasūtītājs, nesagaidot strīda atrisinājumu, ir tiesīgs veikt defekta vai neatbilstības novēršanu saviem spēkiem vai pieaicināt trešās personas, un, ja strīds tiek izšķirts par labu Pasūtītājam, Izpildītājs sedz ar defektu novēršanu saistītos zaudējumus.</w:t>
      </w:r>
    </w:p>
    <w:p w14:paraId="44D052CB" w14:textId="77777777" w:rsidR="007D655A" w:rsidRPr="00856398" w:rsidRDefault="007D655A">
      <w:pPr>
        <w:widowControl w:val="0"/>
        <w:tabs>
          <w:tab w:val="left" w:pos="425"/>
        </w:tabs>
        <w:suppressAutoHyphens w:val="0"/>
        <w:spacing w:line="259" w:lineRule="auto"/>
        <w:ind w:left="1"/>
        <w:jc w:val="both"/>
        <w:rPr>
          <w:rFonts w:eastAsia="SimSun"/>
          <w:kern w:val="2"/>
          <w:szCs w:val="20"/>
          <w:lang w:val="lv-LV" w:eastAsia="zh-CN"/>
        </w:rPr>
      </w:pPr>
    </w:p>
    <w:p w14:paraId="070507B9" w14:textId="77777777" w:rsidR="007D655A" w:rsidRPr="00856398" w:rsidRDefault="007D655A">
      <w:pPr>
        <w:widowControl w:val="0"/>
        <w:suppressAutoHyphens w:val="0"/>
        <w:jc w:val="both"/>
        <w:rPr>
          <w:rFonts w:eastAsia="SimSun"/>
          <w:kern w:val="2"/>
          <w:szCs w:val="20"/>
          <w:lang w:val="lv-LV" w:eastAsia="zh-CN"/>
        </w:rPr>
      </w:pPr>
    </w:p>
    <w:p w14:paraId="6705ECBE" w14:textId="77777777" w:rsidR="007D655A" w:rsidRPr="00856398" w:rsidRDefault="00656238">
      <w:pPr>
        <w:widowControl w:val="0"/>
        <w:numPr>
          <w:ilvl w:val="0"/>
          <w:numId w:val="7"/>
        </w:numPr>
        <w:suppressAutoHyphens w:val="0"/>
        <w:spacing w:line="360" w:lineRule="auto"/>
        <w:ind w:left="539" w:hanging="539"/>
        <w:contextualSpacing/>
        <w:jc w:val="center"/>
        <w:rPr>
          <w:rFonts w:eastAsia="SimSun"/>
          <w:b/>
          <w:kern w:val="2"/>
          <w:szCs w:val="20"/>
          <w:lang w:val="lv-LV" w:eastAsia="zh-CN"/>
        </w:rPr>
      </w:pPr>
      <w:r w:rsidRPr="00856398">
        <w:rPr>
          <w:rFonts w:eastAsia="SimSun"/>
          <w:b/>
          <w:kern w:val="2"/>
          <w:szCs w:val="20"/>
          <w:lang w:val="lv-LV" w:eastAsia="zh-CN"/>
        </w:rPr>
        <w:t xml:space="preserve">Darbu pieņemšanas – nodošanas kārtība </w:t>
      </w:r>
    </w:p>
    <w:p w14:paraId="69581920" w14:textId="77777777" w:rsidR="007D655A" w:rsidRPr="00856398" w:rsidRDefault="00656238">
      <w:pPr>
        <w:widowControl w:val="0"/>
        <w:numPr>
          <w:ilvl w:val="0"/>
          <w:numId w:val="10"/>
        </w:numPr>
        <w:tabs>
          <w:tab w:val="left" w:pos="142"/>
        </w:tabs>
        <w:suppressAutoHyphens w:val="0"/>
        <w:spacing w:line="259" w:lineRule="auto"/>
        <w:jc w:val="both"/>
        <w:rPr>
          <w:rFonts w:eastAsia="SimSun"/>
          <w:kern w:val="2"/>
          <w:szCs w:val="20"/>
          <w:lang w:val="lv-LV" w:eastAsia="zh-CN"/>
        </w:rPr>
      </w:pPr>
      <w:r w:rsidRPr="00856398">
        <w:rPr>
          <w:rFonts w:eastAsia="SimSun"/>
          <w:kern w:val="2"/>
          <w:szCs w:val="20"/>
          <w:lang w:val="lv-LV" w:eastAsia="zh-CN"/>
        </w:rPr>
        <w:t>Izpildītie Darbi tiek nodoti Darbu pieņemšanas - nodošanas procedūras laikā.</w:t>
      </w:r>
    </w:p>
    <w:p w14:paraId="73C8D43D" w14:textId="77777777" w:rsidR="007D655A" w:rsidRPr="00856398" w:rsidRDefault="00656238">
      <w:pPr>
        <w:widowControl w:val="0"/>
        <w:numPr>
          <w:ilvl w:val="0"/>
          <w:numId w:val="10"/>
        </w:numPr>
        <w:tabs>
          <w:tab w:val="clear" w:pos="425"/>
          <w:tab w:val="left" w:pos="426"/>
        </w:tabs>
        <w:suppressAutoHyphens w:val="0"/>
        <w:spacing w:line="259" w:lineRule="auto"/>
        <w:ind w:left="0" w:firstLine="1"/>
        <w:jc w:val="both"/>
        <w:rPr>
          <w:rFonts w:eastAsia="SimSun"/>
          <w:kern w:val="2"/>
          <w:szCs w:val="20"/>
          <w:lang w:val="lv-LV" w:eastAsia="zh-CN"/>
        </w:rPr>
      </w:pPr>
      <w:r w:rsidRPr="00856398">
        <w:rPr>
          <w:rFonts w:eastAsia="SimSun"/>
          <w:kern w:val="2"/>
          <w:szCs w:val="20"/>
          <w:lang w:val="lv-LV" w:eastAsia="zh-CN"/>
        </w:rPr>
        <w:t>Līgumā noteiktie Darbi tiek uzskatīti par izpildītiem tikai tad, kad pēc būvuzrauga rakstveida akcepta saņemšanas Pasūtītājs un Izpildītājs ir parakstījuši pieņemšanas – nodošanas aktu.</w:t>
      </w:r>
    </w:p>
    <w:p w14:paraId="7A830C69" w14:textId="77777777" w:rsidR="007D655A" w:rsidRPr="00856398" w:rsidRDefault="00656238">
      <w:pPr>
        <w:widowControl w:val="0"/>
        <w:numPr>
          <w:ilvl w:val="0"/>
          <w:numId w:val="10"/>
        </w:numPr>
        <w:tabs>
          <w:tab w:val="clear" w:pos="425"/>
          <w:tab w:val="left" w:pos="426"/>
        </w:tabs>
        <w:suppressAutoHyphens w:val="0"/>
        <w:spacing w:line="259" w:lineRule="auto"/>
        <w:ind w:left="0" w:firstLine="1"/>
        <w:jc w:val="both"/>
        <w:rPr>
          <w:rFonts w:eastAsia="SimSun"/>
          <w:kern w:val="2"/>
          <w:szCs w:val="20"/>
          <w:lang w:val="lv-LV" w:eastAsia="zh-CN"/>
        </w:rPr>
      </w:pPr>
      <w:r w:rsidRPr="00856398">
        <w:rPr>
          <w:rFonts w:eastAsia="SimSun"/>
          <w:kern w:val="2"/>
          <w:szCs w:val="20"/>
          <w:lang w:val="lv-LV" w:eastAsia="zh-CN"/>
        </w:rPr>
        <w:t xml:space="preserve">Pasūtītājs noteiktajā termiņā paraksta pieņemšanas - nodošanas aktu/ Formu Nr.2, vai 5 (piecu) darba dienu laikā rakstiski iesniedz Izpildītājam motivētu atteikumu aktu parakstīt. Ja 5 (piecu) darba dienu laikā no pieņemšanas-nodošanas akta/Formas Nr.2 iesniegšanas Pasūtītājam šis akts netiek parakstīts un netiek iesniegts akts par motivētām </w:t>
      </w:r>
      <w:proofErr w:type="spellStart"/>
      <w:r w:rsidRPr="00856398">
        <w:rPr>
          <w:rFonts w:eastAsia="SimSun"/>
          <w:kern w:val="2"/>
          <w:szCs w:val="20"/>
          <w:lang w:val="lv-LV" w:eastAsia="zh-CN"/>
        </w:rPr>
        <w:t>iebildēm</w:t>
      </w:r>
      <w:proofErr w:type="spellEnd"/>
      <w:r w:rsidRPr="00856398">
        <w:rPr>
          <w:rFonts w:eastAsia="SimSun"/>
          <w:kern w:val="2"/>
          <w:szCs w:val="20"/>
          <w:lang w:val="lv-LV" w:eastAsia="zh-CN"/>
        </w:rPr>
        <w:t xml:space="preserve"> pieņemt Darbu, tad pieņemšanas-nodošanas aktā/Formā Nr.2 norādītie Darbi uzskatāmi par pieņemtiem.</w:t>
      </w:r>
    </w:p>
    <w:p w14:paraId="108019D9" w14:textId="77777777" w:rsidR="007D655A" w:rsidRPr="00856398" w:rsidRDefault="00656238">
      <w:pPr>
        <w:widowControl w:val="0"/>
        <w:numPr>
          <w:ilvl w:val="0"/>
          <w:numId w:val="10"/>
        </w:numPr>
        <w:tabs>
          <w:tab w:val="clear" w:pos="425"/>
          <w:tab w:val="left" w:pos="426"/>
        </w:tabs>
        <w:suppressAutoHyphens w:val="0"/>
        <w:spacing w:line="259" w:lineRule="auto"/>
        <w:ind w:left="0" w:firstLine="1"/>
        <w:jc w:val="both"/>
        <w:rPr>
          <w:rFonts w:eastAsia="SimSun"/>
          <w:kern w:val="2"/>
          <w:szCs w:val="20"/>
          <w:lang w:val="lv-LV" w:eastAsia="zh-CN"/>
        </w:rPr>
      </w:pPr>
      <w:r w:rsidRPr="00856398">
        <w:rPr>
          <w:rFonts w:eastAsia="SimSun"/>
          <w:kern w:val="2"/>
          <w:szCs w:val="20"/>
          <w:lang w:val="lv-LV" w:eastAsia="zh-CN"/>
        </w:rPr>
        <w:t>Motivēta atteikuma gadījumā Puses vienojas par nepilnību novēršanu un sastāda defektu aktu, norādot novēršamās nepilnības, kā arī to novēršanas termiņus. Novēršanas termiņš nedrīkst pārsniegt 2 (divas) nedēļas.</w:t>
      </w:r>
    </w:p>
    <w:p w14:paraId="1D6C5D7F" w14:textId="77777777" w:rsidR="007D655A" w:rsidRPr="00856398" w:rsidRDefault="00656238">
      <w:pPr>
        <w:widowControl w:val="0"/>
        <w:numPr>
          <w:ilvl w:val="0"/>
          <w:numId w:val="10"/>
        </w:numPr>
        <w:tabs>
          <w:tab w:val="clear" w:pos="425"/>
          <w:tab w:val="left" w:pos="426"/>
        </w:tabs>
        <w:suppressAutoHyphens w:val="0"/>
        <w:spacing w:line="259" w:lineRule="auto"/>
        <w:ind w:left="0" w:firstLine="1"/>
        <w:jc w:val="both"/>
        <w:rPr>
          <w:rFonts w:eastAsia="SimSun"/>
          <w:kern w:val="2"/>
          <w:szCs w:val="20"/>
          <w:lang w:val="lv-LV" w:eastAsia="zh-CN"/>
        </w:rPr>
      </w:pPr>
      <w:r w:rsidRPr="00856398">
        <w:rPr>
          <w:rFonts w:eastAsia="SimSun"/>
          <w:kern w:val="2"/>
          <w:szCs w:val="20"/>
          <w:lang w:val="lv-LV" w:eastAsia="zh-CN"/>
        </w:rPr>
        <w:t>Ja nepilnības novērst nav iespējams, Pasūtītājam ir tiesības pēc sava ieskata vai nu samazināt Līgumcenu, vai vienpusēji izbeigt Līgumu. Ja Pasūtītājs izmanto tiesības vienpusēji izbeigt Līgumu, Puses sastāda atsevišķu aktu par faktiski kvalitatīvi izpildīto Darbu apjomu un to vērtību.</w:t>
      </w:r>
    </w:p>
    <w:p w14:paraId="614B856F" w14:textId="77777777" w:rsidR="007D655A" w:rsidRPr="00856398" w:rsidRDefault="00656238">
      <w:pPr>
        <w:widowControl w:val="0"/>
        <w:numPr>
          <w:ilvl w:val="0"/>
          <w:numId w:val="10"/>
        </w:numPr>
        <w:tabs>
          <w:tab w:val="left" w:pos="142"/>
        </w:tabs>
        <w:suppressAutoHyphens w:val="0"/>
        <w:spacing w:line="259" w:lineRule="auto"/>
        <w:jc w:val="both"/>
        <w:rPr>
          <w:rFonts w:eastAsia="SimSun"/>
          <w:kern w:val="2"/>
          <w:szCs w:val="20"/>
          <w:lang w:val="lv-LV" w:eastAsia="zh-CN"/>
        </w:rPr>
      </w:pPr>
      <w:r w:rsidRPr="00856398">
        <w:rPr>
          <w:rFonts w:eastAsia="SimSun"/>
          <w:kern w:val="2"/>
          <w:szCs w:val="20"/>
          <w:lang w:val="lv-LV" w:eastAsia="zh-CN"/>
        </w:rPr>
        <w:t>Defektu aktā norādītās nepilnības novērš Izpildītājs uz sava rēķina.</w:t>
      </w:r>
    </w:p>
    <w:p w14:paraId="294AEB49" w14:textId="77777777" w:rsidR="007D655A" w:rsidRPr="00856398" w:rsidRDefault="00656238">
      <w:pPr>
        <w:widowControl w:val="0"/>
        <w:numPr>
          <w:ilvl w:val="0"/>
          <w:numId w:val="10"/>
        </w:numPr>
        <w:tabs>
          <w:tab w:val="left" w:pos="142"/>
        </w:tabs>
        <w:suppressAutoHyphens w:val="0"/>
        <w:spacing w:line="259" w:lineRule="auto"/>
        <w:jc w:val="both"/>
        <w:rPr>
          <w:rFonts w:eastAsia="SimSun"/>
          <w:kern w:val="2"/>
          <w:szCs w:val="20"/>
          <w:lang w:val="lv-LV" w:eastAsia="zh-CN"/>
        </w:rPr>
      </w:pPr>
      <w:r w:rsidRPr="00856398">
        <w:rPr>
          <w:rFonts w:eastAsia="SimSun"/>
          <w:kern w:val="2"/>
          <w:szCs w:val="20"/>
          <w:lang w:val="lv-LV" w:eastAsia="zh-CN"/>
        </w:rPr>
        <w:lastRenderedPageBreak/>
        <w:t>Pēc nepilnību novēršanas notiek atkārtota Darba pieņemšana un nodošana.</w:t>
      </w:r>
    </w:p>
    <w:p w14:paraId="3A3121F1" w14:textId="77777777" w:rsidR="007D655A" w:rsidRPr="00856398" w:rsidRDefault="00656238">
      <w:pPr>
        <w:widowControl w:val="0"/>
        <w:numPr>
          <w:ilvl w:val="0"/>
          <w:numId w:val="10"/>
        </w:numPr>
        <w:tabs>
          <w:tab w:val="clear" w:pos="425"/>
          <w:tab w:val="left" w:pos="426"/>
        </w:tabs>
        <w:suppressAutoHyphens w:val="0"/>
        <w:spacing w:line="259" w:lineRule="auto"/>
        <w:ind w:left="0" w:firstLine="1"/>
        <w:jc w:val="both"/>
        <w:rPr>
          <w:rFonts w:eastAsia="SimSun"/>
          <w:kern w:val="2"/>
          <w:szCs w:val="20"/>
          <w:lang w:val="lv-LV" w:eastAsia="zh-CN"/>
        </w:rPr>
      </w:pPr>
      <w:r w:rsidRPr="00856398">
        <w:rPr>
          <w:rFonts w:eastAsia="SimSun"/>
          <w:kern w:val="2"/>
          <w:szCs w:val="20"/>
          <w:lang w:val="lv-LV" w:eastAsia="zh-CN"/>
        </w:rPr>
        <w:t>Pieņemšanas - nodošanas akta parakstīšana neatbrīvo Izpildītāju no atbildības par slēptiem, akta parakstīšanas laikā nekonstatētiem, trūkumiem.</w:t>
      </w:r>
    </w:p>
    <w:p w14:paraId="09EFECE7" w14:textId="77777777" w:rsidR="007D655A" w:rsidRPr="00856398" w:rsidRDefault="00656238">
      <w:pPr>
        <w:widowControl w:val="0"/>
        <w:numPr>
          <w:ilvl w:val="0"/>
          <w:numId w:val="10"/>
        </w:numPr>
        <w:tabs>
          <w:tab w:val="clear" w:pos="425"/>
          <w:tab w:val="left" w:pos="426"/>
        </w:tabs>
        <w:suppressAutoHyphens w:val="0"/>
        <w:spacing w:line="259" w:lineRule="auto"/>
        <w:ind w:left="0" w:firstLine="1"/>
        <w:jc w:val="both"/>
        <w:rPr>
          <w:rFonts w:eastAsia="SimSun"/>
          <w:kern w:val="2"/>
          <w:szCs w:val="20"/>
          <w:lang w:val="lv-LV" w:eastAsia="zh-CN"/>
        </w:rPr>
      </w:pPr>
      <w:r w:rsidRPr="00856398">
        <w:rPr>
          <w:rFonts w:eastAsia="SimSun"/>
          <w:kern w:val="2"/>
          <w:szCs w:val="20"/>
          <w:lang w:val="lv-LV" w:eastAsia="zh-CN"/>
        </w:rPr>
        <w:t>Izpildītājs pēc Darba pabeigšanas ar pieņemšanas – nodošanas aktu nodod Pasūtītājam visu ar Darba veikšanu saistīto dokumentāciju.</w:t>
      </w:r>
    </w:p>
    <w:p w14:paraId="545FFEEE" w14:textId="77777777" w:rsidR="007D655A" w:rsidRPr="00856398" w:rsidRDefault="007D655A">
      <w:pPr>
        <w:widowControl w:val="0"/>
        <w:tabs>
          <w:tab w:val="left" w:pos="425"/>
        </w:tabs>
        <w:suppressAutoHyphens w:val="0"/>
        <w:spacing w:line="259" w:lineRule="auto"/>
        <w:ind w:left="1"/>
        <w:jc w:val="both"/>
        <w:rPr>
          <w:rFonts w:eastAsia="SimSun"/>
          <w:kern w:val="2"/>
          <w:szCs w:val="20"/>
          <w:lang w:val="lv-LV" w:eastAsia="zh-CN"/>
        </w:rPr>
      </w:pPr>
    </w:p>
    <w:p w14:paraId="01C3E654" w14:textId="77777777" w:rsidR="007D655A" w:rsidRPr="00856398" w:rsidRDefault="007D655A">
      <w:pPr>
        <w:widowControl w:val="0"/>
        <w:tabs>
          <w:tab w:val="left" w:pos="142"/>
        </w:tabs>
        <w:jc w:val="both"/>
        <w:rPr>
          <w:rFonts w:eastAsia="SimSun"/>
          <w:kern w:val="2"/>
          <w:szCs w:val="20"/>
          <w:lang w:val="lv-LV" w:eastAsia="zh-CN"/>
        </w:rPr>
      </w:pPr>
    </w:p>
    <w:p w14:paraId="5367CD47" w14:textId="77777777" w:rsidR="007D655A" w:rsidRPr="00856398" w:rsidRDefault="00656238">
      <w:pPr>
        <w:widowControl w:val="0"/>
        <w:numPr>
          <w:ilvl w:val="0"/>
          <w:numId w:val="11"/>
        </w:numPr>
        <w:suppressAutoHyphens w:val="0"/>
        <w:spacing w:line="360" w:lineRule="auto"/>
        <w:ind w:left="357" w:hanging="357"/>
        <w:jc w:val="center"/>
        <w:rPr>
          <w:rFonts w:eastAsia="SimSun"/>
          <w:b/>
          <w:kern w:val="2"/>
          <w:szCs w:val="20"/>
          <w:lang w:val="lv-LV" w:eastAsia="zh-CN"/>
        </w:rPr>
      </w:pPr>
      <w:r w:rsidRPr="00856398">
        <w:rPr>
          <w:rFonts w:eastAsia="SimSun"/>
          <w:b/>
          <w:kern w:val="2"/>
          <w:szCs w:val="20"/>
          <w:lang w:val="lv-LV" w:eastAsia="zh-CN"/>
        </w:rPr>
        <w:t>Pušu atbildība</w:t>
      </w:r>
    </w:p>
    <w:p w14:paraId="503AEF71" w14:textId="77777777" w:rsidR="007D655A" w:rsidRPr="00856398" w:rsidRDefault="00656238">
      <w:pPr>
        <w:widowControl w:val="0"/>
        <w:numPr>
          <w:ilvl w:val="0"/>
          <w:numId w:val="12"/>
        </w:numPr>
        <w:tabs>
          <w:tab w:val="clear" w:pos="425"/>
          <w:tab w:val="left" w:pos="426"/>
        </w:tabs>
        <w:suppressAutoHyphens w:val="0"/>
        <w:spacing w:line="259" w:lineRule="auto"/>
        <w:ind w:left="0" w:firstLine="0"/>
        <w:jc w:val="both"/>
        <w:rPr>
          <w:rFonts w:eastAsia="SimSun"/>
          <w:kern w:val="2"/>
          <w:szCs w:val="20"/>
          <w:lang w:val="lv-LV" w:eastAsia="zh-CN"/>
        </w:rPr>
      </w:pPr>
      <w:r w:rsidRPr="00856398">
        <w:rPr>
          <w:rFonts w:eastAsia="SimSun"/>
          <w:kern w:val="2"/>
          <w:szCs w:val="20"/>
          <w:lang w:val="lv-LV" w:eastAsia="zh-CN"/>
        </w:rPr>
        <w:t>Puses ir atbildīgas par Līgumā noteikto saistību pilnīgu izpildi, atbilstoši Līguma nosacījumiem.</w:t>
      </w:r>
    </w:p>
    <w:p w14:paraId="000099F2" w14:textId="77777777" w:rsidR="007D655A" w:rsidRPr="00856398" w:rsidRDefault="00656238">
      <w:pPr>
        <w:widowControl w:val="0"/>
        <w:numPr>
          <w:ilvl w:val="0"/>
          <w:numId w:val="12"/>
        </w:numPr>
        <w:tabs>
          <w:tab w:val="clear" w:pos="425"/>
          <w:tab w:val="left" w:pos="426"/>
        </w:tabs>
        <w:suppressAutoHyphens w:val="0"/>
        <w:spacing w:line="259" w:lineRule="auto"/>
        <w:ind w:left="0" w:firstLine="1"/>
        <w:jc w:val="both"/>
        <w:rPr>
          <w:rFonts w:eastAsia="SimSun"/>
          <w:kern w:val="2"/>
          <w:szCs w:val="20"/>
          <w:lang w:val="lv-LV" w:eastAsia="zh-CN"/>
        </w:rPr>
      </w:pPr>
      <w:r w:rsidRPr="00856398">
        <w:rPr>
          <w:rFonts w:eastAsia="SimSun"/>
          <w:kern w:val="2"/>
          <w:szCs w:val="20"/>
          <w:lang w:val="lv-LV" w:eastAsia="zh-CN"/>
        </w:rPr>
        <w:t>Par līgumsaistību pienācīgu neizpildi Puses ir atbildīgas saskaņā ar šo Līgumu, Būvniecības likumu, Civillikumu un citiem Latvijas Republikā spēkā esošajiem normatīvajiem aktiem, kas attiecas uz Darba izpildi.</w:t>
      </w:r>
    </w:p>
    <w:p w14:paraId="321E8EDD" w14:textId="77777777" w:rsidR="007D655A" w:rsidRPr="00856398" w:rsidRDefault="00656238">
      <w:pPr>
        <w:widowControl w:val="0"/>
        <w:numPr>
          <w:ilvl w:val="0"/>
          <w:numId w:val="12"/>
        </w:numPr>
        <w:tabs>
          <w:tab w:val="clear" w:pos="425"/>
          <w:tab w:val="left" w:pos="426"/>
        </w:tabs>
        <w:suppressAutoHyphens w:val="0"/>
        <w:spacing w:line="259" w:lineRule="auto"/>
        <w:ind w:left="0" w:firstLine="1"/>
        <w:jc w:val="both"/>
        <w:rPr>
          <w:rFonts w:eastAsia="SimSun"/>
          <w:kern w:val="2"/>
          <w:szCs w:val="20"/>
          <w:lang w:val="lv-LV" w:eastAsia="zh-CN"/>
        </w:rPr>
      </w:pPr>
      <w:r w:rsidRPr="00856398">
        <w:rPr>
          <w:rFonts w:eastAsia="SimSun"/>
          <w:kern w:val="2"/>
          <w:szCs w:val="20"/>
          <w:lang w:val="lv-LV" w:eastAsia="zh-CN"/>
        </w:rPr>
        <w:t>Ja Izpildītājs neievēro Līgumā noteiktos Darba uzsākšanas vai izpildes termiņus, vai apdrošināšanas dokumentu iesniegšanas termiņus, Izpildītājs maksā Pasūtītājam līgumsodu 0,1 % apmērā no kopējās Līgumcenas par katru nokavēto dienu, bet ne vairāk kā 10 % no kopējās Līgumcenas.</w:t>
      </w:r>
    </w:p>
    <w:p w14:paraId="595B85BB" w14:textId="77777777" w:rsidR="007D655A" w:rsidRPr="00856398" w:rsidRDefault="00656238">
      <w:pPr>
        <w:widowControl w:val="0"/>
        <w:numPr>
          <w:ilvl w:val="0"/>
          <w:numId w:val="12"/>
        </w:numPr>
        <w:tabs>
          <w:tab w:val="clear" w:pos="425"/>
          <w:tab w:val="left" w:pos="426"/>
        </w:tabs>
        <w:suppressAutoHyphens w:val="0"/>
        <w:spacing w:line="259" w:lineRule="auto"/>
        <w:ind w:left="0" w:firstLine="0"/>
        <w:jc w:val="both"/>
        <w:rPr>
          <w:rFonts w:eastAsia="SimSun"/>
          <w:kern w:val="2"/>
          <w:szCs w:val="20"/>
          <w:lang w:val="lv-LV" w:eastAsia="zh-CN"/>
        </w:rPr>
      </w:pPr>
      <w:r w:rsidRPr="00856398">
        <w:rPr>
          <w:rFonts w:eastAsia="SimSun"/>
          <w:kern w:val="2"/>
          <w:szCs w:val="20"/>
          <w:lang w:val="lv-LV" w:eastAsia="zh-CN"/>
        </w:rPr>
        <w:t>Ja Pasūtītājs savlaicīgi neveic Līguma 2.punktā noteiktos maksājumus, tad tas maksā Izpildītājam līgumsodu 0,1 % apmērā  no nokavētās maksājuma summas par katru maksājuma kavējuma dienu, bet ne vairāk kā 10 % no nokavētās maksājuma summas.</w:t>
      </w:r>
      <w:r w:rsidRPr="00856398">
        <w:rPr>
          <w:rFonts w:eastAsia="SimSun"/>
          <w:b/>
          <w:kern w:val="2"/>
          <w:szCs w:val="20"/>
          <w:lang w:val="lv-LV" w:eastAsia="zh-CN"/>
        </w:rPr>
        <w:t xml:space="preserve"> </w:t>
      </w:r>
    </w:p>
    <w:p w14:paraId="27264F92" w14:textId="77777777" w:rsidR="007D655A" w:rsidRPr="00856398" w:rsidRDefault="00656238">
      <w:pPr>
        <w:widowControl w:val="0"/>
        <w:numPr>
          <w:ilvl w:val="0"/>
          <w:numId w:val="12"/>
        </w:numPr>
        <w:tabs>
          <w:tab w:val="clear" w:pos="425"/>
          <w:tab w:val="left" w:pos="426"/>
        </w:tabs>
        <w:suppressAutoHyphens w:val="0"/>
        <w:spacing w:line="259" w:lineRule="auto"/>
        <w:ind w:left="0" w:firstLine="1"/>
        <w:jc w:val="both"/>
        <w:rPr>
          <w:rFonts w:eastAsia="SimSun"/>
          <w:kern w:val="2"/>
          <w:szCs w:val="20"/>
          <w:lang w:val="lv-LV" w:eastAsia="zh-CN"/>
        </w:rPr>
      </w:pPr>
      <w:r w:rsidRPr="00856398">
        <w:rPr>
          <w:rFonts w:eastAsia="SimSun"/>
          <w:kern w:val="2"/>
          <w:szCs w:val="20"/>
          <w:lang w:val="lv-LV" w:eastAsia="zh-CN"/>
        </w:rPr>
        <w:t xml:space="preserve">Gadījumā, ja Izpildītājs pārkāpj kādu no šī Līguma noteikumiem, par kuriem Pasūtītājs rakstiski ir informējis Izpildītāju, Izpildītājs par katru šādu pārkāpumu maksā Pasūtītājam līgumsodu EUR 300,00 (trīs simts </w:t>
      </w:r>
      <w:proofErr w:type="spellStart"/>
      <w:r w:rsidRPr="00856398">
        <w:rPr>
          <w:rFonts w:eastAsia="SimSun"/>
          <w:i/>
          <w:kern w:val="2"/>
          <w:szCs w:val="20"/>
          <w:lang w:val="lv-LV" w:eastAsia="zh-CN"/>
        </w:rPr>
        <w:t>euro</w:t>
      </w:r>
      <w:proofErr w:type="spellEnd"/>
      <w:r w:rsidRPr="00856398">
        <w:rPr>
          <w:rFonts w:eastAsia="SimSun"/>
          <w:i/>
          <w:kern w:val="2"/>
          <w:szCs w:val="20"/>
          <w:lang w:val="lv-LV" w:eastAsia="zh-CN"/>
        </w:rPr>
        <w:t xml:space="preserve"> </w:t>
      </w:r>
      <w:r w:rsidRPr="00856398">
        <w:rPr>
          <w:rFonts w:eastAsia="SimSun"/>
          <w:kern w:val="2"/>
          <w:szCs w:val="20"/>
          <w:lang w:val="lv-LV" w:eastAsia="zh-CN"/>
        </w:rPr>
        <w:t>00 centi) apmērā.</w:t>
      </w:r>
    </w:p>
    <w:p w14:paraId="03C75874" w14:textId="77777777" w:rsidR="007D655A" w:rsidRPr="00856398" w:rsidRDefault="00656238">
      <w:pPr>
        <w:widowControl w:val="0"/>
        <w:numPr>
          <w:ilvl w:val="0"/>
          <w:numId w:val="12"/>
        </w:numPr>
        <w:tabs>
          <w:tab w:val="clear" w:pos="425"/>
          <w:tab w:val="left" w:pos="426"/>
        </w:tabs>
        <w:suppressAutoHyphens w:val="0"/>
        <w:spacing w:line="259" w:lineRule="auto"/>
        <w:ind w:left="0" w:firstLine="1"/>
        <w:jc w:val="both"/>
        <w:rPr>
          <w:rFonts w:eastAsia="SimSun"/>
          <w:kern w:val="2"/>
          <w:szCs w:val="20"/>
          <w:lang w:val="lv-LV" w:eastAsia="zh-CN"/>
        </w:rPr>
      </w:pPr>
      <w:r w:rsidRPr="00856398">
        <w:rPr>
          <w:rFonts w:eastAsia="SimSun"/>
          <w:kern w:val="2"/>
          <w:szCs w:val="20"/>
          <w:lang w:val="lv-LV" w:eastAsia="zh-CN"/>
        </w:rPr>
        <w:t xml:space="preserve">Puses tiek atbrīvotas no atbildības par Līguma pilnīgu vai daļēju neizpildi, ja šāda neizpilde radusies nepārvaramas varas </w:t>
      </w:r>
      <w:r w:rsidRPr="00856398">
        <w:rPr>
          <w:rFonts w:eastAsia="SimSun"/>
          <w:i/>
          <w:iCs/>
          <w:kern w:val="2"/>
          <w:szCs w:val="20"/>
          <w:lang w:val="lv-LV" w:eastAsia="zh-CN"/>
        </w:rPr>
        <w:t>(</w:t>
      </w:r>
      <w:proofErr w:type="spellStart"/>
      <w:r w:rsidRPr="00856398">
        <w:rPr>
          <w:rFonts w:eastAsia="SimSun"/>
          <w:i/>
          <w:iCs/>
          <w:kern w:val="2"/>
          <w:szCs w:val="20"/>
          <w:lang w:val="lv-LV" w:eastAsia="zh-CN"/>
        </w:rPr>
        <w:t>force</w:t>
      </w:r>
      <w:proofErr w:type="spellEnd"/>
      <w:r w:rsidRPr="00856398">
        <w:rPr>
          <w:rFonts w:eastAsia="SimSun"/>
          <w:i/>
          <w:iCs/>
          <w:kern w:val="2"/>
          <w:szCs w:val="20"/>
          <w:lang w:val="lv-LV" w:eastAsia="zh-CN"/>
        </w:rPr>
        <w:t xml:space="preserve"> </w:t>
      </w:r>
      <w:proofErr w:type="spellStart"/>
      <w:r w:rsidRPr="00856398">
        <w:rPr>
          <w:rFonts w:eastAsia="SimSun"/>
          <w:i/>
          <w:iCs/>
          <w:kern w:val="2"/>
          <w:szCs w:val="20"/>
          <w:lang w:val="lv-LV" w:eastAsia="zh-CN"/>
        </w:rPr>
        <w:t>majeure</w:t>
      </w:r>
      <w:proofErr w:type="spellEnd"/>
      <w:r w:rsidRPr="00856398">
        <w:rPr>
          <w:rFonts w:eastAsia="SimSun"/>
          <w:i/>
          <w:iCs/>
          <w:kern w:val="2"/>
          <w:szCs w:val="20"/>
          <w:lang w:val="lv-LV" w:eastAsia="zh-CN"/>
        </w:rPr>
        <w:t>)</w:t>
      </w:r>
      <w:r w:rsidRPr="00856398">
        <w:rPr>
          <w:rFonts w:eastAsia="SimSun"/>
          <w:kern w:val="2"/>
          <w:szCs w:val="20"/>
          <w:lang w:val="lv-LV" w:eastAsia="zh-CN"/>
        </w:rPr>
        <w:t xml:space="preserve"> apstākļu rezultātā, kuru darbība sākusies pēc Līguma noslēgšanas un kurus nevarēja iepriekš ne paredzēt, ne novērst. Pie nepārvaramas varas un ārkārtēja rakstura apstākļiem pieskaitāmi: stihiskas nelaimes, avārijas, katastrofas, epidēmijas, epizootijas, kara darbība, nemieri, blokādes, valsts varas un pārvaldes institūciju lēmumi. Šādā gadījumā Izpildītājam ir jāatmaksā Pasūtītājam saņemtais avansa maksājums pilnā apmērā vai daļēji, proporcionāli padarītajam darbam un izlietotajam materiālam. Nepārvaramas varas apstākļu iestāšanās gadījumā ir nepieciešams konstatēt līguma izpildes neiespējamību un tai ir jābūt absolūtai.</w:t>
      </w:r>
    </w:p>
    <w:p w14:paraId="11990767" w14:textId="77777777" w:rsidR="007D655A" w:rsidRPr="00856398" w:rsidRDefault="007D655A">
      <w:pPr>
        <w:widowControl w:val="0"/>
        <w:tabs>
          <w:tab w:val="left" w:pos="425"/>
        </w:tabs>
        <w:suppressAutoHyphens w:val="0"/>
        <w:spacing w:line="259" w:lineRule="auto"/>
        <w:ind w:left="1"/>
        <w:jc w:val="both"/>
        <w:rPr>
          <w:rFonts w:eastAsia="SimSun"/>
          <w:kern w:val="2"/>
          <w:szCs w:val="20"/>
          <w:lang w:val="lv-LV" w:eastAsia="zh-CN"/>
        </w:rPr>
      </w:pPr>
    </w:p>
    <w:p w14:paraId="36BDA2CE" w14:textId="77777777" w:rsidR="007D655A" w:rsidRPr="00856398" w:rsidRDefault="007D655A">
      <w:pPr>
        <w:widowControl w:val="0"/>
        <w:ind w:firstLine="1"/>
        <w:jc w:val="both"/>
        <w:rPr>
          <w:rFonts w:eastAsia="SimSun"/>
          <w:kern w:val="2"/>
          <w:szCs w:val="20"/>
          <w:lang w:val="lv-LV" w:eastAsia="zh-CN"/>
        </w:rPr>
      </w:pPr>
    </w:p>
    <w:p w14:paraId="241B8F01" w14:textId="77777777" w:rsidR="007D655A" w:rsidRPr="00856398" w:rsidRDefault="00656238">
      <w:pPr>
        <w:widowControl w:val="0"/>
        <w:numPr>
          <w:ilvl w:val="0"/>
          <w:numId w:val="11"/>
        </w:numPr>
        <w:suppressAutoHyphens w:val="0"/>
        <w:spacing w:line="360" w:lineRule="auto"/>
        <w:ind w:left="0" w:firstLine="0"/>
        <w:jc w:val="center"/>
        <w:rPr>
          <w:rFonts w:eastAsia="SimSun"/>
          <w:b/>
          <w:kern w:val="2"/>
          <w:szCs w:val="20"/>
          <w:lang w:val="lv-LV" w:eastAsia="zh-CN"/>
        </w:rPr>
      </w:pPr>
      <w:r w:rsidRPr="00856398">
        <w:rPr>
          <w:rFonts w:eastAsia="SimSun"/>
          <w:b/>
          <w:kern w:val="2"/>
          <w:szCs w:val="20"/>
          <w:lang w:val="lv-LV" w:eastAsia="zh-CN"/>
        </w:rPr>
        <w:t xml:space="preserve"> Līguma grozīšana un izbeigšana</w:t>
      </w:r>
    </w:p>
    <w:p w14:paraId="5049EEDB" w14:textId="77777777" w:rsidR="007D655A" w:rsidRPr="00856398" w:rsidRDefault="00656238">
      <w:pPr>
        <w:widowControl w:val="0"/>
        <w:numPr>
          <w:ilvl w:val="1"/>
          <w:numId w:val="11"/>
        </w:numPr>
        <w:tabs>
          <w:tab w:val="left" w:pos="426"/>
        </w:tabs>
        <w:suppressAutoHyphens w:val="0"/>
        <w:spacing w:line="259" w:lineRule="auto"/>
        <w:ind w:left="0" w:firstLine="0"/>
        <w:contextualSpacing/>
        <w:jc w:val="both"/>
        <w:rPr>
          <w:rFonts w:eastAsia="SimSun"/>
          <w:kern w:val="2"/>
          <w:szCs w:val="20"/>
          <w:lang w:val="lv-LV" w:eastAsia="zh-CN"/>
        </w:rPr>
      </w:pPr>
      <w:r w:rsidRPr="00856398">
        <w:rPr>
          <w:rFonts w:eastAsia="SimSun"/>
          <w:kern w:val="2"/>
          <w:szCs w:val="20"/>
          <w:lang w:val="lv-LV" w:eastAsia="zh-CN"/>
        </w:rPr>
        <w:t>Ja nepārvaramas varas apstākļu un to seku dēļ nav iespējams izpildīt šajā Līgumā paredzētās saistības ilgāk kā 3 (trīs) mēnešus, Puses pēc iespējas drīzāk sāk sarunas par šī Līguma izpildes alternatīviem variantiem, kuri ir pieņemami abām Pusēm, un izdara attiecīgus grozījumus šajā Līgumā vai sastāda jaunu līgumu, vai arī izbeidz šo Līgumu. Izbeidzot līgumu, līdzējam, kurš vēlas atsaukties uz šiem nepārvaramas varas apstākļiem, vispirms ir jāinformē otrs līdzējs un jāpierāda, ka apstākļi, kas iestājušies būs atzīstami par nepārvaramas varas apstākļiem.</w:t>
      </w:r>
    </w:p>
    <w:p w14:paraId="3F5D2B10" w14:textId="77777777" w:rsidR="007D655A" w:rsidRPr="00856398" w:rsidRDefault="00656238">
      <w:pPr>
        <w:widowControl w:val="0"/>
        <w:numPr>
          <w:ilvl w:val="1"/>
          <w:numId w:val="11"/>
        </w:numPr>
        <w:tabs>
          <w:tab w:val="left" w:pos="426"/>
        </w:tabs>
        <w:suppressAutoHyphens w:val="0"/>
        <w:spacing w:line="259" w:lineRule="auto"/>
        <w:ind w:left="0" w:firstLine="0"/>
        <w:contextualSpacing/>
        <w:jc w:val="both"/>
        <w:rPr>
          <w:rFonts w:eastAsia="SimSun"/>
          <w:kern w:val="2"/>
          <w:szCs w:val="20"/>
          <w:lang w:val="lv-LV" w:eastAsia="zh-CN"/>
        </w:rPr>
      </w:pPr>
      <w:r w:rsidRPr="00856398">
        <w:rPr>
          <w:rFonts w:eastAsia="SimSun"/>
          <w:kern w:val="2"/>
          <w:szCs w:val="20"/>
          <w:lang w:val="lv-LV" w:eastAsia="zh-CN"/>
        </w:rPr>
        <w:t>Līgums var tikt izbeigts, Pusēm savstarpēji rakstiski vienojoties vai normatīvajos aktos noteiktajā kārtībā.</w:t>
      </w:r>
    </w:p>
    <w:p w14:paraId="7449E70A" w14:textId="77777777" w:rsidR="007D655A" w:rsidRPr="00856398" w:rsidRDefault="00656238">
      <w:pPr>
        <w:widowControl w:val="0"/>
        <w:numPr>
          <w:ilvl w:val="1"/>
          <w:numId w:val="11"/>
        </w:numPr>
        <w:tabs>
          <w:tab w:val="left" w:pos="426"/>
        </w:tabs>
        <w:suppressAutoHyphens w:val="0"/>
        <w:spacing w:line="259" w:lineRule="auto"/>
        <w:ind w:left="0" w:firstLine="0"/>
        <w:contextualSpacing/>
        <w:jc w:val="both"/>
        <w:rPr>
          <w:rFonts w:eastAsia="SimSun"/>
          <w:kern w:val="2"/>
          <w:szCs w:val="20"/>
          <w:lang w:val="lv-LV" w:eastAsia="zh-CN"/>
        </w:rPr>
      </w:pPr>
      <w:r w:rsidRPr="00856398">
        <w:rPr>
          <w:rFonts w:eastAsia="SimSun"/>
          <w:kern w:val="2"/>
          <w:szCs w:val="20"/>
          <w:lang w:val="lv-LV" w:eastAsia="zh-CN"/>
        </w:rPr>
        <w:t xml:space="preserve">Pasūtītājs var vienpusēji atkāpties no Līguma, </w:t>
      </w:r>
      <w:proofErr w:type="spellStart"/>
      <w:r w:rsidRPr="00856398">
        <w:rPr>
          <w:rFonts w:eastAsia="SimSun"/>
          <w:kern w:val="2"/>
          <w:szCs w:val="20"/>
          <w:lang w:val="lv-LV" w:eastAsia="zh-CN"/>
        </w:rPr>
        <w:t>rakstveidā</w:t>
      </w:r>
      <w:proofErr w:type="spellEnd"/>
      <w:r w:rsidRPr="00856398">
        <w:rPr>
          <w:rFonts w:eastAsia="SimSun"/>
          <w:kern w:val="2"/>
          <w:szCs w:val="20"/>
          <w:lang w:val="lv-LV" w:eastAsia="zh-CN"/>
        </w:rPr>
        <w:t xml:space="preserve"> paziņojot par to Izpildītājam 7 (septiņas)  kalendāra dienas iepriekš, ja:</w:t>
      </w:r>
    </w:p>
    <w:p w14:paraId="52316FDB" w14:textId="77777777" w:rsidR="007D655A" w:rsidRPr="00856398" w:rsidRDefault="00656238">
      <w:pPr>
        <w:widowControl w:val="0"/>
        <w:tabs>
          <w:tab w:val="left" w:pos="709"/>
          <w:tab w:val="left" w:pos="1004"/>
          <w:tab w:val="left" w:pos="1276"/>
        </w:tabs>
        <w:ind w:firstLine="1"/>
        <w:jc w:val="both"/>
        <w:rPr>
          <w:rFonts w:eastAsia="SimSun"/>
          <w:kern w:val="2"/>
          <w:szCs w:val="20"/>
          <w:lang w:val="lv-LV" w:eastAsia="zh-CN"/>
        </w:rPr>
      </w:pPr>
      <w:r w:rsidRPr="00856398">
        <w:rPr>
          <w:rFonts w:eastAsia="SimSun"/>
          <w:kern w:val="2"/>
          <w:szCs w:val="20"/>
          <w:lang w:val="lv-LV" w:eastAsia="zh-CN"/>
        </w:rPr>
        <w:tab/>
        <w:t>8.3.1. Izpildītājs atkārtoti neievēro likumīgus Pasūtītāja rakstiskus norādījumus vai arī nepilda kādas Līgumā noteiktās saistības vai pienākumus, un ja Izpildītājs šādu neizpildi nav novērsis 10 (desmit) darba dienu laikā pēc attiecīga rakstiska Pasūtītāja paziņojuma saņemšanas;</w:t>
      </w:r>
    </w:p>
    <w:p w14:paraId="4D9CFCE6" w14:textId="77777777" w:rsidR="007D655A" w:rsidRPr="00856398" w:rsidRDefault="00656238">
      <w:pPr>
        <w:widowControl w:val="0"/>
        <w:suppressAutoHyphens w:val="0"/>
        <w:overflowPunct w:val="0"/>
        <w:autoSpaceDE w:val="0"/>
        <w:autoSpaceDN w:val="0"/>
        <w:adjustRightInd w:val="0"/>
        <w:ind w:firstLine="1"/>
        <w:jc w:val="both"/>
        <w:rPr>
          <w:rFonts w:eastAsia="SimSun"/>
          <w:kern w:val="2"/>
          <w:szCs w:val="20"/>
          <w:lang w:val="lv-LV" w:eastAsia="zh-CN"/>
        </w:rPr>
      </w:pPr>
      <w:r w:rsidRPr="00856398">
        <w:rPr>
          <w:rFonts w:eastAsia="SimSun"/>
          <w:kern w:val="2"/>
          <w:szCs w:val="20"/>
          <w:lang w:val="lv-LV" w:eastAsia="zh-CN"/>
        </w:rPr>
        <w:lastRenderedPageBreak/>
        <w:tab/>
        <w:t>8.3.2. Darbi tiek veikti neatbilstoši Līguma dokumentu prasībām, kvalitātes vai tehnoloģijas prasībām vai netiek uzsākta defektu novēršana;</w:t>
      </w:r>
    </w:p>
    <w:p w14:paraId="1A9EE351" w14:textId="77777777" w:rsidR="007D655A" w:rsidRPr="00856398" w:rsidRDefault="00656238">
      <w:pPr>
        <w:widowControl w:val="0"/>
        <w:tabs>
          <w:tab w:val="left" w:pos="709"/>
          <w:tab w:val="left" w:pos="1276"/>
        </w:tabs>
        <w:suppressAutoHyphens w:val="0"/>
        <w:ind w:firstLine="1"/>
        <w:jc w:val="both"/>
        <w:rPr>
          <w:rFonts w:eastAsia="Calibri"/>
          <w:kern w:val="2"/>
          <w:szCs w:val="20"/>
          <w:lang w:val="lv-LV" w:eastAsia="zh-CN"/>
        </w:rPr>
      </w:pPr>
      <w:r w:rsidRPr="00856398">
        <w:rPr>
          <w:rFonts w:eastAsia="Calibri"/>
          <w:kern w:val="2"/>
          <w:szCs w:val="20"/>
          <w:lang w:val="lv-LV" w:eastAsia="zh-CN"/>
        </w:rPr>
        <w:tab/>
        <w:t xml:space="preserve">8.3.3. Ir pasludināts Izpildītāja maksātnespējas process, apturēta vai pārtraukta tā saimnieciskā darbība, uzsākta tiesvedība par Izpildītāja bankrotu; </w:t>
      </w:r>
    </w:p>
    <w:p w14:paraId="5C835325" w14:textId="77777777" w:rsidR="007D655A" w:rsidRPr="00856398" w:rsidRDefault="00656238">
      <w:pPr>
        <w:widowControl w:val="0"/>
        <w:numPr>
          <w:ilvl w:val="1"/>
          <w:numId w:val="11"/>
        </w:numPr>
        <w:tabs>
          <w:tab w:val="left" w:pos="426"/>
        </w:tabs>
        <w:suppressAutoHyphens w:val="0"/>
        <w:spacing w:line="259" w:lineRule="auto"/>
        <w:ind w:left="0" w:firstLine="0"/>
        <w:contextualSpacing/>
        <w:jc w:val="both"/>
        <w:rPr>
          <w:rFonts w:eastAsia="SimSun"/>
          <w:kern w:val="2"/>
          <w:szCs w:val="20"/>
          <w:lang w:val="lv-LV" w:eastAsia="zh-CN"/>
        </w:rPr>
      </w:pPr>
      <w:r w:rsidRPr="00856398">
        <w:rPr>
          <w:rFonts w:eastAsia="SimSun"/>
          <w:kern w:val="2"/>
          <w:szCs w:val="20"/>
          <w:lang w:val="lv-LV" w:eastAsia="zh-CN"/>
        </w:rPr>
        <w:t>Izpildītājs  nosūtot Pasūtītājam rakstisku paziņojumu 7 (septiņas) kalendāra dienas iepriekš, ir tiesīgs vienpusēji izbeigt Līgumu, ja Pasūtītājs Līgumā noteiktajos termiņos neveic maksājumus un Pasūtītāja nokavējums ir sasniedzis vismaz 20 (divdesmit) dienas.</w:t>
      </w:r>
    </w:p>
    <w:p w14:paraId="35199F8A" w14:textId="77777777" w:rsidR="007D655A" w:rsidRPr="00856398" w:rsidRDefault="00656238">
      <w:pPr>
        <w:widowControl w:val="0"/>
        <w:numPr>
          <w:ilvl w:val="1"/>
          <w:numId w:val="11"/>
        </w:numPr>
        <w:tabs>
          <w:tab w:val="left" w:pos="426"/>
        </w:tabs>
        <w:suppressAutoHyphens w:val="0"/>
        <w:spacing w:line="259" w:lineRule="auto"/>
        <w:ind w:left="0" w:firstLine="0"/>
        <w:contextualSpacing/>
        <w:jc w:val="both"/>
        <w:rPr>
          <w:rFonts w:eastAsia="SimSun"/>
          <w:kern w:val="2"/>
          <w:szCs w:val="20"/>
          <w:lang w:val="lv-LV" w:eastAsia="zh-CN"/>
        </w:rPr>
      </w:pPr>
      <w:r w:rsidRPr="00856398">
        <w:rPr>
          <w:rFonts w:eastAsia="SimSun"/>
          <w:kern w:val="2"/>
          <w:szCs w:val="20"/>
          <w:lang w:val="lv-LV" w:eastAsia="zh-CN"/>
        </w:rPr>
        <w:t>Līguma izbeigšana saistību neizpildes dēļ neierobežo Pušu tiesības uz zaudējumu atlīdzību vai līgumsodu.</w:t>
      </w:r>
    </w:p>
    <w:p w14:paraId="330A3698" w14:textId="77777777" w:rsidR="007D655A" w:rsidRPr="00856398" w:rsidRDefault="00656238">
      <w:pPr>
        <w:widowControl w:val="0"/>
        <w:numPr>
          <w:ilvl w:val="1"/>
          <w:numId w:val="11"/>
        </w:numPr>
        <w:tabs>
          <w:tab w:val="left" w:pos="426"/>
        </w:tabs>
        <w:suppressAutoHyphens w:val="0"/>
        <w:spacing w:line="259" w:lineRule="auto"/>
        <w:ind w:left="0" w:firstLine="0"/>
        <w:contextualSpacing/>
        <w:jc w:val="both"/>
        <w:rPr>
          <w:rFonts w:eastAsia="SimSun"/>
          <w:kern w:val="2"/>
          <w:szCs w:val="20"/>
          <w:lang w:val="lv-LV" w:eastAsia="zh-CN"/>
        </w:rPr>
      </w:pPr>
      <w:r w:rsidRPr="00856398">
        <w:rPr>
          <w:rFonts w:eastAsia="SimSun"/>
          <w:kern w:val="2"/>
          <w:szCs w:val="20"/>
          <w:lang w:val="lv-LV" w:eastAsia="zh-CN"/>
        </w:rPr>
        <w:t>Izbeidzot Līgumu 8.1.-8.3.punktos noteiktajos gadījumos, Puses sastāda atsevišķu aktu par faktiski kvalitatīvi izpildīto Darba apjomu un to vērtību. Sastādot aktu, Puses ņem vērā izpildītā Darba kvalitāti. Pasūtītājs samaksā Izpildītājam par kvalitatīvi izpildīto Darbu, atbilstoši sastādītajam aktam. Ja faktiski kvalitatīvi izpildītā Darba vērtība ir mazāka par summu, kuru Pasūtītājs jau ir samaksājis Izpildītājam, Izpildītājam ir pienākums atmaksāt pārmaksāto summu. Izdarot samaksu, Pasūtītājs ir tiesīgs ieturēt aprēķināto līgumsodu vai zaudējumu atlīdzību. Puses savstarpējo norēķinu šajā punktā minētajā gadījumā veic 20 (divdesmit) dienu laikā pēc šajā punktā minētā akta parakstīšanas.</w:t>
      </w:r>
    </w:p>
    <w:p w14:paraId="29DD274F" w14:textId="77777777" w:rsidR="007D655A" w:rsidRPr="00856398" w:rsidRDefault="00656238">
      <w:pPr>
        <w:widowControl w:val="0"/>
        <w:numPr>
          <w:ilvl w:val="1"/>
          <w:numId w:val="11"/>
        </w:numPr>
        <w:tabs>
          <w:tab w:val="left" w:pos="426"/>
        </w:tabs>
        <w:suppressAutoHyphens w:val="0"/>
        <w:spacing w:line="259" w:lineRule="auto"/>
        <w:ind w:left="0" w:firstLine="0"/>
        <w:contextualSpacing/>
        <w:jc w:val="both"/>
        <w:rPr>
          <w:rFonts w:eastAsia="SimSun"/>
          <w:kern w:val="2"/>
          <w:szCs w:val="20"/>
          <w:lang w:val="lv-LV" w:eastAsia="zh-CN"/>
        </w:rPr>
      </w:pPr>
      <w:r w:rsidRPr="00856398">
        <w:rPr>
          <w:rFonts w:eastAsia="SimSun"/>
          <w:kern w:val="2"/>
          <w:szCs w:val="20"/>
          <w:lang w:val="lv-LV" w:eastAsia="zh-CN"/>
        </w:rPr>
        <w:t>Ja Līgums tiek izbeigts pirms termiņa Izpildītāja vainas dēļ, Objekts sakārtojams un atstājams drošā un no trešo personu darbībām pasargātā stāvoklī par Izpildītāja līdzekļiem. Ja Līgums tiek izbeigts pirms termiņa pēc abpusējas vienošanās, Puses vienojas kādā kārtībā tiek segti izdevumi Objekta sakārtošanai drošā un no trešo personu darbībām pasargātā stāvoklī.</w:t>
      </w:r>
    </w:p>
    <w:p w14:paraId="2439BD1F" w14:textId="77777777" w:rsidR="007D655A" w:rsidRPr="00856398" w:rsidRDefault="007D655A">
      <w:pPr>
        <w:widowControl w:val="0"/>
        <w:tabs>
          <w:tab w:val="left" w:pos="360"/>
          <w:tab w:val="left" w:pos="426"/>
        </w:tabs>
        <w:suppressAutoHyphens w:val="0"/>
        <w:spacing w:line="259" w:lineRule="auto"/>
        <w:contextualSpacing/>
        <w:jc w:val="both"/>
        <w:rPr>
          <w:rFonts w:eastAsia="SimSun"/>
          <w:kern w:val="2"/>
          <w:szCs w:val="20"/>
          <w:lang w:val="lv-LV" w:eastAsia="zh-CN"/>
        </w:rPr>
      </w:pPr>
    </w:p>
    <w:p w14:paraId="5619034F" w14:textId="77777777" w:rsidR="007D655A" w:rsidRPr="00856398" w:rsidRDefault="007D655A">
      <w:pPr>
        <w:widowControl w:val="0"/>
        <w:tabs>
          <w:tab w:val="left" w:pos="426"/>
        </w:tabs>
        <w:jc w:val="both"/>
        <w:rPr>
          <w:rFonts w:eastAsia="SimSun"/>
          <w:kern w:val="2"/>
          <w:szCs w:val="20"/>
          <w:lang w:val="lv-LV" w:eastAsia="zh-CN"/>
        </w:rPr>
      </w:pPr>
    </w:p>
    <w:p w14:paraId="18A0DE9E" w14:textId="77777777" w:rsidR="007D655A" w:rsidRPr="00856398" w:rsidRDefault="00656238">
      <w:pPr>
        <w:widowControl w:val="0"/>
        <w:numPr>
          <w:ilvl w:val="0"/>
          <w:numId w:val="11"/>
        </w:numPr>
        <w:suppressAutoHyphens w:val="0"/>
        <w:spacing w:line="360" w:lineRule="auto"/>
        <w:ind w:left="142" w:hanging="357"/>
        <w:contextualSpacing/>
        <w:jc w:val="center"/>
        <w:rPr>
          <w:rFonts w:eastAsia="SimSun"/>
          <w:kern w:val="2"/>
          <w:szCs w:val="20"/>
          <w:lang w:val="lv-LV" w:eastAsia="zh-CN"/>
        </w:rPr>
      </w:pPr>
      <w:r w:rsidRPr="00856398">
        <w:rPr>
          <w:rFonts w:eastAsia="SimSun"/>
          <w:b/>
          <w:kern w:val="2"/>
          <w:szCs w:val="20"/>
          <w:lang w:val="lv-LV" w:eastAsia="zh-CN"/>
        </w:rPr>
        <w:t>Nobeiguma noteikumi</w:t>
      </w:r>
    </w:p>
    <w:p w14:paraId="6E8922F8" w14:textId="77777777" w:rsidR="007D655A" w:rsidRPr="00856398" w:rsidRDefault="00656238">
      <w:pPr>
        <w:widowControl w:val="0"/>
        <w:numPr>
          <w:ilvl w:val="1"/>
          <w:numId w:val="11"/>
        </w:numPr>
        <w:tabs>
          <w:tab w:val="left" w:pos="426"/>
        </w:tabs>
        <w:suppressAutoHyphens w:val="0"/>
        <w:overflowPunct w:val="0"/>
        <w:autoSpaceDE w:val="0"/>
        <w:autoSpaceDN w:val="0"/>
        <w:adjustRightInd w:val="0"/>
        <w:spacing w:line="259" w:lineRule="auto"/>
        <w:ind w:left="0" w:right="-199" w:firstLine="0"/>
        <w:contextualSpacing/>
        <w:jc w:val="both"/>
        <w:textAlignment w:val="baseline"/>
        <w:rPr>
          <w:rFonts w:eastAsia="SimSun"/>
          <w:kern w:val="2"/>
          <w:szCs w:val="20"/>
          <w:lang w:val="lv-LV" w:eastAsia="zh-CN"/>
        </w:rPr>
      </w:pPr>
      <w:r w:rsidRPr="00856398">
        <w:rPr>
          <w:rFonts w:eastAsia="SimSun"/>
          <w:kern w:val="2"/>
          <w:szCs w:val="20"/>
          <w:lang w:val="lv-LV" w:eastAsia="zh-CN"/>
        </w:rPr>
        <w:t>Visus jautājumus un strīdus, kas radušies Līguma izpildes laikā, Puses cenšas atrisināt sarunu ceļā. Ja vienošanās netiek panākta, strīdi tiek risināti normatīvajos aktos paredzētajā kārtībā tiesā.</w:t>
      </w:r>
    </w:p>
    <w:p w14:paraId="1E0F808D" w14:textId="77777777" w:rsidR="007D655A" w:rsidRPr="00856398" w:rsidRDefault="00656238">
      <w:pPr>
        <w:widowControl w:val="0"/>
        <w:numPr>
          <w:ilvl w:val="1"/>
          <w:numId w:val="11"/>
        </w:numPr>
        <w:tabs>
          <w:tab w:val="left" w:pos="426"/>
        </w:tabs>
        <w:suppressAutoHyphens w:val="0"/>
        <w:overflowPunct w:val="0"/>
        <w:autoSpaceDE w:val="0"/>
        <w:autoSpaceDN w:val="0"/>
        <w:adjustRightInd w:val="0"/>
        <w:spacing w:line="259" w:lineRule="auto"/>
        <w:ind w:left="0" w:right="-199" w:firstLine="0"/>
        <w:contextualSpacing/>
        <w:jc w:val="both"/>
        <w:textAlignment w:val="baseline"/>
        <w:rPr>
          <w:rFonts w:eastAsia="SimSun"/>
          <w:kern w:val="2"/>
          <w:szCs w:val="20"/>
          <w:lang w:val="lv-LV" w:eastAsia="zh-CN"/>
        </w:rPr>
      </w:pPr>
      <w:r w:rsidRPr="00856398">
        <w:rPr>
          <w:rFonts w:eastAsia="Calibri"/>
          <w:kern w:val="2"/>
          <w:szCs w:val="20"/>
          <w:lang w:val="lv-LV" w:eastAsia="zh-CN"/>
        </w:rPr>
        <w:t xml:space="preserve"> Korespondence, kas tiek nosūtīta otrai Pusei pa pastu ir uzskatāma par saņemtu 7 (septītajā) dienā, skaitot no tās iesniegšanas pastā. Visai sarakstei un jebkurai informācijai, ko viena Puse iesniedz otrai, jābūt latviešu valodā.</w:t>
      </w:r>
    </w:p>
    <w:p w14:paraId="53C36FD2" w14:textId="77777777" w:rsidR="007D655A" w:rsidRPr="00856398" w:rsidRDefault="00656238">
      <w:pPr>
        <w:widowControl w:val="0"/>
        <w:numPr>
          <w:ilvl w:val="1"/>
          <w:numId w:val="11"/>
        </w:numPr>
        <w:tabs>
          <w:tab w:val="left" w:pos="426"/>
        </w:tabs>
        <w:suppressAutoHyphens w:val="0"/>
        <w:overflowPunct w:val="0"/>
        <w:autoSpaceDE w:val="0"/>
        <w:autoSpaceDN w:val="0"/>
        <w:adjustRightInd w:val="0"/>
        <w:spacing w:line="259" w:lineRule="auto"/>
        <w:ind w:left="0" w:right="-143" w:firstLine="0"/>
        <w:contextualSpacing/>
        <w:jc w:val="both"/>
        <w:textAlignment w:val="baseline"/>
        <w:rPr>
          <w:rFonts w:eastAsia="SimSun"/>
          <w:kern w:val="2"/>
          <w:szCs w:val="20"/>
          <w:lang w:val="lv-LV" w:eastAsia="zh-CN"/>
        </w:rPr>
      </w:pPr>
      <w:r w:rsidRPr="00856398">
        <w:rPr>
          <w:rFonts w:eastAsia="Calibri"/>
          <w:kern w:val="2"/>
          <w:szCs w:val="20"/>
          <w:lang w:val="lv-LV" w:eastAsia="zh-CN"/>
        </w:rPr>
        <w:t>Visiem paziņojumiem, ko Puses iesniedz viena otrai saskaņā ar Līgumu, jābūt rakstiskiem un nodotiem personīgi vai ierakstītā vēstulē. Paziņojums, ja vien Līgumā nav paredzēts citādi, tiek uzskatīts par saņemtu dienā, kad tas ir nodots personīgi vai ierakstītas vēstules saņemšanas dienā.</w:t>
      </w:r>
    </w:p>
    <w:p w14:paraId="0BA5B9E3" w14:textId="77777777" w:rsidR="007D655A" w:rsidRPr="00856398" w:rsidRDefault="00656238">
      <w:pPr>
        <w:widowControl w:val="0"/>
        <w:numPr>
          <w:ilvl w:val="1"/>
          <w:numId w:val="11"/>
        </w:numPr>
        <w:tabs>
          <w:tab w:val="left" w:pos="426"/>
        </w:tabs>
        <w:suppressAutoHyphens w:val="0"/>
        <w:overflowPunct w:val="0"/>
        <w:autoSpaceDE w:val="0"/>
        <w:autoSpaceDN w:val="0"/>
        <w:adjustRightInd w:val="0"/>
        <w:spacing w:line="259" w:lineRule="auto"/>
        <w:ind w:left="0" w:right="-143" w:firstLine="0"/>
        <w:contextualSpacing/>
        <w:jc w:val="both"/>
        <w:textAlignment w:val="baseline"/>
        <w:rPr>
          <w:rFonts w:eastAsia="SimSun"/>
          <w:kern w:val="2"/>
          <w:szCs w:val="20"/>
          <w:lang w:val="lv-LV" w:eastAsia="zh-CN"/>
        </w:rPr>
      </w:pPr>
      <w:r w:rsidRPr="00856398">
        <w:rPr>
          <w:rFonts w:eastAsia="SimSun"/>
          <w:kern w:val="2"/>
          <w:szCs w:val="20"/>
          <w:lang w:val="lv-LV" w:eastAsia="zh-CN"/>
        </w:rPr>
        <w:t xml:space="preserve">Pusei ir pienākums 5 (piecu) dienu laikā </w:t>
      </w:r>
      <w:proofErr w:type="spellStart"/>
      <w:r w:rsidRPr="00856398">
        <w:rPr>
          <w:rFonts w:eastAsia="SimSun"/>
          <w:kern w:val="2"/>
          <w:szCs w:val="20"/>
          <w:lang w:val="lv-LV" w:eastAsia="zh-CN"/>
        </w:rPr>
        <w:t>rakstveidā</w:t>
      </w:r>
      <w:proofErr w:type="spellEnd"/>
      <w:r w:rsidRPr="00856398">
        <w:rPr>
          <w:rFonts w:eastAsia="SimSun"/>
          <w:kern w:val="2"/>
          <w:szCs w:val="20"/>
          <w:lang w:val="lv-LV" w:eastAsia="zh-CN"/>
        </w:rPr>
        <w:t xml:space="preserve"> paziņot otrai Pusei par šajā Līgumā norādīto rekvizītu un adrešu maiņu, pretējā gadījumā nepaziņojusī Puse nevar atsaukties uz saistību neizpildi, ko izraisījis nepaziņošanas fakts.</w:t>
      </w:r>
    </w:p>
    <w:p w14:paraId="6FD8F0D6" w14:textId="77777777" w:rsidR="007D655A" w:rsidRPr="00856398" w:rsidRDefault="00656238">
      <w:pPr>
        <w:widowControl w:val="0"/>
        <w:numPr>
          <w:ilvl w:val="1"/>
          <w:numId w:val="11"/>
        </w:numPr>
        <w:suppressAutoHyphens w:val="0"/>
        <w:overflowPunct w:val="0"/>
        <w:autoSpaceDE w:val="0"/>
        <w:autoSpaceDN w:val="0"/>
        <w:adjustRightInd w:val="0"/>
        <w:spacing w:line="259" w:lineRule="auto"/>
        <w:ind w:right="-199"/>
        <w:contextualSpacing/>
        <w:jc w:val="both"/>
        <w:textAlignment w:val="baseline"/>
        <w:rPr>
          <w:rFonts w:eastAsia="SimSun"/>
          <w:kern w:val="2"/>
          <w:szCs w:val="20"/>
          <w:lang w:val="lv-LV" w:eastAsia="zh-CN"/>
        </w:rPr>
      </w:pPr>
      <w:r w:rsidRPr="00856398">
        <w:rPr>
          <w:rFonts w:eastAsia="SimSun"/>
          <w:kern w:val="2"/>
          <w:szCs w:val="20"/>
          <w:lang w:val="lv-LV" w:eastAsia="zh-CN"/>
        </w:rPr>
        <w:t xml:space="preserve"> Katras Puses pārstāvis apliecina, ka tam ir visas tiesības Puses vārdā noslēgt Līgumu.</w:t>
      </w:r>
    </w:p>
    <w:p w14:paraId="709C247F" w14:textId="77777777" w:rsidR="007D655A" w:rsidRPr="00856398" w:rsidRDefault="00656238">
      <w:pPr>
        <w:widowControl w:val="0"/>
        <w:numPr>
          <w:ilvl w:val="1"/>
          <w:numId w:val="11"/>
        </w:numPr>
        <w:tabs>
          <w:tab w:val="left" w:pos="426"/>
        </w:tabs>
        <w:suppressAutoHyphens w:val="0"/>
        <w:overflowPunct w:val="0"/>
        <w:autoSpaceDE w:val="0"/>
        <w:autoSpaceDN w:val="0"/>
        <w:adjustRightInd w:val="0"/>
        <w:spacing w:line="259" w:lineRule="auto"/>
        <w:ind w:left="0" w:right="-199" w:firstLine="0"/>
        <w:contextualSpacing/>
        <w:jc w:val="both"/>
        <w:textAlignment w:val="baseline"/>
        <w:rPr>
          <w:rFonts w:eastAsia="SimSun"/>
          <w:kern w:val="2"/>
          <w:szCs w:val="20"/>
          <w:lang w:val="lv-LV" w:eastAsia="zh-CN"/>
        </w:rPr>
      </w:pPr>
      <w:r w:rsidRPr="00856398">
        <w:rPr>
          <w:rFonts w:eastAsia="SimSun"/>
          <w:kern w:val="2"/>
          <w:szCs w:val="20"/>
          <w:lang w:val="lv-LV" w:eastAsia="zh-CN"/>
        </w:rPr>
        <w:t>Puses apliecina, ka ir iepazinušās ar Līguma noteikumiem un atzīst tos par saprotamiem, saistošiem un izpildāmiem. Izpildītājs apliecina, ka tam ir visas nepieciešamās zināšanas, pieredze, darbaspēks un materiāltehniskais nodrošinājums Darba veikšanai.</w:t>
      </w:r>
    </w:p>
    <w:p w14:paraId="31310590" w14:textId="77777777" w:rsidR="007D655A" w:rsidRPr="00856398" w:rsidRDefault="00656238">
      <w:pPr>
        <w:widowControl w:val="0"/>
        <w:numPr>
          <w:ilvl w:val="1"/>
          <w:numId w:val="11"/>
        </w:numPr>
        <w:tabs>
          <w:tab w:val="left" w:pos="426"/>
        </w:tabs>
        <w:suppressAutoHyphens w:val="0"/>
        <w:overflowPunct w:val="0"/>
        <w:autoSpaceDE w:val="0"/>
        <w:autoSpaceDN w:val="0"/>
        <w:adjustRightInd w:val="0"/>
        <w:spacing w:line="259" w:lineRule="auto"/>
        <w:ind w:left="0" w:right="-199" w:firstLine="0"/>
        <w:contextualSpacing/>
        <w:jc w:val="both"/>
        <w:textAlignment w:val="baseline"/>
        <w:rPr>
          <w:rFonts w:eastAsia="SimSun"/>
          <w:kern w:val="2"/>
          <w:szCs w:val="20"/>
          <w:lang w:val="lv-LV" w:eastAsia="zh-CN"/>
        </w:rPr>
      </w:pPr>
      <w:r w:rsidRPr="00856398">
        <w:rPr>
          <w:rFonts w:eastAsia="SimSun"/>
          <w:kern w:val="2"/>
          <w:szCs w:val="20"/>
          <w:lang w:val="lv-LV" w:eastAsia="zh-CN"/>
        </w:rPr>
        <w:t xml:space="preserve">Pasūtītāja pilnvarotā persona Līguma izpildes laikā ir </w:t>
      </w:r>
      <w:r w:rsidRPr="00856398">
        <w:rPr>
          <w:rFonts w:eastAsia="SimSun"/>
          <w:bCs/>
          <w:kern w:val="2"/>
          <w:lang w:val="lv-LV"/>
        </w:rPr>
        <w:t xml:space="preserve">Tehniskās daļas vadītājs Jānis Kreicbergs (par tehniskajiem jautājumiem), mobilais telefons 28347204, e-pasts: </w:t>
      </w:r>
      <w:hyperlink r:id="rId5" w:history="1">
        <w:r w:rsidRPr="00856398">
          <w:rPr>
            <w:rFonts w:eastAsia="SimSun"/>
            <w:bCs/>
            <w:kern w:val="2"/>
            <w:u w:val="single"/>
            <w:lang w:val="lv-LV"/>
          </w:rPr>
          <w:t>janis.kreicbergs@dobelesnamsaimnieks.lv</w:t>
        </w:r>
      </w:hyperlink>
      <w:r w:rsidRPr="00856398">
        <w:rPr>
          <w:rFonts w:eastAsia="SimSun"/>
          <w:kern w:val="2"/>
          <w:szCs w:val="20"/>
          <w:u w:val="single"/>
          <w:lang w:val="lv-LV" w:eastAsia="zh-CN"/>
        </w:rPr>
        <w:t>.</w:t>
      </w:r>
      <w:r w:rsidRPr="00856398">
        <w:rPr>
          <w:rFonts w:eastAsia="SimSun"/>
          <w:kern w:val="2"/>
          <w:szCs w:val="20"/>
          <w:lang w:val="lv-LV" w:eastAsia="zh-CN"/>
        </w:rPr>
        <w:t xml:space="preserve"> </w:t>
      </w:r>
    </w:p>
    <w:p w14:paraId="40AF2EAB" w14:textId="77777777" w:rsidR="007D655A" w:rsidRPr="00856398" w:rsidRDefault="00656238">
      <w:pPr>
        <w:widowControl w:val="0"/>
        <w:numPr>
          <w:ilvl w:val="1"/>
          <w:numId w:val="11"/>
        </w:numPr>
        <w:tabs>
          <w:tab w:val="left" w:pos="426"/>
        </w:tabs>
        <w:suppressAutoHyphens w:val="0"/>
        <w:overflowPunct w:val="0"/>
        <w:autoSpaceDE w:val="0"/>
        <w:autoSpaceDN w:val="0"/>
        <w:adjustRightInd w:val="0"/>
        <w:spacing w:line="259" w:lineRule="auto"/>
        <w:ind w:left="0" w:right="-199" w:firstLine="0"/>
        <w:contextualSpacing/>
        <w:jc w:val="both"/>
        <w:textAlignment w:val="baseline"/>
        <w:rPr>
          <w:rFonts w:eastAsia="SimSun"/>
          <w:kern w:val="2"/>
          <w:szCs w:val="20"/>
          <w:lang w:val="lv-LV" w:eastAsia="zh-CN"/>
        </w:rPr>
      </w:pPr>
      <w:r w:rsidRPr="00856398">
        <w:rPr>
          <w:rFonts w:eastAsia="SimSun"/>
          <w:kern w:val="2"/>
          <w:szCs w:val="20"/>
          <w:lang w:val="lv-LV" w:eastAsia="zh-CN"/>
        </w:rPr>
        <w:t xml:space="preserve">Izpildītāja pilnvarotā persona Līguma izpildes laikā ir Armands Puriņš, mob. tālr. 22305152, e-pasts: </w:t>
      </w:r>
      <w:hyperlink r:id="rId6" w:history="1">
        <w:r w:rsidRPr="00856398">
          <w:rPr>
            <w:rStyle w:val="Hipersaite"/>
            <w:rFonts w:eastAsia="SimSun"/>
            <w:color w:val="auto"/>
            <w:kern w:val="2"/>
            <w:szCs w:val="20"/>
            <w:lang w:val="lv-LV" w:eastAsia="zh-CN"/>
          </w:rPr>
          <w:t>burto@inbox.lv</w:t>
        </w:r>
      </w:hyperlink>
      <w:r w:rsidRPr="00856398">
        <w:rPr>
          <w:rFonts w:eastAsia="SimSun"/>
          <w:kern w:val="2"/>
          <w:szCs w:val="20"/>
          <w:lang w:val="lv-LV" w:eastAsia="zh-CN"/>
        </w:rPr>
        <w:t>.</w:t>
      </w:r>
    </w:p>
    <w:p w14:paraId="1B9E294B" w14:textId="2F96CEFC" w:rsidR="007D655A" w:rsidRPr="00856398" w:rsidRDefault="00656238">
      <w:pPr>
        <w:widowControl w:val="0"/>
        <w:numPr>
          <w:ilvl w:val="1"/>
          <w:numId w:val="11"/>
        </w:numPr>
        <w:tabs>
          <w:tab w:val="left" w:pos="426"/>
        </w:tabs>
        <w:suppressAutoHyphens w:val="0"/>
        <w:overflowPunct w:val="0"/>
        <w:autoSpaceDE w:val="0"/>
        <w:autoSpaceDN w:val="0"/>
        <w:adjustRightInd w:val="0"/>
        <w:spacing w:line="259" w:lineRule="auto"/>
        <w:ind w:left="0" w:right="-199" w:firstLine="0"/>
        <w:contextualSpacing/>
        <w:jc w:val="both"/>
        <w:textAlignment w:val="baseline"/>
        <w:rPr>
          <w:rFonts w:eastAsia="SimSun"/>
          <w:kern w:val="2"/>
          <w:szCs w:val="20"/>
          <w:lang w:val="lv-LV" w:eastAsia="zh-CN"/>
        </w:rPr>
      </w:pPr>
      <w:r w:rsidRPr="00856398">
        <w:rPr>
          <w:rFonts w:eastAsia="SimSun"/>
          <w:kern w:val="2"/>
          <w:szCs w:val="20"/>
          <w:lang w:val="lv-LV" w:eastAsia="zh-CN"/>
        </w:rPr>
        <w:t xml:space="preserve">Līgums ir sagatavots uz </w:t>
      </w:r>
      <w:r w:rsidR="00856398" w:rsidRPr="00856398">
        <w:rPr>
          <w:rFonts w:eastAsia="SimSun"/>
          <w:kern w:val="2"/>
          <w:szCs w:val="20"/>
          <w:lang w:val="lv-LV" w:eastAsia="zh-CN"/>
        </w:rPr>
        <w:t>20 (divdesmit</w:t>
      </w:r>
      <w:r w:rsidRPr="00856398">
        <w:rPr>
          <w:rFonts w:eastAsia="SimSun"/>
          <w:kern w:val="2"/>
          <w:szCs w:val="20"/>
          <w:lang w:val="lv-LV" w:eastAsia="zh-CN"/>
        </w:rPr>
        <w:t>) lapām</w:t>
      </w:r>
      <w:r w:rsidR="00C50A2E" w:rsidRPr="00856398">
        <w:rPr>
          <w:rFonts w:eastAsia="SimSun"/>
          <w:kern w:val="2"/>
          <w:szCs w:val="20"/>
          <w:lang w:val="lv-LV" w:eastAsia="zh-CN"/>
        </w:rPr>
        <w:t xml:space="preserve"> (t.sk. pielikumi)</w:t>
      </w:r>
      <w:r w:rsidRPr="00856398">
        <w:rPr>
          <w:rFonts w:eastAsia="SimSun"/>
          <w:kern w:val="2"/>
          <w:szCs w:val="20"/>
          <w:lang w:val="lv-LV" w:eastAsia="zh-CN"/>
        </w:rPr>
        <w:t>, 2 (divos) identiskos eksemplāros ar vienādu juridisko spēku, no kuriem viens glabājas pie Pasūtītāja, bet otrs pie Izpildītāja.</w:t>
      </w:r>
    </w:p>
    <w:p w14:paraId="1DA2ED8D" w14:textId="77777777" w:rsidR="007D655A" w:rsidRPr="00856398" w:rsidRDefault="00656238">
      <w:pPr>
        <w:widowControl w:val="0"/>
        <w:numPr>
          <w:ilvl w:val="1"/>
          <w:numId w:val="11"/>
        </w:numPr>
        <w:tabs>
          <w:tab w:val="left" w:pos="567"/>
        </w:tabs>
        <w:suppressAutoHyphens w:val="0"/>
        <w:overflowPunct w:val="0"/>
        <w:autoSpaceDE w:val="0"/>
        <w:autoSpaceDN w:val="0"/>
        <w:adjustRightInd w:val="0"/>
        <w:spacing w:line="259" w:lineRule="auto"/>
        <w:ind w:left="0" w:right="-199" w:firstLine="0"/>
        <w:contextualSpacing/>
        <w:jc w:val="both"/>
        <w:textAlignment w:val="baseline"/>
        <w:rPr>
          <w:rFonts w:eastAsia="SimSun"/>
          <w:kern w:val="2"/>
          <w:szCs w:val="20"/>
          <w:lang w:val="lv-LV" w:eastAsia="zh-CN"/>
        </w:rPr>
      </w:pPr>
      <w:r w:rsidRPr="00856398">
        <w:rPr>
          <w:kern w:val="2"/>
          <w:lang w:val="lv-LV"/>
        </w:rPr>
        <w:t xml:space="preserve">Līgums stājas spēkā ar tā parakstīšanas brīdi un ir spēkā līdz 2023.gada 31.martam. Pēc </w:t>
      </w:r>
      <w:r w:rsidRPr="00856398">
        <w:rPr>
          <w:kern w:val="2"/>
          <w:lang w:val="lv-LV"/>
        </w:rPr>
        <w:lastRenderedPageBreak/>
        <w:t>Līguma darbības termiņa izbeigšanās Pusēm ir jāizpilda vienai pret otru visas Līguma darbības termiņa laikā radušās saistības.</w:t>
      </w:r>
    </w:p>
    <w:p w14:paraId="0E8002C2" w14:textId="77777777" w:rsidR="007D655A" w:rsidRPr="00856398" w:rsidRDefault="007D655A">
      <w:pPr>
        <w:widowControl w:val="0"/>
        <w:tabs>
          <w:tab w:val="left" w:pos="360"/>
          <w:tab w:val="left" w:pos="567"/>
        </w:tabs>
        <w:suppressAutoHyphens w:val="0"/>
        <w:overflowPunct w:val="0"/>
        <w:autoSpaceDE w:val="0"/>
        <w:autoSpaceDN w:val="0"/>
        <w:adjustRightInd w:val="0"/>
        <w:spacing w:line="259" w:lineRule="auto"/>
        <w:ind w:right="-199"/>
        <w:contextualSpacing/>
        <w:jc w:val="both"/>
        <w:textAlignment w:val="baseline"/>
        <w:rPr>
          <w:rFonts w:eastAsia="SimSun"/>
          <w:kern w:val="2"/>
          <w:szCs w:val="20"/>
          <w:lang w:val="lv-LV" w:eastAsia="zh-CN"/>
        </w:rPr>
      </w:pPr>
    </w:p>
    <w:p w14:paraId="5FF6795B" w14:textId="77777777" w:rsidR="007D655A" w:rsidRPr="00856398" w:rsidRDefault="00656238">
      <w:pPr>
        <w:widowControl w:val="0"/>
        <w:numPr>
          <w:ilvl w:val="1"/>
          <w:numId w:val="11"/>
        </w:numPr>
        <w:tabs>
          <w:tab w:val="left" w:pos="567"/>
        </w:tabs>
        <w:suppressAutoHyphens w:val="0"/>
        <w:overflowPunct w:val="0"/>
        <w:autoSpaceDE w:val="0"/>
        <w:autoSpaceDN w:val="0"/>
        <w:adjustRightInd w:val="0"/>
        <w:spacing w:line="259" w:lineRule="auto"/>
        <w:ind w:left="0" w:right="-199" w:firstLine="0"/>
        <w:contextualSpacing/>
        <w:jc w:val="both"/>
        <w:textAlignment w:val="baseline"/>
        <w:rPr>
          <w:rFonts w:eastAsia="SimSun"/>
          <w:kern w:val="2"/>
          <w:szCs w:val="20"/>
          <w:lang w:val="lv-LV" w:eastAsia="zh-CN"/>
        </w:rPr>
      </w:pPr>
      <w:r w:rsidRPr="00856398">
        <w:rPr>
          <w:rFonts w:eastAsia="SimSun"/>
          <w:kern w:val="2"/>
          <w:szCs w:val="20"/>
          <w:lang w:val="lv-LV" w:eastAsia="zh-CN"/>
        </w:rPr>
        <w:t>Līgumam ir sekojuši pielikumi:</w:t>
      </w:r>
    </w:p>
    <w:p w14:paraId="0D9A90B2" w14:textId="77777777" w:rsidR="007D655A" w:rsidRPr="00856398" w:rsidRDefault="00656238">
      <w:pPr>
        <w:widowControl w:val="0"/>
        <w:numPr>
          <w:ilvl w:val="2"/>
          <w:numId w:val="11"/>
        </w:numPr>
        <w:tabs>
          <w:tab w:val="left" w:pos="1004"/>
          <w:tab w:val="left" w:pos="1134"/>
          <w:tab w:val="left" w:pos="1276"/>
        </w:tabs>
        <w:suppressAutoHyphens w:val="0"/>
        <w:overflowPunct w:val="0"/>
        <w:autoSpaceDE w:val="0"/>
        <w:autoSpaceDN w:val="0"/>
        <w:adjustRightInd w:val="0"/>
        <w:spacing w:line="259" w:lineRule="auto"/>
        <w:ind w:left="1004" w:right="-199"/>
        <w:contextualSpacing/>
        <w:jc w:val="both"/>
        <w:textAlignment w:val="baseline"/>
        <w:rPr>
          <w:rFonts w:eastAsia="SimSun"/>
          <w:kern w:val="2"/>
          <w:szCs w:val="20"/>
          <w:lang w:val="lv-LV" w:eastAsia="zh-CN"/>
        </w:rPr>
      </w:pPr>
      <w:r w:rsidRPr="00856398">
        <w:rPr>
          <w:rFonts w:eastAsia="SimSun"/>
          <w:kern w:val="2"/>
          <w:szCs w:val="20"/>
          <w:lang w:val="lv-LV" w:eastAsia="zh-CN"/>
        </w:rPr>
        <w:t>Tehniskā specifikācija uz 10 (desmit) lapām - 1.pielikums;</w:t>
      </w:r>
    </w:p>
    <w:p w14:paraId="7DADC112" w14:textId="41768BF2" w:rsidR="007D655A" w:rsidRPr="00856398" w:rsidRDefault="00656238">
      <w:pPr>
        <w:widowControl w:val="0"/>
        <w:numPr>
          <w:ilvl w:val="2"/>
          <w:numId w:val="11"/>
        </w:numPr>
        <w:tabs>
          <w:tab w:val="left" w:pos="1004"/>
          <w:tab w:val="left" w:pos="1134"/>
          <w:tab w:val="left" w:pos="1276"/>
        </w:tabs>
        <w:suppressAutoHyphens w:val="0"/>
        <w:overflowPunct w:val="0"/>
        <w:autoSpaceDE w:val="0"/>
        <w:autoSpaceDN w:val="0"/>
        <w:adjustRightInd w:val="0"/>
        <w:spacing w:line="259" w:lineRule="auto"/>
        <w:ind w:left="1004" w:right="-199"/>
        <w:contextualSpacing/>
        <w:jc w:val="both"/>
        <w:textAlignment w:val="baseline"/>
        <w:rPr>
          <w:rFonts w:eastAsia="SimSun"/>
          <w:kern w:val="2"/>
          <w:szCs w:val="20"/>
          <w:lang w:val="lv-LV" w:eastAsia="zh-CN"/>
        </w:rPr>
      </w:pPr>
      <w:r w:rsidRPr="00856398">
        <w:rPr>
          <w:rFonts w:eastAsia="SimSun"/>
          <w:kern w:val="2"/>
          <w:szCs w:val="20"/>
          <w:lang w:val="lv-LV" w:eastAsia="zh-CN"/>
        </w:rPr>
        <w:t xml:space="preserve">Darbu izpildes grafiks uz </w:t>
      </w:r>
      <w:r w:rsidR="00856398" w:rsidRPr="00856398">
        <w:rPr>
          <w:rFonts w:eastAsia="SimSun"/>
          <w:kern w:val="2"/>
          <w:szCs w:val="20"/>
          <w:lang w:val="lv-LV" w:eastAsia="zh-CN"/>
        </w:rPr>
        <w:t>1</w:t>
      </w:r>
      <w:r w:rsidRPr="00856398">
        <w:rPr>
          <w:rFonts w:eastAsia="SimSun"/>
          <w:kern w:val="2"/>
          <w:szCs w:val="20"/>
          <w:lang w:val="lv-LV" w:eastAsia="zh-CN"/>
        </w:rPr>
        <w:t xml:space="preserve"> (</w:t>
      </w:r>
      <w:r w:rsidR="00856398" w:rsidRPr="00856398">
        <w:rPr>
          <w:rFonts w:eastAsia="SimSun"/>
          <w:kern w:val="2"/>
          <w:szCs w:val="20"/>
          <w:lang w:val="lv-LV" w:eastAsia="zh-CN"/>
        </w:rPr>
        <w:t>vienas</w:t>
      </w:r>
      <w:r w:rsidRPr="00856398">
        <w:rPr>
          <w:rFonts w:eastAsia="SimSun"/>
          <w:kern w:val="2"/>
          <w:szCs w:val="20"/>
          <w:lang w:val="lv-LV" w:eastAsia="zh-CN"/>
        </w:rPr>
        <w:t>) lap</w:t>
      </w:r>
      <w:r w:rsidR="00856398" w:rsidRPr="00856398">
        <w:rPr>
          <w:rFonts w:eastAsia="SimSun"/>
          <w:kern w:val="2"/>
          <w:szCs w:val="20"/>
          <w:lang w:val="lv-LV" w:eastAsia="zh-CN"/>
        </w:rPr>
        <w:t>as</w:t>
      </w:r>
      <w:r w:rsidRPr="00856398">
        <w:rPr>
          <w:rFonts w:eastAsia="SimSun"/>
          <w:kern w:val="2"/>
          <w:szCs w:val="20"/>
          <w:lang w:val="lv-LV" w:eastAsia="zh-CN"/>
        </w:rPr>
        <w:t xml:space="preserve"> -  2.pielikums;</w:t>
      </w:r>
    </w:p>
    <w:p w14:paraId="0DD4C987" w14:textId="38F5FADD" w:rsidR="007D655A" w:rsidRPr="00856398" w:rsidRDefault="007C0524">
      <w:pPr>
        <w:widowControl w:val="0"/>
        <w:numPr>
          <w:ilvl w:val="2"/>
          <w:numId w:val="11"/>
        </w:numPr>
        <w:tabs>
          <w:tab w:val="left" w:pos="1004"/>
          <w:tab w:val="left" w:pos="1134"/>
          <w:tab w:val="left" w:pos="1276"/>
        </w:tabs>
        <w:suppressAutoHyphens w:val="0"/>
        <w:overflowPunct w:val="0"/>
        <w:autoSpaceDE w:val="0"/>
        <w:autoSpaceDN w:val="0"/>
        <w:adjustRightInd w:val="0"/>
        <w:spacing w:line="259" w:lineRule="auto"/>
        <w:ind w:left="1004" w:right="-199"/>
        <w:contextualSpacing/>
        <w:jc w:val="both"/>
        <w:textAlignment w:val="baseline"/>
        <w:rPr>
          <w:rFonts w:eastAsia="SimSun"/>
          <w:kern w:val="2"/>
          <w:szCs w:val="20"/>
          <w:lang w:val="lv-LV" w:eastAsia="zh-CN"/>
        </w:rPr>
      </w:pPr>
      <w:r w:rsidRPr="00856398">
        <w:rPr>
          <w:rFonts w:eastAsia="SimSun"/>
          <w:kern w:val="2"/>
          <w:szCs w:val="20"/>
          <w:lang w:val="lv-LV" w:eastAsia="zh-CN"/>
        </w:rPr>
        <w:t>Izpildītāja cenu piedāvājums</w:t>
      </w:r>
      <w:r w:rsidR="00656238" w:rsidRPr="00856398">
        <w:rPr>
          <w:rFonts w:eastAsia="SimSun"/>
          <w:kern w:val="2"/>
          <w:szCs w:val="20"/>
          <w:lang w:val="lv-LV" w:eastAsia="zh-CN"/>
        </w:rPr>
        <w:t xml:space="preserve"> uz 2 (divām) lapām – 3.pielikums.</w:t>
      </w:r>
    </w:p>
    <w:p w14:paraId="3743E86E" w14:textId="77777777" w:rsidR="007D655A" w:rsidRPr="00856398" w:rsidRDefault="007D655A">
      <w:pPr>
        <w:widowControl w:val="0"/>
        <w:tabs>
          <w:tab w:val="left" w:pos="360"/>
          <w:tab w:val="left" w:pos="720"/>
          <w:tab w:val="left" w:pos="1004"/>
          <w:tab w:val="left" w:pos="1134"/>
          <w:tab w:val="left" w:pos="1276"/>
        </w:tabs>
        <w:suppressAutoHyphens w:val="0"/>
        <w:overflowPunct w:val="0"/>
        <w:autoSpaceDE w:val="0"/>
        <w:autoSpaceDN w:val="0"/>
        <w:adjustRightInd w:val="0"/>
        <w:spacing w:line="259" w:lineRule="auto"/>
        <w:ind w:left="1004" w:right="-199"/>
        <w:contextualSpacing/>
        <w:jc w:val="both"/>
        <w:textAlignment w:val="baseline"/>
        <w:rPr>
          <w:rFonts w:eastAsia="SimSun"/>
          <w:kern w:val="2"/>
          <w:szCs w:val="20"/>
          <w:lang w:val="lv-LV" w:eastAsia="zh-CN"/>
        </w:rPr>
      </w:pPr>
    </w:p>
    <w:p w14:paraId="43389A21" w14:textId="77777777" w:rsidR="007D655A" w:rsidRPr="00856398" w:rsidRDefault="007D655A">
      <w:pPr>
        <w:tabs>
          <w:tab w:val="left" w:pos="1004"/>
          <w:tab w:val="left" w:pos="1134"/>
        </w:tabs>
        <w:suppressAutoHyphens w:val="0"/>
        <w:overflowPunct w:val="0"/>
        <w:autoSpaceDE w:val="0"/>
        <w:autoSpaceDN w:val="0"/>
        <w:adjustRightInd w:val="0"/>
        <w:ind w:left="284" w:right="-199"/>
        <w:contextualSpacing/>
        <w:jc w:val="both"/>
        <w:textAlignment w:val="baseline"/>
        <w:rPr>
          <w:rFonts w:eastAsia="SimSun"/>
          <w:kern w:val="2"/>
          <w:szCs w:val="20"/>
          <w:lang w:val="lv-LV" w:eastAsia="zh-CN"/>
        </w:rPr>
      </w:pPr>
    </w:p>
    <w:p w14:paraId="6D7DB97B" w14:textId="77777777" w:rsidR="007D655A" w:rsidRPr="00856398" w:rsidRDefault="00656238">
      <w:pPr>
        <w:widowControl w:val="0"/>
        <w:numPr>
          <w:ilvl w:val="0"/>
          <w:numId w:val="11"/>
        </w:numPr>
        <w:suppressAutoHyphens w:val="0"/>
        <w:spacing w:line="259" w:lineRule="auto"/>
        <w:jc w:val="center"/>
        <w:rPr>
          <w:rFonts w:eastAsia="SimSun"/>
          <w:b/>
          <w:kern w:val="2"/>
          <w:szCs w:val="20"/>
          <w:lang w:val="lv-LV" w:eastAsia="zh-CN"/>
        </w:rPr>
      </w:pPr>
      <w:r w:rsidRPr="00856398">
        <w:rPr>
          <w:rFonts w:eastAsia="SimSun"/>
          <w:b/>
          <w:kern w:val="2"/>
          <w:szCs w:val="20"/>
          <w:lang w:val="lv-LV" w:eastAsia="zh-CN"/>
        </w:rPr>
        <w:t xml:space="preserve">Pušu adrese, rekvizīti, paraksti un zīmogs </w:t>
      </w:r>
    </w:p>
    <w:p w14:paraId="0B418731" w14:textId="77777777" w:rsidR="007D655A" w:rsidRPr="00856398" w:rsidRDefault="00656238">
      <w:pPr>
        <w:widowControl w:val="0"/>
        <w:suppressAutoHyphens w:val="0"/>
        <w:rPr>
          <w:rFonts w:eastAsia="SimSun"/>
          <w:b/>
          <w:kern w:val="2"/>
          <w:lang w:val="lv-LV" w:eastAsia="zh-CN"/>
        </w:rPr>
      </w:pPr>
      <w:r w:rsidRPr="00856398">
        <w:rPr>
          <w:rFonts w:eastAsia="SimSun"/>
          <w:b/>
          <w:kern w:val="2"/>
          <w:lang w:val="lv-LV" w:eastAsia="zh-CN"/>
        </w:rPr>
        <w:tab/>
      </w:r>
    </w:p>
    <w:p w14:paraId="6BEC1EAB" w14:textId="77777777" w:rsidR="007D655A" w:rsidRPr="00856398" w:rsidRDefault="00656238">
      <w:pPr>
        <w:jc w:val="both"/>
        <w:outlineLvl w:val="0"/>
        <w:rPr>
          <w:b/>
          <w:lang w:eastAsia="lv-LV"/>
        </w:rPr>
      </w:pPr>
      <w:proofErr w:type="spellStart"/>
      <w:r w:rsidRPr="00856398">
        <w:rPr>
          <w:b/>
          <w:lang w:eastAsia="lv-LV"/>
        </w:rPr>
        <w:t>Pasūtītājs</w:t>
      </w:r>
      <w:proofErr w:type="spellEnd"/>
      <w:r w:rsidRPr="00856398">
        <w:rPr>
          <w:b/>
          <w:lang w:eastAsia="lv-LV"/>
        </w:rPr>
        <w:t>:</w:t>
      </w:r>
      <w:r w:rsidRPr="00856398">
        <w:rPr>
          <w:b/>
          <w:lang w:eastAsia="lv-LV"/>
        </w:rPr>
        <w:tab/>
      </w:r>
      <w:r w:rsidRPr="00856398">
        <w:rPr>
          <w:b/>
          <w:lang w:eastAsia="lv-LV"/>
        </w:rPr>
        <w:tab/>
      </w:r>
      <w:r w:rsidRPr="00856398">
        <w:rPr>
          <w:b/>
          <w:lang w:eastAsia="lv-LV"/>
        </w:rPr>
        <w:tab/>
      </w:r>
      <w:r w:rsidRPr="00856398">
        <w:rPr>
          <w:b/>
          <w:lang w:eastAsia="lv-LV"/>
        </w:rPr>
        <w:tab/>
      </w:r>
      <w:r w:rsidRPr="00856398">
        <w:rPr>
          <w:b/>
          <w:lang w:eastAsia="lv-LV"/>
        </w:rPr>
        <w:tab/>
      </w:r>
      <w:r w:rsidRPr="00856398">
        <w:rPr>
          <w:b/>
          <w:lang w:eastAsia="lv-LV"/>
        </w:rPr>
        <w:tab/>
      </w:r>
      <w:proofErr w:type="spellStart"/>
      <w:r w:rsidRPr="00856398">
        <w:rPr>
          <w:b/>
          <w:lang w:eastAsia="lv-LV"/>
        </w:rPr>
        <w:t>Izpildītājs</w:t>
      </w:r>
      <w:proofErr w:type="spellEnd"/>
      <w:r w:rsidRPr="00856398">
        <w:rPr>
          <w:b/>
          <w:lang w:eastAsia="lv-LV"/>
        </w:rPr>
        <w:t>:</w:t>
      </w:r>
    </w:p>
    <w:p w14:paraId="5C6164FB" w14:textId="77777777" w:rsidR="007D655A" w:rsidRPr="00856398" w:rsidRDefault="00656238">
      <w:pPr>
        <w:jc w:val="both"/>
        <w:rPr>
          <w:b/>
          <w:bCs/>
          <w:szCs w:val="20"/>
        </w:rPr>
      </w:pPr>
      <w:r w:rsidRPr="00856398">
        <w:rPr>
          <w:b/>
          <w:bCs/>
          <w:szCs w:val="20"/>
        </w:rPr>
        <w:t>SIA „DOBELES NAMSAIMNIEKS”</w:t>
      </w:r>
      <w:r w:rsidRPr="00856398">
        <w:rPr>
          <w:szCs w:val="20"/>
        </w:rPr>
        <w:tab/>
        <w:t xml:space="preserve">            </w:t>
      </w:r>
      <w:r w:rsidRPr="00856398">
        <w:rPr>
          <w:b/>
          <w:bCs/>
          <w:szCs w:val="20"/>
        </w:rPr>
        <w:t>SIA „</w:t>
      </w:r>
      <w:proofErr w:type="spellStart"/>
      <w:r w:rsidRPr="00856398">
        <w:rPr>
          <w:b/>
          <w:bCs/>
          <w:szCs w:val="20"/>
        </w:rPr>
        <w:t>Pēkaiņi</w:t>
      </w:r>
      <w:proofErr w:type="spellEnd"/>
      <w:r w:rsidRPr="00856398">
        <w:rPr>
          <w:b/>
          <w:bCs/>
          <w:szCs w:val="20"/>
        </w:rPr>
        <w:t>”</w:t>
      </w:r>
    </w:p>
    <w:p w14:paraId="1F6BC987" w14:textId="77777777" w:rsidR="007D655A" w:rsidRPr="00856398" w:rsidRDefault="00656238">
      <w:pPr>
        <w:jc w:val="both"/>
        <w:rPr>
          <w:szCs w:val="20"/>
        </w:rPr>
      </w:pPr>
      <w:proofErr w:type="spellStart"/>
      <w:r w:rsidRPr="00856398">
        <w:rPr>
          <w:szCs w:val="20"/>
        </w:rPr>
        <w:t>Reģ</w:t>
      </w:r>
      <w:proofErr w:type="spellEnd"/>
      <w:r w:rsidRPr="00856398">
        <w:rPr>
          <w:szCs w:val="20"/>
        </w:rPr>
        <w:t>. Nr. 48503021348</w:t>
      </w:r>
      <w:r w:rsidRPr="00856398">
        <w:rPr>
          <w:szCs w:val="20"/>
        </w:rPr>
        <w:tab/>
      </w:r>
      <w:r w:rsidRPr="00856398">
        <w:rPr>
          <w:szCs w:val="20"/>
        </w:rPr>
        <w:tab/>
      </w:r>
      <w:r w:rsidRPr="00856398">
        <w:rPr>
          <w:szCs w:val="20"/>
        </w:rPr>
        <w:tab/>
      </w:r>
      <w:r w:rsidRPr="00856398">
        <w:rPr>
          <w:szCs w:val="20"/>
        </w:rPr>
        <w:tab/>
      </w:r>
      <w:proofErr w:type="spellStart"/>
      <w:r w:rsidRPr="00856398">
        <w:rPr>
          <w:szCs w:val="20"/>
        </w:rPr>
        <w:t>Reģ</w:t>
      </w:r>
      <w:proofErr w:type="spellEnd"/>
      <w:r w:rsidRPr="00856398">
        <w:rPr>
          <w:szCs w:val="20"/>
        </w:rPr>
        <w:t>. Nr. 48503019292</w:t>
      </w:r>
    </w:p>
    <w:p w14:paraId="051EF971" w14:textId="77777777" w:rsidR="007D655A" w:rsidRPr="00856398" w:rsidRDefault="00656238">
      <w:pPr>
        <w:jc w:val="both"/>
        <w:rPr>
          <w:lang w:eastAsia="lv-LV"/>
        </w:rPr>
      </w:pPr>
      <w:proofErr w:type="spellStart"/>
      <w:r w:rsidRPr="00856398">
        <w:rPr>
          <w:lang w:eastAsia="lv-LV"/>
        </w:rPr>
        <w:t>Zaļā</w:t>
      </w:r>
      <w:proofErr w:type="spellEnd"/>
      <w:r w:rsidRPr="00856398">
        <w:rPr>
          <w:lang w:eastAsia="lv-LV"/>
        </w:rPr>
        <w:t xml:space="preserve"> </w:t>
      </w:r>
      <w:proofErr w:type="spellStart"/>
      <w:r w:rsidRPr="00856398">
        <w:rPr>
          <w:lang w:eastAsia="lv-LV"/>
        </w:rPr>
        <w:t>iela</w:t>
      </w:r>
      <w:proofErr w:type="spellEnd"/>
      <w:r w:rsidRPr="00856398">
        <w:rPr>
          <w:lang w:eastAsia="lv-LV"/>
        </w:rPr>
        <w:t xml:space="preserve"> 3, </w:t>
      </w:r>
      <w:proofErr w:type="spellStart"/>
      <w:r w:rsidRPr="00856398">
        <w:rPr>
          <w:lang w:eastAsia="lv-LV"/>
        </w:rPr>
        <w:t>Dobele</w:t>
      </w:r>
      <w:proofErr w:type="spellEnd"/>
      <w:r w:rsidRPr="00856398">
        <w:rPr>
          <w:lang w:eastAsia="lv-LV"/>
        </w:rPr>
        <w:t>,</w:t>
      </w:r>
      <w:r w:rsidRPr="00856398">
        <w:rPr>
          <w:lang w:eastAsia="lv-LV"/>
        </w:rPr>
        <w:tab/>
        <w:t xml:space="preserve">                                                </w:t>
      </w:r>
      <w:proofErr w:type="spellStart"/>
      <w:r w:rsidRPr="00856398">
        <w:rPr>
          <w:lang w:eastAsia="lv-LV"/>
        </w:rPr>
        <w:t>Vizbuļi</w:t>
      </w:r>
      <w:proofErr w:type="spellEnd"/>
      <w:r w:rsidRPr="00856398">
        <w:rPr>
          <w:lang w:eastAsia="lv-LV"/>
        </w:rPr>
        <w:t xml:space="preserve">, Miltiņi, Bērzes pag., </w:t>
      </w:r>
    </w:p>
    <w:p w14:paraId="10541CC6" w14:textId="77777777" w:rsidR="007D655A" w:rsidRPr="00856398" w:rsidRDefault="00656238">
      <w:pPr>
        <w:jc w:val="both"/>
        <w:rPr>
          <w:lang w:eastAsia="lv-LV"/>
        </w:rPr>
      </w:pPr>
      <w:proofErr w:type="spellStart"/>
      <w:r w:rsidRPr="00856398">
        <w:rPr>
          <w:lang w:eastAsia="lv-LV"/>
        </w:rPr>
        <w:t>Dobeles</w:t>
      </w:r>
      <w:proofErr w:type="spellEnd"/>
      <w:r w:rsidRPr="00856398">
        <w:rPr>
          <w:lang w:eastAsia="lv-LV"/>
        </w:rPr>
        <w:t xml:space="preserve"> </w:t>
      </w:r>
      <w:proofErr w:type="spellStart"/>
      <w:r w:rsidRPr="00856398">
        <w:rPr>
          <w:lang w:eastAsia="lv-LV"/>
        </w:rPr>
        <w:t>nov.</w:t>
      </w:r>
      <w:proofErr w:type="spellEnd"/>
      <w:r w:rsidRPr="00856398">
        <w:rPr>
          <w:lang w:eastAsia="lv-LV"/>
        </w:rPr>
        <w:t xml:space="preserve"> LV-3701                                              </w:t>
      </w:r>
      <w:r w:rsidRPr="00856398">
        <w:rPr>
          <w:lang w:eastAsia="lv-LV"/>
        </w:rPr>
        <w:tab/>
      </w:r>
      <w:proofErr w:type="spellStart"/>
      <w:r w:rsidRPr="00856398">
        <w:rPr>
          <w:lang w:eastAsia="lv-LV"/>
        </w:rPr>
        <w:t>Dobeles</w:t>
      </w:r>
      <w:proofErr w:type="spellEnd"/>
      <w:r w:rsidRPr="00856398">
        <w:rPr>
          <w:lang w:eastAsia="lv-LV"/>
        </w:rPr>
        <w:t xml:space="preserve"> </w:t>
      </w:r>
      <w:proofErr w:type="spellStart"/>
      <w:r w:rsidRPr="00856398">
        <w:rPr>
          <w:lang w:eastAsia="lv-LV"/>
        </w:rPr>
        <w:t>nov.</w:t>
      </w:r>
      <w:proofErr w:type="spellEnd"/>
      <w:r w:rsidRPr="00856398">
        <w:rPr>
          <w:lang w:eastAsia="lv-LV"/>
        </w:rPr>
        <w:t>, LV-3732</w:t>
      </w:r>
    </w:p>
    <w:p w14:paraId="05E09EAA" w14:textId="77777777" w:rsidR="007D655A" w:rsidRPr="00856398" w:rsidRDefault="00656238">
      <w:pPr>
        <w:jc w:val="both"/>
      </w:pPr>
      <w:proofErr w:type="spellStart"/>
      <w:r w:rsidRPr="00856398">
        <w:rPr>
          <w:lang w:eastAsia="lv-LV"/>
        </w:rPr>
        <w:t>Konts</w:t>
      </w:r>
      <w:proofErr w:type="spellEnd"/>
      <w:r w:rsidRPr="00856398">
        <w:rPr>
          <w:lang w:eastAsia="lv-LV"/>
        </w:rPr>
        <w:t xml:space="preserve"> Nr. LV91UNLA0006000508407                     </w:t>
      </w:r>
      <w:proofErr w:type="spellStart"/>
      <w:r w:rsidRPr="00856398">
        <w:rPr>
          <w:lang w:eastAsia="lv-LV"/>
        </w:rPr>
        <w:t>Konts</w:t>
      </w:r>
      <w:proofErr w:type="spellEnd"/>
      <w:r w:rsidRPr="00856398">
        <w:rPr>
          <w:lang w:eastAsia="lv-LV"/>
        </w:rPr>
        <w:t xml:space="preserve"> </w:t>
      </w:r>
      <w:r w:rsidRPr="00856398">
        <w:t>Nr. LV88UNLA0050018550420</w:t>
      </w:r>
    </w:p>
    <w:p w14:paraId="1533A538" w14:textId="77777777" w:rsidR="007D655A" w:rsidRPr="00856398" w:rsidRDefault="00656238">
      <w:pPr>
        <w:jc w:val="both"/>
        <w:rPr>
          <w:lang w:eastAsia="lv-LV"/>
        </w:rPr>
      </w:pPr>
      <w:r w:rsidRPr="00856398">
        <w:rPr>
          <w:lang w:eastAsia="lv-LV"/>
        </w:rPr>
        <w:t xml:space="preserve">AS SEB </w:t>
      </w:r>
      <w:proofErr w:type="spellStart"/>
      <w:r w:rsidRPr="00856398">
        <w:rPr>
          <w:lang w:eastAsia="lv-LV"/>
        </w:rPr>
        <w:t>banka</w:t>
      </w:r>
      <w:proofErr w:type="spellEnd"/>
      <w:r w:rsidRPr="00856398">
        <w:rPr>
          <w:lang w:eastAsia="lv-LV"/>
        </w:rPr>
        <w:tab/>
      </w:r>
      <w:r w:rsidRPr="00856398">
        <w:rPr>
          <w:lang w:eastAsia="lv-LV"/>
        </w:rPr>
        <w:tab/>
      </w:r>
      <w:r w:rsidRPr="00856398">
        <w:rPr>
          <w:lang w:eastAsia="lv-LV"/>
        </w:rPr>
        <w:tab/>
      </w:r>
      <w:r w:rsidRPr="00856398">
        <w:rPr>
          <w:lang w:eastAsia="lv-LV"/>
        </w:rPr>
        <w:tab/>
      </w:r>
      <w:r w:rsidRPr="00856398">
        <w:rPr>
          <w:lang w:eastAsia="lv-LV"/>
        </w:rPr>
        <w:tab/>
        <w:t xml:space="preserve">AS SEB </w:t>
      </w:r>
      <w:proofErr w:type="spellStart"/>
      <w:r w:rsidRPr="00856398">
        <w:rPr>
          <w:lang w:eastAsia="lv-LV"/>
        </w:rPr>
        <w:t>banka</w:t>
      </w:r>
      <w:proofErr w:type="spellEnd"/>
    </w:p>
    <w:p w14:paraId="7956176D" w14:textId="77777777" w:rsidR="007D655A" w:rsidRPr="00856398" w:rsidRDefault="00656238">
      <w:proofErr w:type="spellStart"/>
      <w:r w:rsidRPr="00856398">
        <w:t>Tālr</w:t>
      </w:r>
      <w:proofErr w:type="spellEnd"/>
      <w:r w:rsidRPr="00856398">
        <w:t>. 63781900</w:t>
      </w:r>
      <w:r w:rsidRPr="00856398">
        <w:tab/>
      </w:r>
      <w:r w:rsidRPr="00856398">
        <w:tab/>
      </w:r>
      <w:r w:rsidRPr="00856398">
        <w:tab/>
      </w:r>
      <w:r w:rsidRPr="00856398">
        <w:tab/>
      </w:r>
      <w:r w:rsidRPr="00856398">
        <w:tab/>
      </w:r>
      <w:proofErr w:type="spellStart"/>
      <w:r w:rsidRPr="00856398">
        <w:t>Tālr</w:t>
      </w:r>
      <w:proofErr w:type="spellEnd"/>
      <w:r w:rsidRPr="00856398">
        <w:t xml:space="preserve">. </w:t>
      </w:r>
      <w:r w:rsidRPr="00856398">
        <w:rPr>
          <w:rFonts w:eastAsia="SimSun"/>
          <w:kern w:val="2"/>
          <w:szCs w:val="20"/>
          <w:lang w:eastAsia="zh-CN"/>
        </w:rPr>
        <w:t>22305152</w:t>
      </w:r>
    </w:p>
    <w:p w14:paraId="76CDB8BD" w14:textId="77777777" w:rsidR="007D655A" w:rsidRPr="00856398" w:rsidRDefault="007D655A">
      <w:pPr>
        <w:tabs>
          <w:tab w:val="left" w:pos="5115"/>
        </w:tabs>
        <w:jc w:val="both"/>
      </w:pPr>
    </w:p>
    <w:p w14:paraId="4D352C83" w14:textId="77777777" w:rsidR="007D655A" w:rsidRPr="00856398" w:rsidRDefault="00656238">
      <w:pPr>
        <w:jc w:val="both"/>
      </w:pPr>
      <w:r w:rsidRPr="00856398">
        <w:tab/>
      </w:r>
    </w:p>
    <w:p w14:paraId="0BF96F31" w14:textId="554C5846" w:rsidR="007D655A" w:rsidRPr="00856398" w:rsidRDefault="00656238">
      <w:pPr>
        <w:jc w:val="both"/>
        <w:rPr>
          <w:szCs w:val="20"/>
        </w:rPr>
      </w:pPr>
      <w:r w:rsidRPr="00856398">
        <w:rPr>
          <w:szCs w:val="20"/>
        </w:rPr>
        <w:t>__</w:t>
      </w:r>
      <w:r w:rsidR="005A5353">
        <w:rPr>
          <w:szCs w:val="20"/>
        </w:rPr>
        <w:t>___(</w:t>
      </w:r>
      <w:proofErr w:type="spellStart"/>
      <w:r w:rsidR="005A5353">
        <w:rPr>
          <w:szCs w:val="20"/>
        </w:rPr>
        <w:t>personiskais</w:t>
      </w:r>
      <w:proofErr w:type="spellEnd"/>
      <w:r w:rsidR="005A5353">
        <w:rPr>
          <w:szCs w:val="20"/>
        </w:rPr>
        <w:t xml:space="preserve"> </w:t>
      </w:r>
      <w:proofErr w:type="spellStart"/>
      <w:r w:rsidR="005A5353">
        <w:rPr>
          <w:szCs w:val="20"/>
        </w:rPr>
        <w:t>paraksts</w:t>
      </w:r>
      <w:proofErr w:type="spellEnd"/>
      <w:r w:rsidR="005A5353">
        <w:rPr>
          <w:szCs w:val="20"/>
        </w:rPr>
        <w:t>)</w:t>
      </w:r>
      <w:r w:rsidRPr="00856398">
        <w:rPr>
          <w:szCs w:val="20"/>
        </w:rPr>
        <w:t>_____</w:t>
      </w:r>
      <w:r w:rsidRPr="00856398">
        <w:rPr>
          <w:szCs w:val="20"/>
        </w:rPr>
        <w:tab/>
      </w:r>
      <w:r w:rsidRPr="00856398">
        <w:rPr>
          <w:szCs w:val="20"/>
        </w:rPr>
        <w:tab/>
      </w:r>
      <w:r w:rsidRPr="00856398">
        <w:rPr>
          <w:szCs w:val="20"/>
        </w:rPr>
        <w:tab/>
        <w:t>___</w:t>
      </w:r>
      <w:r w:rsidR="005A5353">
        <w:rPr>
          <w:szCs w:val="20"/>
        </w:rPr>
        <w:t>___(</w:t>
      </w:r>
      <w:proofErr w:type="spellStart"/>
      <w:r w:rsidR="005A5353">
        <w:rPr>
          <w:szCs w:val="20"/>
        </w:rPr>
        <w:t>personiskais</w:t>
      </w:r>
      <w:proofErr w:type="spellEnd"/>
      <w:r w:rsidR="005A5353">
        <w:rPr>
          <w:szCs w:val="20"/>
        </w:rPr>
        <w:t xml:space="preserve"> </w:t>
      </w:r>
      <w:proofErr w:type="spellStart"/>
      <w:r w:rsidR="005A5353">
        <w:rPr>
          <w:szCs w:val="20"/>
        </w:rPr>
        <w:t>paraksts</w:t>
      </w:r>
      <w:proofErr w:type="spellEnd"/>
      <w:r w:rsidR="005A5353">
        <w:rPr>
          <w:szCs w:val="20"/>
        </w:rPr>
        <w:t>)</w:t>
      </w:r>
      <w:r w:rsidRPr="00856398">
        <w:rPr>
          <w:szCs w:val="20"/>
        </w:rPr>
        <w:t>________</w:t>
      </w:r>
    </w:p>
    <w:p w14:paraId="7B2B56DB" w14:textId="755A64E6" w:rsidR="007D655A" w:rsidRPr="00856398" w:rsidRDefault="00656238">
      <w:pPr>
        <w:jc w:val="both"/>
        <w:rPr>
          <w:szCs w:val="20"/>
        </w:rPr>
      </w:pPr>
      <w:proofErr w:type="spellStart"/>
      <w:r w:rsidRPr="00856398">
        <w:rPr>
          <w:rFonts w:eastAsia="SimSun"/>
          <w:kern w:val="2"/>
          <w:szCs w:val="20"/>
          <w:lang w:eastAsia="zh-CN"/>
        </w:rPr>
        <w:t>Jānis</w:t>
      </w:r>
      <w:proofErr w:type="spellEnd"/>
      <w:r w:rsidRPr="00856398">
        <w:rPr>
          <w:rFonts w:eastAsia="SimSun"/>
          <w:kern w:val="2"/>
          <w:szCs w:val="20"/>
          <w:lang w:eastAsia="zh-CN"/>
        </w:rPr>
        <w:t xml:space="preserve"> </w:t>
      </w:r>
      <w:proofErr w:type="spellStart"/>
      <w:r w:rsidRPr="00856398">
        <w:rPr>
          <w:rFonts w:eastAsia="SimSun"/>
          <w:kern w:val="2"/>
          <w:szCs w:val="20"/>
          <w:lang w:eastAsia="zh-CN"/>
        </w:rPr>
        <w:t>Audzēvič</w:t>
      </w:r>
      <w:r w:rsidR="00C10DA0">
        <w:rPr>
          <w:rFonts w:eastAsia="SimSun"/>
          <w:kern w:val="2"/>
          <w:szCs w:val="20"/>
          <w:lang w:eastAsia="zh-CN"/>
        </w:rPr>
        <w:t>s</w:t>
      </w:r>
      <w:proofErr w:type="spellEnd"/>
      <w:r w:rsidRPr="00856398">
        <w:rPr>
          <w:rFonts w:eastAsia="SimSun"/>
          <w:kern w:val="2"/>
          <w:szCs w:val="20"/>
          <w:lang w:eastAsia="zh-CN"/>
        </w:rPr>
        <w:tab/>
      </w:r>
      <w:r w:rsidRPr="00856398">
        <w:rPr>
          <w:rFonts w:eastAsia="SimSun"/>
          <w:kern w:val="2"/>
          <w:szCs w:val="20"/>
          <w:lang w:eastAsia="zh-CN"/>
        </w:rPr>
        <w:tab/>
      </w:r>
      <w:r w:rsidRPr="00856398">
        <w:rPr>
          <w:rFonts w:eastAsia="SimSun"/>
          <w:kern w:val="2"/>
          <w:szCs w:val="20"/>
          <w:lang w:eastAsia="zh-CN"/>
        </w:rPr>
        <w:tab/>
      </w:r>
      <w:r w:rsidRPr="00856398">
        <w:rPr>
          <w:rFonts w:eastAsia="SimSun"/>
          <w:kern w:val="2"/>
          <w:szCs w:val="20"/>
          <w:lang w:eastAsia="zh-CN"/>
        </w:rPr>
        <w:tab/>
      </w:r>
      <w:r w:rsidRPr="00856398">
        <w:rPr>
          <w:rFonts w:eastAsia="SimSun"/>
          <w:kern w:val="2"/>
          <w:szCs w:val="20"/>
          <w:lang w:eastAsia="zh-CN"/>
        </w:rPr>
        <w:tab/>
      </w:r>
      <w:proofErr w:type="spellStart"/>
      <w:r w:rsidRPr="00856398">
        <w:rPr>
          <w:szCs w:val="20"/>
        </w:rPr>
        <w:t>Armands</w:t>
      </w:r>
      <w:proofErr w:type="spellEnd"/>
      <w:r w:rsidRPr="00856398">
        <w:rPr>
          <w:szCs w:val="20"/>
        </w:rPr>
        <w:t xml:space="preserve"> </w:t>
      </w:r>
      <w:proofErr w:type="spellStart"/>
      <w:r w:rsidRPr="00856398">
        <w:rPr>
          <w:szCs w:val="20"/>
        </w:rPr>
        <w:t>Puriņš</w:t>
      </w:r>
      <w:proofErr w:type="spellEnd"/>
    </w:p>
    <w:p w14:paraId="48B00845" w14:textId="77777777" w:rsidR="007D655A" w:rsidRPr="00856398" w:rsidRDefault="007D655A">
      <w:pPr>
        <w:widowControl w:val="0"/>
        <w:suppressAutoHyphens w:val="0"/>
        <w:rPr>
          <w:rFonts w:eastAsia="SimSun"/>
          <w:b/>
          <w:kern w:val="2"/>
          <w:lang w:val="lv-LV" w:eastAsia="zh-CN"/>
        </w:rPr>
      </w:pPr>
    </w:p>
    <w:p w14:paraId="243A0A85" w14:textId="77777777" w:rsidR="007D655A" w:rsidRPr="00856398" w:rsidRDefault="007D655A">
      <w:pPr>
        <w:widowControl w:val="0"/>
        <w:suppressAutoHyphens w:val="0"/>
        <w:rPr>
          <w:rFonts w:eastAsia="SimSun"/>
          <w:kern w:val="2"/>
          <w:szCs w:val="20"/>
          <w:lang w:eastAsia="zh-CN"/>
        </w:rPr>
      </w:pPr>
    </w:p>
    <w:p w14:paraId="61B266C8" w14:textId="77777777" w:rsidR="007D655A" w:rsidRPr="00856398" w:rsidRDefault="007D655A">
      <w:pPr>
        <w:widowControl w:val="0"/>
        <w:suppressAutoHyphens w:val="0"/>
        <w:rPr>
          <w:rFonts w:eastAsia="SimSun"/>
          <w:kern w:val="2"/>
          <w:szCs w:val="20"/>
          <w:lang w:eastAsia="zh-CN"/>
        </w:rPr>
      </w:pPr>
    </w:p>
    <w:sectPr w:rsidR="007D655A" w:rsidRPr="00856398">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auto"/>
    <w:pitch w:val="default"/>
    <w:sig w:usb0="00000000"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lvl w:ilvl="0">
      <w:start w:val="1"/>
      <w:numFmt w:val="decimal"/>
      <w:lvlText w:val="%1."/>
      <w:lvlJc w:val="left"/>
      <w:pPr>
        <w:tabs>
          <w:tab w:val="left" w:pos="1800"/>
        </w:tabs>
        <w:ind w:left="1800" w:hanging="360"/>
      </w:pPr>
      <w:rPr>
        <w:b/>
      </w:rPr>
    </w:lvl>
    <w:lvl w:ilvl="1">
      <w:start w:val="1"/>
      <w:numFmt w:val="decimal"/>
      <w:lvlText w:val="61.%2."/>
      <w:lvlJc w:val="left"/>
      <w:pPr>
        <w:tabs>
          <w:tab w:val="left" w:pos="2340"/>
        </w:tabs>
        <w:ind w:left="1980" w:hanging="360"/>
      </w:pPr>
    </w:lvl>
    <w:lvl w:ilvl="2">
      <w:start w:val="1"/>
      <w:numFmt w:val="decimal"/>
      <w:lvlText w:val="%1.%2.%3."/>
      <w:lvlJc w:val="left"/>
      <w:pPr>
        <w:tabs>
          <w:tab w:val="left" w:pos="2160"/>
        </w:tabs>
        <w:ind w:left="2160" w:hanging="720"/>
      </w:pPr>
    </w:lvl>
    <w:lvl w:ilvl="3">
      <w:start w:val="1"/>
      <w:numFmt w:val="decimal"/>
      <w:lvlText w:val="%4."/>
      <w:lvlJc w:val="left"/>
      <w:pPr>
        <w:tabs>
          <w:tab w:val="left" w:pos="1800"/>
        </w:tabs>
        <w:ind w:left="1800" w:hanging="360"/>
      </w:pPr>
    </w:lvl>
    <w:lvl w:ilvl="4">
      <w:start w:val="1"/>
      <w:numFmt w:val="decimal"/>
      <w:lvlText w:val="%1.%2.%3.%4.%5."/>
      <w:lvlJc w:val="left"/>
      <w:pPr>
        <w:tabs>
          <w:tab w:val="left" w:pos="2520"/>
        </w:tabs>
        <w:ind w:left="2520" w:hanging="1080"/>
      </w:pPr>
    </w:lvl>
    <w:lvl w:ilvl="5">
      <w:start w:val="1"/>
      <w:numFmt w:val="decimal"/>
      <w:lvlText w:val="%1.%2.%3.%4.%5.%6."/>
      <w:lvlJc w:val="left"/>
      <w:pPr>
        <w:tabs>
          <w:tab w:val="left" w:pos="2520"/>
        </w:tabs>
        <w:ind w:left="2520" w:hanging="1080"/>
      </w:pPr>
    </w:lvl>
    <w:lvl w:ilvl="6">
      <w:start w:val="1"/>
      <w:numFmt w:val="decimal"/>
      <w:lvlText w:val="%1.%2.%3.%4.%5.%6.%7."/>
      <w:lvlJc w:val="left"/>
      <w:pPr>
        <w:tabs>
          <w:tab w:val="left" w:pos="2880"/>
        </w:tabs>
        <w:ind w:left="2880" w:hanging="1440"/>
      </w:pPr>
    </w:lvl>
    <w:lvl w:ilvl="7">
      <w:start w:val="1"/>
      <w:numFmt w:val="decimal"/>
      <w:lvlText w:val="%1.%2.%3.%4.%5.%6.%7.%8."/>
      <w:lvlJc w:val="left"/>
      <w:pPr>
        <w:tabs>
          <w:tab w:val="left" w:pos="2880"/>
        </w:tabs>
        <w:ind w:left="2880" w:hanging="1440"/>
      </w:pPr>
    </w:lvl>
    <w:lvl w:ilvl="8">
      <w:start w:val="1"/>
      <w:numFmt w:val="decimal"/>
      <w:lvlText w:val="%1.%2.%3.%4.%5.%6.%7.%8.%9."/>
      <w:lvlJc w:val="left"/>
      <w:pPr>
        <w:tabs>
          <w:tab w:val="left" w:pos="3240"/>
        </w:tabs>
        <w:ind w:left="3240" w:hanging="1800"/>
      </w:pPr>
    </w:lvl>
  </w:abstractNum>
  <w:abstractNum w:abstractNumId="1" w15:restartNumberingAfterBreak="0">
    <w:nsid w:val="036F61D0"/>
    <w:multiLevelType w:val="multilevel"/>
    <w:tmpl w:val="036F61D0"/>
    <w:lvl w:ilvl="0">
      <w:start w:val="4"/>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D61016"/>
    <w:multiLevelType w:val="multilevel"/>
    <w:tmpl w:val="0DD61016"/>
    <w:lvl w:ilvl="0">
      <w:start w:val="1"/>
      <w:numFmt w:val="decimal"/>
      <w:pStyle w:val="Virsraksts1"/>
      <w:lvlText w:val="%1."/>
      <w:lvlJc w:val="left"/>
      <w:pPr>
        <w:ind w:left="340" w:firstLine="0"/>
      </w:pPr>
      <w:rPr>
        <w:rFonts w:ascii="Times New Roman" w:eastAsia="Times New Roman" w:hAnsi="Times New Roman" w:cs="Times New Roman"/>
      </w:rPr>
    </w:lvl>
    <w:lvl w:ilvl="1">
      <w:start w:val="1"/>
      <w:numFmt w:val="decimal"/>
      <w:lvlText w:val="%1.%2."/>
      <w:lvlJc w:val="left"/>
      <w:pPr>
        <w:ind w:left="576" w:firstLine="2"/>
      </w:pPr>
    </w:lvl>
    <w:lvl w:ilvl="2">
      <w:start w:val="1"/>
      <w:numFmt w:val="decimal"/>
      <w:lvlText w:val="%1.%2.%3."/>
      <w:lvlJc w:val="left"/>
      <w:pPr>
        <w:tabs>
          <w:tab w:val="left" w:pos="699"/>
        </w:tabs>
        <w:ind w:left="568" w:firstLine="0"/>
      </w:pPr>
      <w:rPr>
        <w:i w:val="0"/>
        <w:color w:val="auto"/>
      </w:rPr>
    </w:lvl>
    <w:lvl w:ilvl="3">
      <w:start w:val="1"/>
      <w:numFmt w:val="decimal"/>
      <w:lvlText w:val="%1.%2.%3.%4."/>
      <w:lvlJc w:val="left"/>
      <w:pPr>
        <w:tabs>
          <w:tab w:val="left" w:pos="1503"/>
        </w:tabs>
        <w:ind w:left="1233" w:hanging="240"/>
      </w:pPr>
    </w:lvl>
    <w:lvl w:ilvl="4">
      <w:start w:val="1"/>
      <w:numFmt w:val="decimal"/>
      <w:lvlText w:val="%1.%2.%3.%4.%5."/>
      <w:lvlJc w:val="left"/>
      <w:pPr>
        <w:ind w:left="2143" w:hanging="725"/>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lang w:val="zh-CN" w:eastAsia="zh-CN"/>
        <w14:shadow w14:blurRad="0" w14:dist="0" w14:dir="0" w14:sx="0" w14:sy="0" w14:kx="0" w14:ky="0" w14:algn="none">
          <w14:srgbClr w14:val="000000"/>
        </w14:shadow>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1DE04E9B"/>
    <w:multiLevelType w:val="multilevel"/>
    <w:tmpl w:val="1DE04E9B"/>
    <w:lvl w:ilvl="0">
      <w:start w:val="4"/>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F0EB75C"/>
    <w:multiLevelType w:val="multilevel"/>
    <w:tmpl w:val="5F0EB75C"/>
    <w:lvl w:ilvl="0">
      <w:start w:val="1"/>
      <w:numFmt w:val="decimal"/>
      <w:lvlText w:val="1.%1."/>
      <w:lvlJc w:val="left"/>
      <w:pPr>
        <w:tabs>
          <w:tab w:val="left" w:pos="425"/>
        </w:tabs>
        <w:ind w:left="425" w:hanging="425"/>
      </w:pPr>
      <w:rPr>
        <w:rFonts w:ascii="Times New Roman" w:eastAsia="SimSun" w:hAnsi="Times New Roman" w:cs="SimSun" w:hint="default"/>
        <w:sz w:val="24"/>
      </w:rPr>
    </w:lvl>
    <w:lvl w:ilvl="1">
      <w:start w:val="1"/>
      <w:numFmt w:val="decimal"/>
      <w:lvlText w:val="%1.%2."/>
      <w:lvlJc w:val="left"/>
      <w:pPr>
        <w:tabs>
          <w:tab w:val="left" w:pos="567"/>
        </w:tabs>
        <w:ind w:left="567" w:hanging="567"/>
      </w:pPr>
      <w:rPr>
        <w:rFonts w:hint="default"/>
      </w:rPr>
    </w:lvl>
    <w:lvl w:ilvl="2">
      <w:start w:val="1"/>
      <w:numFmt w:val="decimal"/>
      <w:lvlText w:val="%1.%2.%3."/>
      <w:lvlJc w:val="left"/>
      <w:pPr>
        <w:tabs>
          <w:tab w:val="left" w:pos="709"/>
        </w:tabs>
        <w:ind w:left="709" w:hanging="709"/>
      </w:pPr>
      <w:rPr>
        <w:rFonts w:hint="default"/>
      </w:rPr>
    </w:lvl>
    <w:lvl w:ilvl="3">
      <w:start w:val="1"/>
      <w:numFmt w:val="decimal"/>
      <w:lvlText w:val="%1.%2.%3.%4."/>
      <w:lvlJc w:val="left"/>
      <w:pPr>
        <w:tabs>
          <w:tab w:val="left" w:pos="850"/>
        </w:tabs>
        <w:ind w:left="850" w:hanging="850"/>
      </w:pPr>
      <w:rPr>
        <w:rFonts w:hint="default"/>
      </w:rPr>
    </w:lvl>
    <w:lvl w:ilvl="4">
      <w:start w:val="1"/>
      <w:numFmt w:val="decimal"/>
      <w:lvlText w:val="%1.%2.%3.%4.%5."/>
      <w:lvlJc w:val="left"/>
      <w:pPr>
        <w:tabs>
          <w:tab w:val="left" w:pos="991"/>
        </w:tabs>
        <w:ind w:left="991" w:hanging="991"/>
      </w:pPr>
      <w:rPr>
        <w:rFonts w:hint="default"/>
      </w:rPr>
    </w:lvl>
    <w:lvl w:ilvl="5">
      <w:start w:val="1"/>
      <w:numFmt w:val="decimal"/>
      <w:lvlText w:val="%1.%2.%3.%4.%5.%6."/>
      <w:lvlJc w:val="left"/>
      <w:pPr>
        <w:tabs>
          <w:tab w:val="left" w:pos="1134"/>
        </w:tabs>
        <w:ind w:left="1134" w:hanging="1134"/>
      </w:pPr>
      <w:rPr>
        <w:rFonts w:hint="default"/>
      </w:rPr>
    </w:lvl>
    <w:lvl w:ilvl="6">
      <w:start w:val="1"/>
      <w:numFmt w:val="decimal"/>
      <w:lvlText w:val="%1.%2.%3.%4.%5.%6.%7."/>
      <w:lvlJc w:val="left"/>
      <w:pPr>
        <w:tabs>
          <w:tab w:val="left" w:pos="1275"/>
        </w:tabs>
        <w:ind w:left="1275" w:hanging="1275"/>
      </w:pPr>
      <w:rPr>
        <w:rFonts w:hint="default"/>
      </w:rPr>
    </w:lvl>
    <w:lvl w:ilvl="7">
      <w:start w:val="1"/>
      <w:numFmt w:val="decimal"/>
      <w:lvlText w:val="%1.%2.%3.%4.%5.%6.%7.%8."/>
      <w:lvlJc w:val="left"/>
      <w:pPr>
        <w:tabs>
          <w:tab w:val="left" w:pos="1418"/>
        </w:tabs>
        <w:ind w:left="1418" w:hanging="1418"/>
      </w:pPr>
      <w:rPr>
        <w:rFonts w:hint="default"/>
      </w:rPr>
    </w:lvl>
    <w:lvl w:ilvl="8">
      <w:start w:val="1"/>
      <w:numFmt w:val="decimal"/>
      <w:lvlText w:val="%1.%2.%3.%4.%5.%6.%7.%8.%9."/>
      <w:lvlJc w:val="left"/>
      <w:pPr>
        <w:tabs>
          <w:tab w:val="left" w:pos="1558"/>
        </w:tabs>
        <w:ind w:left="1558" w:hanging="1558"/>
      </w:pPr>
      <w:rPr>
        <w:rFonts w:hint="default"/>
      </w:rPr>
    </w:lvl>
  </w:abstractNum>
  <w:abstractNum w:abstractNumId="5" w15:restartNumberingAfterBreak="0">
    <w:nsid w:val="5F0EB7B1"/>
    <w:multiLevelType w:val="multilevel"/>
    <w:tmpl w:val="5F0EB7B1"/>
    <w:lvl w:ilvl="0">
      <w:start w:val="1"/>
      <w:numFmt w:val="decimal"/>
      <w:lvlText w:val="2.%1."/>
      <w:lvlJc w:val="left"/>
      <w:pPr>
        <w:tabs>
          <w:tab w:val="left" w:pos="425"/>
        </w:tabs>
        <w:ind w:left="425" w:hanging="425"/>
      </w:pPr>
      <w:rPr>
        <w:rFonts w:ascii="Times New Roman" w:eastAsia="SimSun" w:hAnsi="Times New Roman" w:cs="SimSun" w:hint="default"/>
        <w:sz w:val="24"/>
      </w:rPr>
    </w:lvl>
    <w:lvl w:ilvl="1">
      <w:start w:val="1"/>
      <w:numFmt w:val="decimal"/>
      <w:lvlText w:val="%1.%2."/>
      <w:lvlJc w:val="left"/>
      <w:pPr>
        <w:tabs>
          <w:tab w:val="left" w:pos="567"/>
        </w:tabs>
        <w:ind w:left="567" w:hanging="567"/>
      </w:pPr>
      <w:rPr>
        <w:rFonts w:hint="default"/>
      </w:rPr>
    </w:lvl>
    <w:lvl w:ilvl="2">
      <w:start w:val="1"/>
      <w:numFmt w:val="decimal"/>
      <w:lvlText w:val="%1.%2.%3."/>
      <w:lvlJc w:val="left"/>
      <w:pPr>
        <w:tabs>
          <w:tab w:val="left" w:pos="709"/>
        </w:tabs>
        <w:ind w:left="709" w:hanging="709"/>
      </w:pPr>
      <w:rPr>
        <w:rFonts w:hint="default"/>
      </w:rPr>
    </w:lvl>
    <w:lvl w:ilvl="3">
      <w:start w:val="1"/>
      <w:numFmt w:val="decimal"/>
      <w:lvlText w:val="%1.%2.%3.%4."/>
      <w:lvlJc w:val="left"/>
      <w:pPr>
        <w:tabs>
          <w:tab w:val="left" w:pos="850"/>
        </w:tabs>
        <w:ind w:left="850" w:hanging="850"/>
      </w:pPr>
      <w:rPr>
        <w:rFonts w:hint="default"/>
      </w:rPr>
    </w:lvl>
    <w:lvl w:ilvl="4">
      <w:start w:val="1"/>
      <w:numFmt w:val="decimal"/>
      <w:lvlText w:val="%1.%2.%3.%4.%5."/>
      <w:lvlJc w:val="left"/>
      <w:pPr>
        <w:tabs>
          <w:tab w:val="left" w:pos="991"/>
        </w:tabs>
        <w:ind w:left="991" w:hanging="991"/>
      </w:pPr>
      <w:rPr>
        <w:rFonts w:hint="default"/>
      </w:rPr>
    </w:lvl>
    <w:lvl w:ilvl="5">
      <w:start w:val="1"/>
      <w:numFmt w:val="decimal"/>
      <w:lvlText w:val="%1.%2.%3.%4.%5.%6."/>
      <w:lvlJc w:val="left"/>
      <w:pPr>
        <w:tabs>
          <w:tab w:val="left" w:pos="1134"/>
        </w:tabs>
        <w:ind w:left="1134" w:hanging="1134"/>
      </w:pPr>
      <w:rPr>
        <w:rFonts w:hint="default"/>
      </w:rPr>
    </w:lvl>
    <w:lvl w:ilvl="6">
      <w:start w:val="1"/>
      <w:numFmt w:val="decimal"/>
      <w:lvlText w:val="%1.%2.%3.%4.%5.%6.%7."/>
      <w:lvlJc w:val="left"/>
      <w:pPr>
        <w:tabs>
          <w:tab w:val="left" w:pos="1275"/>
        </w:tabs>
        <w:ind w:left="1275" w:hanging="1275"/>
      </w:pPr>
      <w:rPr>
        <w:rFonts w:hint="default"/>
      </w:rPr>
    </w:lvl>
    <w:lvl w:ilvl="7">
      <w:start w:val="1"/>
      <w:numFmt w:val="decimal"/>
      <w:lvlText w:val="%1.%2.%3.%4.%5.%6.%7.%8."/>
      <w:lvlJc w:val="left"/>
      <w:pPr>
        <w:tabs>
          <w:tab w:val="left" w:pos="1418"/>
        </w:tabs>
        <w:ind w:left="1418" w:hanging="1418"/>
      </w:pPr>
      <w:rPr>
        <w:rFonts w:hint="default"/>
      </w:rPr>
    </w:lvl>
    <w:lvl w:ilvl="8">
      <w:start w:val="1"/>
      <w:numFmt w:val="decimal"/>
      <w:lvlText w:val="%1.%2.%3.%4.%5.%6.%7.%8.%9."/>
      <w:lvlJc w:val="left"/>
      <w:pPr>
        <w:tabs>
          <w:tab w:val="left" w:pos="1558"/>
        </w:tabs>
        <w:ind w:left="1558" w:hanging="1558"/>
      </w:pPr>
      <w:rPr>
        <w:rFonts w:hint="default"/>
      </w:rPr>
    </w:lvl>
  </w:abstractNum>
  <w:abstractNum w:abstractNumId="6" w15:restartNumberingAfterBreak="0">
    <w:nsid w:val="5F0EB8C2"/>
    <w:multiLevelType w:val="multilevel"/>
    <w:tmpl w:val="5F0EB8C2"/>
    <w:lvl w:ilvl="0">
      <w:start w:val="1"/>
      <w:numFmt w:val="decimal"/>
      <w:lvlText w:val="3.%1."/>
      <w:lvlJc w:val="left"/>
      <w:pPr>
        <w:tabs>
          <w:tab w:val="left" w:pos="425"/>
        </w:tabs>
        <w:ind w:left="425" w:hanging="425"/>
      </w:pPr>
      <w:rPr>
        <w:rFonts w:ascii="Times New Roman" w:eastAsia="SimSun" w:hAnsi="Times New Roman" w:cs="SimSun" w:hint="default"/>
        <w:sz w:val="24"/>
      </w:rPr>
    </w:lvl>
    <w:lvl w:ilvl="1">
      <w:start w:val="1"/>
      <w:numFmt w:val="decimal"/>
      <w:lvlText w:val="%1.%2."/>
      <w:lvlJc w:val="left"/>
      <w:pPr>
        <w:tabs>
          <w:tab w:val="left" w:pos="567"/>
        </w:tabs>
        <w:ind w:left="567" w:hanging="567"/>
      </w:pPr>
      <w:rPr>
        <w:rFonts w:hint="default"/>
      </w:rPr>
    </w:lvl>
    <w:lvl w:ilvl="2">
      <w:start w:val="1"/>
      <w:numFmt w:val="decimal"/>
      <w:lvlText w:val="%1.%2.%3."/>
      <w:lvlJc w:val="left"/>
      <w:pPr>
        <w:tabs>
          <w:tab w:val="left" w:pos="709"/>
        </w:tabs>
        <w:ind w:left="709" w:hanging="709"/>
      </w:pPr>
      <w:rPr>
        <w:rFonts w:hint="default"/>
      </w:rPr>
    </w:lvl>
    <w:lvl w:ilvl="3">
      <w:start w:val="1"/>
      <w:numFmt w:val="decimal"/>
      <w:lvlText w:val="%1.%2.%3.%4."/>
      <w:lvlJc w:val="left"/>
      <w:pPr>
        <w:tabs>
          <w:tab w:val="left" w:pos="850"/>
        </w:tabs>
        <w:ind w:left="850" w:hanging="850"/>
      </w:pPr>
      <w:rPr>
        <w:rFonts w:hint="default"/>
      </w:rPr>
    </w:lvl>
    <w:lvl w:ilvl="4">
      <w:start w:val="1"/>
      <w:numFmt w:val="decimal"/>
      <w:lvlText w:val="%1.%2.%3.%4.%5."/>
      <w:lvlJc w:val="left"/>
      <w:pPr>
        <w:tabs>
          <w:tab w:val="left" w:pos="991"/>
        </w:tabs>
        <w:ind w:left="991" w:hanging="991"/>
      </w:pPr>
      <w:rPr>
        <w:rFonts w:hint="default"/>
      </w:rPr>
    </w:lvl>
    <w:lvl w:ilvl="5">
      <w:start w:val="1"/>
      <w:numFmt w:val="decimal"/>
      <w:lvlText w:val="%1.%2.%3.%4.%5.%6."/>
      <w:lvlJc w:val="left"/>
      <w:pPr>
        <w:tabs>
          <w:tab w:val="left" w:pos="1134"/>
        </w:tabs>
        <w:ind w:left="1134" w:hanging="1134"/>
      </w:pPr>
      <w:rPr>
        <w:rFonts w:hint="default"/>
      </w:rPr>
    </w:lvl>
    <w:lvl w:ilvl="6">
      <w:start w:val="1"/>
      <w:numFmt w:val="decimal"/>
      <w:lvlText w:val="%1.%2.%3.%4.%5.%6.%7."/>
      <w:lvlJc w:val="left"/>
      <w:pPr>
        <w:tabs>
          <w:tab w:val="left" w:pos="1275"/>
        </w:tabs>
        <w:ind w:left="1275" w:hanging="1275"/>
      </w:pPr>
      <w:rPr>
        <w:rFonts w:hint="default"/>
      </w:rPr>
    </w:lvl>
    <w:lvl w:ilvl="7">
      <w:start w:val="1"/>
      <w:numFmt w:val="decimal"/>
      <w:lvlText w:val="%1.%2.%3.%4.%5.%6.%7.%8."/>
      <w:lvlJc w:val="left"/>
      <w:pPr>
        <w:tabs>
          <w:tab w:val="left" w:pos="1418"/>
        </w:tabs>
        <w:ind w:left="1418" w:hanging="1418"/>
      </w:pPr>
      <w:rPr>
        <w:rFonts w:hint="default"/>
      </w:rPr>
    </w:lvl>
    <w:lvl w:ilvl="8">
      <w:start w:val="1"/>
      <w:numFmt w:val="decimal"/>
      <w:lvlText w:val="%1.%2.%3.%4.%5.%6.%7.%8.%9."/>
      <w:lvlJc w:val="left"/>
      <w:pPr>
        <w:tabs>
          <w:tab w:val="left" w:pos="1558"/>
        </w:tabs>
        <w:ind w:left="1558" w:hanging="1558"/>
      </w:pPr>
      <w:rPr>
        <w:rFonts w:hint="default"/>
      </w:rPr>
    </w:lvl>
  </w:abstractNum>
  <w:abstractNum w:abstractNumId="7" w15:restartNumberingAfterBreak="0">
    <w:nsid w:val="5F0EBE95"/>
    <w:multiLevelType w:val="multilevel"/>
    <w:tmpl w:val="5F0EBE95"/>
    <w:lvl w:ilvl="0">
      <w:start w:val="7"/>
      <w:numFmt w:val="decimal"/>
      <w:lvlText w:val="4.%1."/>
      <w:lvlJc w:val="left"/>
      <w:pPr>
        <w:tabs>
          <w:tab w:val="left" w:pos="425"/>
        </w:tabs>
        <w:ind w:left="425" w:hanging="425"/>
      </w:pPr>
      <w:rPr>
        <w:rFonts w:ascii="Times New Roman" w:eastAsia="SimSun" w:hAnsi="Times New Roman" w:cs="SimSun" w:hint="default"/>
        <w:sz w:val="24"/>
      </w:rPr>
    </w:lvl>
    <w:lvl w:ilvl="1">
      <w:start w:val="1"/>
      <w:numFmt w:val="decimal"/>
      <w:lvlText w:val="%1.%2."/>
      <w:lvlJc w:val="left"/>
      <w:pPr>
        <w:tabs>
          <w:tab w:val="left" w:pos="567"/>
        </w:tabs>
        <w:ind w:left="567" w:hanging="567"/>
      </w:pPr>
      <w:rPr>
        <w:rFonts w:hint="default"/>
      </w:rPr>
    </w:lvl>
    <w:lvl w:ilvl="2">
      <w:start w:val="1"/>
      <w:numFmt w:val="decimal"/>
      <w:lvlText w:val="%1.%2.%3."/>
      <w:lvlJc w:val="left"/>
      <w:pPr>
        <w:tabs>
          <w:tab w:val="left" w:pos="709"/>
        </w:tabs>
        <w:ind w:left="709" w:hanging="709"/>
      </w:pPr>
      <w:rPr>
        <w:rFonts w:hint="default"/>
      </w:rPr>
    </w:lvl>
    <w:lvl w:ilvl="3">
      <w:start w:val="1"/>
      <w:numFmt w:val="decimal"/>
      <w:lvlText w:val="%1.%2.%3.%4."/>
      <w:lvlJc w:val="left"/>
      <w:pPr>
        <w:tabs>
          <w:tab w:val="left" w:pos="850"/>
        </w:tabs>
        <w:ind w:left="850" w:hanging="850"/>
      </w:pPr>
      <w:rPr>
        <w:rFonts w:hint="default"/>
      </w:rPr>
    </w:lvl>
    <w:lvl w:ilvl="4">
      <w:start w:val="1"/>
      <w:numFmt w:val="decimal"/>
      <w:lvlText w:val="%1.%2.%3.%4.%5."/>
      <w:lvlJc w:val="left"/>
      <w:pPr>
        <w:tabs>
          <w:tab w:val="left" w:pos="991"/>
        </w:tabs>
        <w:ind w:left="991" w:hanging="991"/>
      </w:pPr>
      <w:rPr>
        <w:rFonts w:hint="default"/>
      </w:rPr>
    </w:lvl>
    <w:lvl w:ilvl="5">
      <w:start w:val="1"/>
      <w:numFmt w:val="decimal"/>
      <w:lvlText w:val="%1.%2.%3.%4.%5.%6."/>
      <w:lvlJc w:val="left"/>
      <w:pPr>
        <w:tabs>
          <w:tab w:val="left" w:pos="1134"/>
        </w:tabs>
        <w:ind w:left="1134" w:hanging="1134"/>
      </w:pPr>
      <w:rPr>
        <w:rFonts w:hint="default"/>
      </w:rPr>
    </w:lvl>
    <w:lvl w:ilvl="6">
      <w:start w:val="1"/>
      <w:numFmt w:val="decimal"/>
      <w:lvlText w:val="%1.%2.%3.%4.%5.%6.%7."/>
      <w:lvlJc w:val="left"/>
      <w:pPr>
        <w:tabs>
          <w:tab w:val="left" w:pos="1275"/>
        </w:tabs>
        <w:ind w:left="1275" w:hanging="1275"/>
      </w:pPr>
      <w:rPr>
        <w:rFonts w:hint="default"/>
      </w:rPr>
    </w:lvl>
    <w:lvl w:ilvl="7">
      <w:start w:val="1"/>
      <w:numFmt w:val="decimal"/>
      <w:lvlText w:val="%1.%2.%3.%4.%5.%6.%7.%8."/>
      <w:lvlJc w:val="left"/>
      <w:pPr>
        <w:tabs>
          <w:tab w:val="left" w:pos="1418"/>
        </w:tabs>
        <w:ind w:left="1418" w:hanging="1418"/>
      </w:pPr>
      <w:rPr>
        <w:rFonts w:hint="default"/>
      </w:rPr>
    </w:lvl>
    <w:lvl w:ilvl="8">
      <w:start w:val="1"/>
      <w:numFmt w:val="decimal"/>
      <w:lvlText w:val="%1.%2.%3.%4.%5.%6.%7.%8.%9."/>
      <w:lvlJc w:val="left"/>
      <w:pPr>
        <w:tabs>
          <w:tab w:val="left" w:pos="1558"/>
        </w:tabs>
        <w:ind w:left="1558" w:hanging="1558"/>
      </w:pPr>
      <w:rPr>
        <w:rFonts w:hint="default"/>
      </w:rPr>
    </w:lvl>
  </w:abstractNum>
  <w:abstractNum w:abstractNumId="8" w15:restartNumberingAfterBreak="0">
    <w:nsid w:val="5F0EC726"/>
    <w:multiLevelType w:val="multilevel"/>
    <w:tmpl w:val="5F0EC726"/>
    <w:lvl w:ilvl="0">
      <w:start w:val="1"/>
      <w:numFmt w:val="decimal"/>
      <w:lvlText w:val="5.%1."/>
      <w:lvlJc w:val="left"/>
      <w:pPr>
        <w:tabs>
          <w:tab w:val="left" w:pos="425"/>
        </w:tabs>
        <w:ind w:left="425" w:hanging="425"/>
      </w:pPr>
      <w:rPr>
        <w:rFonts w:ascii="Times New Roman" w:eastAsia="SimSun" w:hAnsi="Times New Roman" w:cs="SimSun" w:hint="default"/>
        <w:sz w:val="24"/>
      </w:rPr>
    </w:lvl>
    <w:lvl w:ilvl="1">
      <w:start w:val="1"/>
      <w:numFmt w:val="decimal"/>
      <w:lvlText w:val="%1.%2."/>
      <w:lvlJc w:val="left"/>
      <w:pPr>
        <w:tabs>
          <w:tab w:val="left" w:pos="567"/>
        </w:tabs>
        <w:ind w:left="567" w:hanging="567"/>
      </w:pPr>
      <w:rPr>
        <w:rFonts w:hint="default"/>
      </w:rPr>
    </w:lvl>
    <w:lvl w:ilvl="2">
      <w:start w:val="1"/>
      <w:numFmt w:val="decimal"/>
      <w:lvlText w:val="%1.%2.%3."/>
      <w:lvlJc w:val="left"/>
      <w:pPr>
        <w:tabs>
          <w:tab w:val="left" w:pos="709"/>
        </w:tabs>
        <w:ind w:left="709" w:hanging="709"/>
      </w:pPr>
      <w:rPr>
        <w:rFonts w:hint="default"/>
      </w:rPr>
    </w:lvl>
    <w:lvl w:ilvl="3">
      <w:start w:val="1"/>
      <w:numFmt w:val="decimal"/>
      <w:lvlText w:val="%1.%2.%3.%4."/>
      <w:lvlJc w:val="left"/>
      <w:pPr>
        <w:tabs>
          <w:tab w:val="left" w:pos="850"/>
        </w:tabs>
        <w:ind w:left="850" w:hanging="850"/>
      </w:pPr>
      <w:rPr>
        <w:rFonts w:hint="default"/>
      </w:rPr>
    </w:lvl>
    <w:lvl w:ilvl="4">
      <w:start w:val="1"/>
      <w:numFmt w:val="decimal"/>
      <w:lvlText w:val="%1.%2.%3.%4.%5."/>
      <w:lvlJc w:val="left"/>
      <w:pPr>
        <w:tabs>
          <w:tab w:val="left" w:pos="991"/>
        </w:tabs>
        <w:ind w:left="991" w:hanging="991"/>
      </w:pPr>
      <w:rPr>
        <w:rFonts w:hint="default"/>
      </w:rPr>
    </w:lvl>
    <w:lvl w:ilvl="5">
      <w:start w:val="1"/>
      <w:numFmt w:val="decimal"/>
      <w:lvlText w:val="%1.%2.%3.%4.%5.%6."/>
      <w:lvlJc w:val="left"/>
      <w:pPr>
        <w:tabs>
          <w:tab w:val="left" w:pos="1134"/>
        </w:tabs>
        <w:ind w:left="1134" w:hanging="1134"/>
      </w:pPr>
      <w:rPr>
        <w:rFonts w:hint="default"/>
      </w:rPr>
    </w:lvl>
    <w:lvl w:ilvl="6">
      <w:start w:val="1"/>
      <w:numFmt w:val="decimal"/>
      <w:lvlText w:val="%1.%2.%3.%4.%5.%6.%7."/>
      <w:lvlJc w:val="left"/>
      <w:pPr>
        <w:tabs>
          <w:tab w:val="left" w:pos="1275"/>
        </w:tabs>
        <w:ind w:left="1275" w:hanging="1275"/>
      </w:pPr>
      <w:rPr>
        <w:rFonts w:hint="default"/>
      </w:rPr>
    </w:lvl>
    <w:lvl w:ilvl="7">
      <w:start w:val="1"/>
      <w:numFmt w:val="decimal"/>
      <w:lvlText w:val="%1.%2.%3.%4.%5.%6.%7.%8."/>
      <w:lvlJc w:val="left"/>
      <w:pPr>
        <w:tabs>
          <w:tab w:val="left" w:pos="1418"/>
        </w:tabs>
        <w:ind w:left="1418" w:hanging="1418"/>
      </w:pPr>
      <w:rPr>
        <w:rFonts w:hint="default"/>
      </w:rPr>
    </w:lvl>
    <w:lvl w:ilvl="8">
      <w:start w:val="1"/>
      <w:numFmt w:val="decimal"/>
      <w:lvlText w:val="%1.%2.%3.%4.%5.%6.%7.%8.%9."/>
      <w:lvlJc w:val="left"/>
      <w:pPr>
        <w:tabs>
          <w:tab w:val="left" w:pos="1558"/>
        </w:tabs>
        <w:ind w:left="1558" w:hanging="1558"/>
      </w:pPr>
      <w:rPr>
        <w:rFonts w:hint="default"/>
      </w:rPr>
    </w:lvl>
  </w:abstractNum>
  <w:abstractNum w:abstractNumId="9" w15:restartNumberingAfterBreak="0">
    <w:nsid w:val="5F0EC95A"/>
    <w:multiLevelType w:val="multilevel"/>
    <w:tmpl w:val="5F0EC95A"/>
    <w:lvl w:ilvl="0">
      <w:start w:val="1"/>
      <w:numFmt w:val="decimal"/>
      <w:lvlText w:val="6.%1."/>
      <w:lvlJc w:val="left"/>
      <w:pPr>
        <w:tabs>
          <w:tab w:val="left" w:pos="425"/>
        </w:tabs>
        <w:ind w:left="425" w:hanging="425"/>
      </w:pPr>
      <w:rPr>
        <w:rFonts w:ascii="Times New Roman" w:eastAsia="SimSun" w:hAnsi="Times New Roman" w:cs="SimSun" w:hint="default"/>
        <w:sz w:val="24"/>
      </w:rPr>
    </w:lvl>
    <w:lvl w:ilvl="1">
      <w:start w:val="1"/>
      <w:numFmt w:val="decimal"/>
      <w:lvlText w:val="%1.%2."/>
      <w:lvlJc w:val="left"/>
      <w:pPr>
        <w:tabs>
          <w:tab w:val="left" w:pos="567"/>
        </w:tabs>
        <w:ind w:left="567" w:hanging="567"/>
      </w:pPr>
      <w:rPr>
        <w:rFonts w:hint="default"/>
      </w:rPr>
    </w:lvl>
    <w:lvl w:ilvl="2">
      <w:start w:val="1"/>
      <w:numFmt w:val="decimal"/>
      <w:lvlText w:val="%1.%2.%3."/>
      <w:lvlJc w:val="left"/>
      <w:pPr>
        <w:tabs>
          <w:tab w:val="left" w:pos="709"/>
        </w:tabs>
        <w:ind w:left="709" w:hanging="709"/>
      </w:pPr>
      <w:rPr>
        <w:rFonts w:hint="default"/>
      </w:rPr>
    </w:lvl>
    <w:lvl w:ilvl="3">
      <w:start w:val="1"/>
      <w:numFmt w:val="decimal"/>
      <w:lvlText w:val="%1.%2.%3.%4."/>
      <w:lvlJc w:val="left"/>
      <w:pPr>
        <w:tabs>
          <w:tab w:val="left" w:pos="850"/>
        </w:tabs>
        <w:ind w:left="850" w:hanging="850"/>
      </w:pPr>
      <w:rPr>
        <w:rFonts w:hint="default"/>
      </w:rPr>
    </w:lvl>
    <w:lvl w:ilvl="4">
      <w:start w:val="1"/>
      <w:numFmt w:val="decimal"/>
      <w:lvlText w:val="%1.%2.%3.%4.%5."/>
      <w:lvlJc w:val="left"/>
      <w:pPr>
        <w:tabs>
          <w:tab w:val="left" w:pos="991"/>
        </w:tabs>
        <w:ind w:left="991" w:hanging="991"/>
      </w:pPr>
      <w:rPr>
        <w:rFonts w:hint="default"/>
      </w:rPr>
    </w:lvl>
    <w:lvl w:ilvl="5">
      <w:start w:val="1"/>
      <w:numFmt w:val="decimal"/>
      <w:lvlText w:val="%1.%2.%3.%4.%5.%6."/>
      <w:lvlJc w:val="left"/>
      <w:pPr>
        <w:tabs>
          <w:tab w:val="left" w:pos="1134"/>
        </w:tabs>
        <w:ind w:left="1134" w:hanging="1134"/>
      </w:pPr>
      <w:rPr>
        <w:rFonts w:hint="default"/>
      </w:rPr>
    </w:lvl>
    <w:lvl w:ilvl="6">
      <w:start w:val="1"/>
      <w:numFmt w:val="decimal"/>
      <w:lvlText w:val="%1.%2.%3.%4.%5.%6.%7."/>
      <w:lvlJc w:val="left"/>
      <w:pPr>
        <w:tabs>
          <w:tab w:val="left" w:pos="1275"/>
        </w:tabs>
        <w:ind w:left="1275" w:hanging="1275"/>
      </w:pPr>
      <w:rPr>
        <w:rFonts w:hint="default"/>
      </w:rPr>
    </w:lvl>
    <w:lvl w:ilvl="7">
      <w:start w:val="1"/>
      <w:numFmt w:val="decimal"/>
      <w:lvlText w:val="%1.%2.%3.%4.%5.%6.%7.%8."/>
      <w:lvlJc w:val="left"/>
      <w:pPr>
        <w:tabs>
          <w:tab w:val="left" w:pos="1418"/>
        </w:tabs>
        <w:ind w:left="1418" w:hanging="1418"/>
      </w:pPr>
      <w:rPr>
        <w:rFonts w:hint="default"/>
      </w:rPr>
    </w:lvl>
    <w:lvl w:ilvl="8">
      <w:start w:val="1"/>
      <w:numFmt w:val="decimal"/>
      <w:lvlText w:val="%1.%2.%3.%4.%5.%6.%7.%8.%9."/>
      <w:lvlJc w:val="left"/>
      <w:pPr>
        <w:tabs>
          <w:tab w:val="left" w:pos="1558"/>
        </w:tabs>
        <w:ind w:left="1558" w:hanging="1558"/>
      </w:pPr>
      <w:rPr>
        <w:rFonts w:hint="default"/>
      </w:rPr>
    </w:lvl>
  </w:abstractNum>
  <w:abstractNum w:abstractNumId="10" w15:restartNumberingAfterBreak="0">
    <w:nsid w:val="5F0EDB60"/>
    <w:multiLevelType w:val="multilevel"/>
    <w:tmpl w:val="5F0EDB60"/>
    <w:lvl w:ilvl="0">
      <w:start w:val="1"/>
      <w:numFmt w:val="decimal"/>
      <w:lvlText w:val="7.%1."/>
      <w:lvlJc w:val="left"/>
      <w:pPr>
        <w:tabs>
          <w:tab w:val="left" w:pos="425"/>
        </w:tabs>
        <w:ind w:left="425" w:hanging="425"/>
      </w:pPr>
      <w:rPr>
        <w:rFonts w:ascii="Times New Roman" w:eastAsia="SimSun" w:hAnsi="Times New Roman" w:cs="SimSun" w:hint="default"/>
        <w:sz w:val="24"/>
      </w:rPr>
    </w:lvl>
    <w:lvl w:ilvl="1">
      <w:start w:val="1"/>
      <w:numFmt w:val="decimal"/>
      <w:lvlText w:val="%1.%2."/>
      <w:lvlJc w:val="left"/>
      <w:pPr>
        <w:tabs>
          <w:tab w:val="left" w:pos="567"/>
        </w:tabs>
        <w:ind w:left="567" w:hanging="567"/>
      </w:pPr>
      <w:rPr>
        <w:rFonts w:hint="default"/>
      </w:rPr>
    </w:lvl>
    <w:lvl w:ilvl="2">
      <w:start w:val="1"/>
      <w:numFmt w:val="decimal"/>
      <w:lvlText w:val="%1.%2.%3."/>
      <w:lvlJc w:val="left"/>
      <w:pPr>
        <w:tabs>
          <w:tab w:val="left" w:pos="709"/>
        </w:tabs>
        <w:ind w:left="709" w:hanging="709"/>
      </w:pPr>
      <w:rPr>
        <w:rFonts w:hint="default"/>
      </w:rPr>
    </w:lvl>
    <w:lvl w:ilvl="3">
      <w:start w:val="1"/>
      <w:numFmt w:val="decimal"/>
      <w:lvlText w:val="%1.%2.%3.%4."/>
      <w:lvlJc w:val="left"/>
      <w:pPr>
        <w:tabs>
          <w:tab w:val="left" w:pos="850"/>
        </w:tabs>
        <w:ind w:left="850" w:hanging="850"/>
      </w:pPr>
      <w:rPr>
        <w:rFonts w:hint="default"/>
      </w:rPr>
    </w:lvl>
    <w:lvl w:ilvl="4">
      <w:start w:val="1"/>
      <w:numFmt w:val="decimal"/>
      <w:lvlText w:val="%1.%2.%3.%4.%5."/>
      <w:lvlJc w:val="left"/>
      <w:pPr>
        <w:tabs>
          <w:tab w:val="left" w:pos="991"/>
        </w:tabs>
        <w:ind w:left="991" w:hanging="991"/>
      </w:pPr>
      <w:rPr>
        <w:rFonts w:hint="default"/>
      </w:rPr>
    </w:lvl>
    <w:lvl w:ilvl="5">
      <w:start w:val="1"/>
      <w:numFmt w:val="decimal"/>
      <w:lvlText w:val="%1.%2.%3.%4.%5.%6."/>
      <w:lvlJc w:val="left"/>
      <w:pPr>
        <w:tabs>
          <w:tab w:val="left" w:pos="1134"/>
        </w:tabs>
        <w:ind w:left="1134" w:hanging="1134"/>
      </w:pPr>
      <w:rPr>
        <w:rFonts w:hint="default"/>
      </w:rPr>
    </w:lvl>
    <w:lvl w:ilvl="6">
      <w:start w:val="1"/>
      <w:numFmt w:val="decimal"/>
      <w:lvlText w:val="%1.%2.%3.%4.%5.%6.%7."/>
      <w:lvlJc w:val="left"/>
      <w:pPr>
        <w:tabs>
          <w:tab w:val="left" w:pos="1275"/>
        </w:tabs>
        <w:ind w:left="1275" w:hanging="1275"/>
      </w:pPr>
      <w:rPr>
        <w:rFonts w:hint="default"/>
      </w:rPr>
    </w:lvl>
    <w:lvl w:ilvl="7">
      <w:start w:val="1"/>
      <w:numFmt w:val="decimal"/>
      <w:lvlText w:val="%1.%2.%3.%4.%5.%6.%7.%8."/>
      <w:lvlJc w:val="left"/>
      <w:pPr>
        <w:tabs>
          <w:tab w:val="left" w:pos="1418"/>
        </w:tabs>
        <w:ind w:left="1418" w:hanging="1418"/>
      </w:pPr>
      <w:rPr>
        <w:rFonts w:hint="default"/>
      </w:rPr>
    </w:lvl>
    <w:lvl w:ilvl="8">
      <w:start w:val="1"/>
      <w:numFmt w:val="decimal"/>
      <w:lvlText w:val="%1.%2.%3.%4.%5.%6.%7.%8.%9."/>
      <w:lvlJc w:val="left"/>
      <w:pPr>
        <w:tabs>
          <w:tab w:val="left" w:pos="1558"/>
        </w:tabs>
        <w:ind w:left="1558" w:hanging="1558"/>
      </w:pPr>
      <w:rPr>
        <w:rFonts w:hint="default"/>
      </w:rPr>
    </w:lvl>
  </w:abstractNum>
  <w:abstractNum w:abstractNumId="11" w15:restartNumberingAfterBreak="0">
    <w:nsid w:val="6DE12222"/>
    <w:multiLevelType w:val="multilevel"/>
    <w:tmpl w:val="6DE12222"/>
    <w:lvl w:ilvl="0">
      <w:start w:val="7"/>
      <w:numFmt w:val="decimal"/>
      <w:lvlText w:val="%1."/>
      <w:lvlJc w:val="left"/>
      <w:pPr>
        <w:tabs>
          <w:tab w:val="left" w:pos="360"/>
        </w:tabs>
        <w:ind w:left="360" w:hanging="360"/>
      </w:pPr>
      <w:rPr>
        <w:rFonts w:hint="default"/>
        <w:b/>
      </w:rPr>
    </w:lvl>
    <w:lvl w:ilvl="1">
      <w:start w:val="1"/>
      <w:numFmt w:val="decimal"/>
      <w:lvlText w:val="%1.%2."/>
      <w:lvlJc w:val="left"/>
      <w:pPr>
        <w:tabs>
          <w:tab w:val="left" w:pos="360"/>
        </w:tabs>
        <w:ind w:left="360" w:hanging="360"/>
      </w:pPr>
      <w:rPr>
        <w:rFonts w:hint="default"/>
        <w:b w:val="0"/>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num w:numId="1" w16cid:durableId="1436629728">
    <w:abstractNumId w:val="2"/>
  </w:num>
  <w:num w:numId="2" w16cid:durableId="1509632801">
    <w:abstractNumId w:val="0"/>
  </w:num>
  <w:num w:numId="3" w16cid:durableId="346907024">
    <w:abstractNumId w:val="4"/>
  </w:num>
  <w:num w:numId="4" w16cid:durableId="778642600">
    <w:abstractNumId w:val="5"/>
  </w:num>
  <w:num w:numId="5" w16cid:durableId="569460127">
    <w:abstractNumId w:val="6"/>
  </w:num>
  <w:num w:numId="6" w16cid:durableId="1600412939">
    <w:abstractNumId w:val="1"/>
  </w:num>
  <w:num w:numId="7" w16cid:durableId="2132507434">
    <w:abstractNumId w:val="3"/>
  </w:num>
  <w:num w:numId="8" w16cid:durableId="850991735">
    <w:abstractNumId w:val="7"/>
  </w:num>
  <w:num w:numId="9" w16cid:durableId="1227569871">
    <w:abstractNumId w:val="8"/>
  </w:num>
  <w:num w:numId="10" w16cid:durableId="145556695">
    <w:abstractNumId w:val="9"/>
  </w:num>
  <w:num w:numId="11" w16cid:durableId="1096558089">
    <w:abstractNumId w:val="11"/>
  </w:num>
  <w:num w:numId="12" w16cid:durableId="207573376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20"/>
  <w:noPunctuationKerning/>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7D3"/>
    <w:rsid w:val="00036129"/>
    <w:rsid w:val="00067934"/>
    <w:rsid w:val="00090F70"/>
    <w:rsid w:val="00091A7D"/>
    <w:rsid w:val="00154902"/>
    <w:rsid w:val="001829D3"/>
    <w:rsid w:val="00195CF0"/>
    <w:rsid w:val="001D7EAB"/>
    <w:rsid w:val="001F7D6D"/>
    <w:rsid w:val="00201C60"/>
    <w:rsid w:val="00220107"/>
    <w:rsid w:val="002253DF"/>
    <w:rsid w:val="002272E4"/>
    <w:rsid w:val="0033040F"/>
    <w:rsid w:val="00395504"/>
    <w:rsid w:val="003A083C"/>
    <w:rsid w:val="003F288D"/>
    <w:rsid w:val="00476BB7"/>
    <w:rsid w:val="004859FA"/>
    <w:rsid w:val="004F2EDD"/>
    <w:rsid w:val="0051434D"/>
    <w:rsid w:val="005374D7"/>
    <w:rsid w:val="00542CAE"/>
    <w:rsid w:val="00561207"/>
    <w:rsid w:val="005A5353"/>
    <w:rsid w:val="005A6F3A"/>
    <w:rsid w:val="005B0240"/>
    <w:rsid w:val="005C2F0B"/>
    <w:rsid w:val="00623662"/>
    <w:rsid w:val="00656238"/>
    <w:rsid w:val="00671B67"/>
    <w:rsid w:val="006905C7"/>
    <w:rsid w:val="006A48DC"/>
    <w:rsid w:val="006C203F"/>
    <w:rsid w:val="006D72DE"/>
    <w:rsid w:val="006D7E88"/>
    <w:rsid w:val="006E27B1"/>
    <w:rsid w:val="00715D37"/>
    <w:rsid w:val="00725B5A"/>
    <w:rsid w:val="00734BFB"/>
    <w:rsid w:val="00751F05"/>
    <w:rsid w:val="007C0524"/>
    <w:rsid w:val="007D655A"/>
    <w:rsid w:val="0081579C"/>
    <w:rsid w:val="008219E2"/>
    <w:rsid w:val="00836AF6"/>
    <w:rsid w:val="00856398"/>
    <w:rsid w:val="008737DD"/>
    <w:rsid w:val="00876011"/>
    <w:rsid w:val="008825CF"/>
    <w:rsid w:val="00887D8C"/>
    <w:rsid w:val="00945D60"/>
    <w:rsid w:val="00954BEF"/>
    <w:rsid w:val="009928C4"/>
    <w:rsid w:val="00997C5F"/>
    <w:rsid w:val="009B42B2"/>
    <w:rsid w:val="00A23FAB"/>
    <w:rsid w:val="00A53F7B"/>
    <w:rsid w:val="00A74380"/>
    <w:rsid w:val="00A76BCE"/>
    <w:rsid w:val="00A92DC4"/>
    <w:rsid w:val="00AC5E45"/>
    <w:rsid w:val="00AD77D3"/>
    <w:rsid w:val="00B723FF"/>
    <w:rsid w:val="00BC21BE"/>
    <w:rsid w:val="00C10DA0"/>
    <w:rsid w:val="00C34FC3"/>
    <w:rsid w:val="00C43B18"/>
    <w:rsid w:val="00C50A2E"/>
    <w:rsid w:val="00C60079"/>
    <w:rsid w:val="00C61735"/>
    <w:rsid w:val="00C64D06"/>
    <w:rsid w:val="00D41548"/>
    <w:rsid w:val="00D51754"/>
    <w:rsid w:val="00D7034A"/>
    <w:rsid w:val="00D71375"/>
    <w:rsid w:val="00D73CC3"/>
    <w:rsid w:val="00D950DE"/>
    <w:rsid w:val="00DA3577"/>
    <w:rsid w:val="00DB0F5F"/>
    <w:rsid w:val="00DC116E"/>
    <w:rsid w:val="00DD054B"/>
    <w:rsid w:val="00DD3035"/>
    <w:rsid w:val="00E12D33"/>
    <w:rsid w:val="00E4676A"/>
    <w:rsid w:val="00E47C34"/>
    <w:rsid w:val="00E6557F"/>
    <w:rsid w:val="00E87144"/>
    <w:rsid w:val="00EA5343"/>
    <w:rsid w:val="00EE48F9"/>
    <w:rsid w:val="00F0261D"/>
    <w:rsid w:val="00F5166A"/>
    <w:rsid w:val="00FA2461"/>
    <w:rsid w:val="00FE572D"/>
    <w:rsid w:val="00FF6496"/>
    <w:rsid w:val="0DBD26C5"/>
    <w:rsid w:val="1EA222CF"/>
    <w:rsid w:val="740F250F"/>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0D133"/>
  <w15:docId w15:val="{759F257C-641E-44AC-BD89-80FDCF048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unhideWhenUsed="1"/>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pPr>
      <w:suppressAutoHyphens/>
    </w:pPr>
    <w:rPr>
      <w:rFonts w:eastAsia="Times New Roman"/>
      <w:sz w:val="24"/>
      <w:szCs w:val="24"/>
      <w:lang w:val="en-US" w:eastAsia="ar-SA"/>
    </w:rPr>
  </w:style>
  <w:style w:type="paragraph" w:styleId="Virsraksts1">
    <w:name w:val="heading 1"/>
    <w:basedOn w:val="Parasts"/>
    <w:next w:val="Virsraksts2"/>
    <w:link w:val="Virsraksts1Rakstz"/>
    <w:uiPriority w:val="9"/>
    <w:qFormat/>
    <w:pPr>
      <w:numPr>
        <w:numId w:val="1"/>
      </w:numPr>
      <w:suppressAutoHyphens w:val="0"/>
      <w:spacing w:after="120"/>
      <w:jc w:val="center"/>
      <w:outlineLvl w:val="0"/>
    </w:pPr>
    <w:rPr>
      <w:rFonts w:eastAsia="Calibri"/>
      <w:lang w:val="lv-LV" w:eastAsia="lv-LV"/>
    </w:rPr>
  </w:style>
  <w:style w:type="paragraph" w:styleId="Virsraksts2">
    <w:name w:val="heading 2"/>
    <w:basedOn w:val="Parasts"/>
    <w:next w:val="Parasts"/>
    <w:link w:val="Virsraksts2Rakstz"/>
    <w:uiPriority w:val="9"/>
    <w:unhideWhenUsed/>
    <w:qFormat/>
    <w:pPr>
      <w:suppressAutoHyphens w:val="0"/>
      <w:jc w:val="both"/>
      <w:outlineLvl w:val="1"/>
    </w:pPr>
    <w:rPr>
      <w:rFonts w:eastAsia="Calibri"/>
      <w:b/>
      <w:bCs/>
      <w:color w:val="000000"/>
      <w:lang w:val="lv-LV" w:eastAsia="en-US"/>
    </w:rPr>
  </w:style>
  <w:style w:type="paragraph" w:styleId="Virsraksts3">
    <w:name w:val="heading 3"/>
    <w:basedOn w:val="Parasts"/>
    <w:next w:val="Parasts"/>
    <w:link w:val="Virsraksts3Rakstz"/>
    <w:uiPriority w:val="9"/>
    <w:unhideWhenUsed/>
    <w:qFormat/>
    <w:pPr>
      <w:suppressAutoHyphens w:val="0"/>
      <w:jc w:val="both"/>
      <w:outlineLvl w:val="2"/>
    </w:pPr>
    <w:rPr>
      <w:rFonts w:eastAsia="Calibri"/>
      <w:bCs/>
      <w:szCs w:val="22"/>
      <w:lang w:val="lv-LV" w:eastAsia="en-US"/>
    </w:rPr>
  </w:style>
  <w:style w:type="paragraph" w:styleId="Virsraksts4">
    <w:name w:val="heading 4"/>
    <w:basedOn w:val="Parasts"/>
    <w:next w:val="Parasts"/>
    <w:link w:val="Virsraksts4Rakstz"/>
    <w:uiPriority w:val="9"/>
    <w:unhideWhenUsed/>
    <w:qFormat/>
    <w:pPr>
      <w:tabs>
        <w:tab w:val="left" w:pos="360"/>
      </w:tabs>
      <w:suppressAutoHyphens w:val="0"/>
      <w:ind w:left="567" w:right="41"/>
      <w:jc w:val="both"/>
      <w:outlineLvl w:val="3"/>
    </w:pPr>
    <w:rPr>
      <w:bCs/>
      <w:lang w:val="lv-LV"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basedOn w:val="Parasts"/>
    <w:link w:val="PamattekstsRakstz"/>
    <w:uiPriority w:val="99"/>
    <w:unhideWhenUsed/>
    <w:pPr>
      <w:spacing w:after="120"/>
    </w:pPr>
  </w:style>
  <w:style w:type="paragraph" w:styleId="Pamattekstsaratkpi">
    <w:name w:val="Body Text Indent"/>
    <w:basedOn w:val="Parasts"/>
    <w:link w:val="PamattekstsaratkpiRakstz"/>
    <w:uiPriority w:val="99"/>
    <w:semiHidden/>
    <w:unhideWhenUsed/>
    <w:qFormat/>
    <w:pPr>
      <w:spacing w:after="120"/>
      <w:ind w:left="283"/>
    </w:pPr>
  </w:style>
  <w:style w:type="paragraph" w:styleId="Pamattekstaatkpe2">
    <w:name w:val="Body Text Indent 2"/>
    <w:basedOn w:val="Parasts"/>
    <w:link w:val="Pamattekstaatkpe2Rakstz"/>
    <w:pPr>
      <w:spacing w:after="120" w:line="480" w:lineRule="auto"/>
      <w:ind w:left="283"/>
    </w:pPr>
  </w:style>
  <w:style w:type="character" w:styleId="Izmantotahipersaite">
    <w:name w:val="FollowedHyperlink"/>
    <w:basedOn w:val="Noklusjumarindkopasfonts"/>
    <w:uiPriority w:val="99"/>
    <w:semiHidden/>
    <w:unhideWhenUsed/>
    <w:rPr>
      <w:color w:val="954F72"/>
      <w:u w:val="single"/>
    </w:rPr>
  </w:style>
  <w:style w:type="paragraph" w:styleId="Kjene">
    <w:name w:val="footer"/>
    <w:basedOn w:val="Parasts"/>
    <w:link w:val="KjeneRakstz"/>
    <w:pPr>
      <w:tabs>
        <w:tab w:val="center" w:pos="4320"/>
        <w:tab w:val="right" w:pos="8640"/>
      </w:tabs>
    </w:pPr>
    <w:rPr>
      <w:rFonts w:ascii="Calibri" w:eastAsia="Calibri" w:hAnsi="Calibri"/>
      <w:sz w:val="22"/>
      <w:szCs w:val="22"/>
    </w:rPr>
  </w:style>
  <w:style w:type="character" w:styleId="Vresatsauce">
    <w:name w:val="footnote reference"/>
    <w:semiHidden/>
    <w:unhideWhenUsed/>
    <w:rPr>
      <w:vertAlign w:val="superscript"/>
    </w:rPr>
  </w:style>
  <w:style w:type="paragraph" w:styleId="Vresteksts">
    <w:name w:val="footnote text"/>
    <w:basedOn w:val="Parasts"/>
    <w:link w:val="VrestekstsRakstz"/>
    <w:semiHidden/>
    <w:unhideWhenUsed/>
    <w:rPr>
      <w:rFonts w:ascii="Calibri" w:hAnsi="Calibri"/>
      <w:sz w:val="20"/>
      <w:szCs w:val="20"/>
      <w:lang w:eastAsia="zh-CN"/>
    </w:rPr>
  </w:style>
  <w:style w:type="paragraph" w:styleId="Galvene">
    <w:name w:val="header"/>
    <w:basedOn w:val="Parasts"/>
    <w:link w:val="GalveneRakstz"/>
    <w:uiPriority w:val="99"/>
    <w:unhideWhenUsed/>
    <w:pPr>
      <w:tabs>
        <w:tab w:val="center" w:pos="4153"/>
        <w:tab w:val="right" w:pos="8306"/>
      </w:tabs>
    </w:pPr>
  </w:style>
  <w:style w:type="character" w:styleId="Hipersaite">
    <w:name w:val="Hyperlink"/>
    <w:uiPriority w:val="99"/>
    <w:qFormat/>
    <w:rPr>
      <w:color w:val="0000FF"/>
      <w:u w:val="single"/>
    </w:rPr>
  </w:style>
  <w:style w:type="table" w:styleId="Reatabula">
    <w:name w:val="Table Grid"/>
    <w:basedOn w:val="Parastatabula"/>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rsraksts1Rakstz">
    <w:name w:val="Virsraksts 1 Rakstz."/>
    <w:basedOn w:val="Noklusjumarindkopasfonts"/>
    <w:link w:val="Virsraksts1"/>
    <w:uiPriority w:val="9"/>
    <w:qFormat/>
    <w:rPr>
      <w:rFonts w:eastAsia="Calibri"/>
      <w:szCs w:val="24"/>
      <w:lang w:eastAsia="lv-LV"/>
    </w:rPr>
  </w:style>
  <w:style w:type="character" w:customStyle="1" w:styleId="Virsraksts2Rakstz">
    <w:name w:val="Virsraksts 2 Rakstz."/>
    <w:basedOn w:val="Noklusjumarindkopasfonts"/>
    <w:link w:val="Virsraksts2"/>
    <w:uiPriority w:val="9"/>
    <w:qFormat/>
    <w:rPr>
      <w:rFonts w:eastAsia="Calibri"/>
      <w:b/>
      <w:bCs/>
      <w:color w:val="000000"/>
      <w:szCs w:val="24"/>
    </w:rPr>
  </w:style>
  <w:style w:type="character" w:customStyle="1" w:styleId="Virsraksts3Rakstz">
    <w:name w:val="Virsraksts 3 Rakstz."/>
    <w:basedOn w:val="Noklusjumarindkopasfonts"/>
    <w:link w:val="Virsraksts3"/>
    <w:uiPriority w:val="9"/>
    <w:qFormat/>
    <w:rPr>
      <w:rFonts w:eastAsia="Calibri"/>
      <w:bCs/>
    </w:rPr>
  </w:style>
  <w:style w:type="character" w:customStyle="1" w:styleId="Virsraksts4Rakstz">
    <w:name w:val="Virsraksts 4 Rakstz."/>
    <w:basedOn w:val="Noklusjumarindkopasfonts"/>
    <w:link w:val="Virsraksts4"/>
    <w:uiPriority w:val="9"/>
    <w:qFormat/>
    <w:rPr>
      <w:rFonts w:eastAsia="Times New Roman"/>
      <w:bCs/>
      <w:szCs w:val="24"/>
      <w:lang w:eastAsia="lv-LV"/>
    </w:rPr>
  </w:style>
  <w:style w:type="character" w:customStyle="1" w:styleId="Pamattekstaatkpe2Rakstz">
    <w:name w:val="Pamatteksta atkāpe 2 Rakstz."/>
    <w:basedOn w:val="Noklusjumarindkopasfonts"/>
    <w:link w:val="Pamattekstaatkpe2"/>
    <w:qFormat/>
    <w:rPr>
      <w:rFonts w:eastAsia="Times New Roman"/>
      <w:szCs w:val="24"/>
      <w:lang w:val="en-US" w:eastAsia="ar-SA"/>
    </w:rPr>
  </w:style>
  <w:style w:type="character" w:customStyle="1" w:styleId="KjeneRakstz">
    <w:name w:val="Kājene Rakstz."/>
    <w:basedOn w:val="Noklusjumarindkopasfonts"/>
    <w:link w:val="Kjene"/>
    <w:qFormat/>
    <w:rPr>
      <w:rFonts w:ascii="Calibri" w:eastAsia="Calibri" w:hAnsi="Calibri"/>
      <w:sz w:val="22"/>
      <w:lang w:val="en-US" w:eastAsia="ar-SA"/>
    </w:rPr>
  </w:style>
  <w:style w:type="paragraph" w:customStyle="1" w:styleId="NoSpacing1">
    <w:name w:val="No Spacing1"/>
    <w:qFormat/>
    <w:pPr>
      <w:suppressAutoHyphens/>
    </w:pPr>
    <w:rPr>
      <w:rFonts w:eastAsia="Times New Roman"/>
      <w:sz w:val="24"/>
      <w:szCs w:val="24"/>
      <w:lang w:val="en-US" w:eastAsia="ar-SA"/>
    </w:rPr>
  </w:style>
  <w:style w:type="character" w:customStyle="1" w:styleId="PamattekstsRakstz">
    <w:name w:val="Pamatteksts Rakstz."/>
    <w:basedOn w:val="Noklusjumarindkopasfonts"/>
    <w:link w:val="Pamatteksts"/>
    <w:uiPriority w:val="99"/>
    <w:qFormat/>
    <w:rPr>
      <w:rFonts w:eastAsia="Times New Roman"/>
      <w:szCs w:val="24"/>
      <w:lang w:val="en-US" w:eastAsia="ar-SA"/>
    </w:rPr>
  </w:style>
  <w:style w:type="paragraph" w:customStyle="1" w:styleId="ListParagraph1">
    <w:name w:val="List Paragraph1"/>
    <w:basedOn w:val="Parasts"/>
    <w:qFormat/>
    <w:pPr>
      <w:ind w:left="720"/>
      <w:contextualSpacing/>
    </w:pPr>
    <w:rPr>
      <w:szCs w:val="20"/>
    </w:rPr>
  </w:style>
  <w:style w:type="character" w:customStyle="1" w:styleId="iubsearch-contractname">
    <w:name w:val="iubsearch-contractname"/>
    <w:basedOn w:val="Noklusjumarindkopasfonts"/>
    <w:qFormat/>
  </w:style>
  <w:style w:type="character" w:customStyle="1" w:styleId="PamattekstsaratkpiRakstz">
    <w:name w:val="Pamatteksts ar atkāpi Rakstz."/>
    <w:basedOn w:val="Noklusjumarindkopasfonts"/>
    <w:link w:val="Pamattekstsaratkpi"/>
    <w:uiPriority w:val="99"/>
    <w:semiHidden/>
    <w:qFormat/>
    <w:rPr>
      <w:rFonts w:eastAsia="Times New Roman"/>
      <w:szCs w:val="24"/>
      <w:lang w:val="en-US" w:eastAsia="ar-SA"/>
    </w:rPr>
  </w:style>
  <w:style w:type="character" w:customStyle="1" w:styleId="VrestekstsRakstz">
    <w:name w:val="Vēres teksts Rakstz."/>
    <w:basedOn w:val="Noklusjumarindkopasfonts"/>
    <w:link w:val="Vresteksts"/>
    <w:semiHidden/>
    <w:qFormat/>
    <w:rPr>
      <w:rFonts w:ascii="Calibri" w:eastAsia="Times New Roman" w:hAnsi="Calibri"/>
      <w:sz w:val="20"/>
      <w:szCs w:val="20"/>
      <w:lang w:val="en-US" w:eastAsia="zh-CN"/>
    </w:rPr>
  </w:style>
  <w:style w:type="character" w:customStyle="1" w:styleId="field-text">
    <w:name w:val="field-text"/>
    <w:basedOn w:val="Noklusjumarindkopasfonts"/>
    <w:qFormat/>
  </w:style>
  <w:style w:type="character" w:customStyle="1" w:styleId="FontStyle13">
    <w:name w:val="Font Style13"/>
    <w:qFormat/>
    <w:rPr>
      <w:rFonts w:ascii="Times New Roman" w:hAnsi="Times New Roman" w:cs="Times New Roman"/>
      <w:i/>
      <w:iCs/>
      <w:sz w:val="22"/>
      <w:szCs w:val="22"/>
    </w:rPr>
  </w:style>
  <w:style w:type="paragraph" w:customStyle="1" w:styleId="Style5">
    <w:name w:val="Style5"/>
    <w:basedOn w:val="Virsraksts3"/>
    <w:next w:val="Parasts"/>
    <w:qFormat/>
    <w:pPr>
      <w:keepNext/>
      <w:keepLines/>
      <w:suppressAutoHyphens/>
      <w:spacing w:before="360" w:after="240"/>
      <w:ind w:left="720"/>
      <w:jc w:val="left"/>
    </w:pPr>
    <w:rPr>
      <w:rFonts w:eastAsia="Times New Roman"/>
      <w:b/>
      <w:bCs w:val="0"/>
      <w:sz w:val="32"/>
      <w:szCs w:val="20"/>
      <w:lang w:val="en-US"/>
    </w:rPr>
  </w:style>
  <w:style w:type="paragraph" w:customStyle="1" w:styleId="Style6">
    <w:name w:val="Style6"/>
    <w:basedOn w:val="Virsraksts3"/>
    <w:qFormat/>
    <w:pPr>
      <w:keepNext/>
      <w:keepLines/>
      <w:suppressAutoHyphens/>
      <w:spacing w:before="240" w:after="120"/>
      <w:jc w:val="left"/>
    </w:pPr>
    <w:rPr>
      <w:rFonts w:ascii="Times New Roman Bold" w:eastAsia="Times New Roman" w:hAnsi="Times New Roman Bold"/>
      <w:b/>
      <w:bCs w:val="0"/>
      <w:szCs w:val="24"/>
      <w:lang w:val="en-US"/>
    </w:rPr>
  </w:style>
  <w:style w:type="paragraph" w:customStyle="1" w:styleId="Style7">
    <w:name w:val="Style7"/>
    <w:basedOn w:val="Virsraksts3"/>
    <w:next w:val="Style5"/>
    <w:qFormat/>
    <w:pPr>
      <w:keepNext/>
      <w:keepLines/>
      <w:suppressAutoHyphens/>
      <w:spacing w:before="240" w:after="120"/>
      <w:jc w:val="left"/>
    </w:pPr>
    <w:rPr>
      <w:rFonts w:eastAsia="Times New Roman"/>
      <w:b/>
      <w:bCs w:val="0"/>
      <w:szCs w:val="20"/>
      <w:lang w:val="en-US"/>
    </w:rPr>
  </w:style>
  <w:style w:type="character" w:customStyle="1" w:styleId="FontStyle12">
    <w:name w:val="Font Style12"/>
    <w:qFormat/>
    <w:rPr>
      <w:rFonts w:ascii="Times New Roman" w:hAnsi="Times New Roman" w:cs="Times New Roman"/>
      <w:b/>
      <w:bCs/>
      <w:sz w:val="22"/>
      <w:szCs w:val="22"/>
    </w:rPr>
  </w:style>
  <w:style w:type="character" w:customStyle="1" w:styleId="FontStyle14">
    <w:name w:val="Font Style14"/>
    <w:qFormat/>
    <w:rPr>
      <w:rFonts w:ascii="Times New Roman" w:hAnsi="Times New Roman" w:cs="Times New Roman"/>
      <w:sz w:val="22"/>
      <w:szCs w:val="22"/>
    </w:rPr>
  </w:style>
  <w:style w:type="paragraph" w:styleId="Sarakstarindkopa">
    <w:name w:val="List Paragraph"/>
    <w:basedOn w:val="Parasts"/>
    <w:uiPriority w:val="34"/>
    <w:qFormat/>
    <w:pPr>
      <w:ind w:left="720"/>
      <w:contextualSpacing/>
    </w:pPr>
  </w:style>
  <w:style w:type="paragraph" w:customStyle="1" w:styleId="msonormal0">
    <w:name w:val="msonormal"/>
    <w:basedOn w:val="Parasts"/>
    <w:qFormat/>
    <w:pPr>
      <w:suppressAutoHyphens w:val="0"/>
      <w:spacing w:before="100" w:beforeAutospacing="1" w:after="100" w:afterAutospacing="1"/>
    </w:pPr>
    <w:rPr>
      <w:lang w:val="lv-LV" w:eastAsia="lv-LV"/>
    </w:rPr>
  </w:style>
  <w:style w:type="paragraph" w:customStyle="1" w:styleId="font5">
    <w:name w:val="font5"/>
    <w:basedOn w:val="Parasts"/>
    <w:qFormat/>
    <w:pPr>
      <w:suppressAutoHyphens w:val="0"/>
      <w:spacing w:before="100" w:beforeAutospacing="1" w:after="100" w:afterAutospacing="1"/>
    </w:pPr>
    <w:rPr>
      <w:sz w:val="20"/>
      <w:szCs w:val="20"/>
      <w:lang w:val="lv-LV" w:eastAsia="lv-LV"/>
    </w:rPr>
  </w:style>
  <w:style w:type="paragraph" w:customStyle="1" w:styleId="font6">
    <w:name w:val="font6"/>
    <w:basedOn w:val="Parasts"/>
    <w:qFormat/>
    <w:pPr>
      <w:suppressAutoHyphens w:val="0"/>
      <w:spacing w:before="100" w:beforeAutospacing="1" w:after="100" w:afterAutospacing="1"/>
    </w:pPr>
    <w:rPr>
      <w:b/>
      <w:bCs/>
      <w:sz w:val="20"/>
      <w:szCs w:val="20"/>
      <w:lang w:val="lv-LV" w:eastAsia="lv-LV"/>
    </w:rPr>
  </w:style>
  <w:style w:type="paragraph" w:customStyle="1" w:styleId="font7">
    <w:name w:val="font7"/>
    <w:basedOn w:val="Parasts"/>
    <w:qFormat/>
    <w:pPr>
      <w:suppressAutoHyphens w:val="0"/>
      <w:spacing w:before="100" w:beforeAutospacing="1" w:after="100" w:afterAutospacing="1"/>
    </w:pPr>
    <w:rPr>
      <w:i/>
      <w:iCs/>
      <w:color w:val="000000"/>
      <w:sz w:val="20"/>
      <w:szCs w:val="20"/>
      <w:lang w:val="lv-LV" w:eastAsia="lv-LV"/>
    </w:rPr>
  </w:style>
  <w:style w:type="paragraph" w:customStyle="1" w:styleId="font8">
    <w:name w:val="font8"/>
    <w:basedOn w:val="Parasts"/>
    <w:qFormat/>
    <w:pPr>
      <w:suppressAutoHyphens w:val="0"/>
      <w:spacing w:before="100" w:beforeAutospacing="1" w:after="100" w:afterAutospacing="1"/>
    </w:pPr>
    <w:rPr>
      <w:sz w:val="20"/>
      <w:szCs w:val="20"/>
      <w:u w:val="single"/>
      <w:lang w:val="lv-LV" w:eastAsia="lv-LV"/>
    </w:rPr>
  </w:style>
  <w:style w:type="paragraph" w:customStyle="1" w:styleId="font9">
    <w:name w:val="font9"/>
    <w:basedOn w:val="Parasts"/>
    <w:qFormat/>
    <w:pPr>
      <w:suppressAutoHyphens w:val="0"/>
      <w:spacing w:before="100" w:beforeAutospacing="1" w:after="100" w:afterAutospacing="1"/>
    </w:pPr>
    <w:rPr>
      <w:sz w:val="20"/>
      <w:szCs w:val="20"/>
      <w:lang w:val="lv-LV" w:eastAsia="lv-LV"/>
    </w:rPr>
  </w:style>
  <w:style w:type="paragraph" w:customStyle="1" w:styleId="xl458">
    <w:name w:val="xl458"/>
    <w:basedOn w:val="Parasts"/>
    <w:pPr>
      <w:suppressAutoHyphens w:val="0"/>
      <w:spacing w:before="100" w:beforeAutospacing="1" w:after="100" w:afterAutospacing="1"/>
      <w:textAlignment w:val="center"/>
    </w:pPr>
    <w:rPr>
      <w:lang w:val="lv-LV" w:eastAsia="lv-LV"/>
    </w:rPr>
  </w:style>
  <w:style w:type="paragraph" w:customStyle="1" w:styleId="xl459">
    <w:name w:val="xl459"/>
    <w:basedOn w:val="Parasts"/>
    <w:pPr>
      <w:suppressAutoHyphens w:val="0"/>
      <w:spacing w:before="100" w:beforeAutospacing="1" w:after="100" w:afterAutospacing="1"/>
      <w:textAlignment w:val="center"/>
    </w:pPr>
    <w:rPr>
      <w:lang w:val="lv-LV" w:eastAsia="lv-LV"/>
    </w:rPr>
  </w:style>
  <w:style w:type="paragraph" w:customStyle="1" w:styleId="xl460">
    <w:name w:val="xl460"/>
    <w:basedOn w:val="Parasts"/>
    <w:pPr>
      <w:suppressAutoHyphens w:val="0"/>
      <w:spacing w:before="100" w:beforeAutospacing="1" w:after="100" w:afterAutospacing="1"/>
      <w:jc w:val="center"/>
    </w:pPr>
    <w:rPr>
      <w:sz w:val="20"/>
      <w:szCs w:val="20"/>
      <w:lang w:val="lv-LV" w:eastAsia="lv-LV"/>
    </w:rPr>
  </w:style>
  <w:style w:type="paragraph" w:customStyle="1" w:styleId="xl461">
    <w:name w:val="xl461"/>
    <w:basedOn w:val="Parasts"/>
    <w:pPr>
      <w:suppressAutoHyphens w:val="0"/>
      <w:spacing w:before="100" w:beforeAutospacing="1" w:after="100" w:afterAutospacing="1"/>
      <w:textAlignment w:val="center"/>
    </w:pPr>
    <w:rPr>
      <w:sz w:val="20"/>
      <w:szCs w:val="20"/>
      <w:lang w:val="lv-LV" w:eastAsia="lv-LV"/>
    </w:rPr>
  </w:style>
  <w:style w:type="paragraph" w:customStyle="1" w:styleId="xl462">
    <w:name w:val="xl462"/>
    <w:basedOn w:val="Parasts"/>
    <w:pPr>
      <w:suppressAutoHyphens w:val="0"/>
      <w:spacing w:before="100" w:beforeAutospacing="1" w:after="100" w:afterAutospacing="1"/>
      <w:textAlignment w:val="center"/>
    </w:pPr>
    <w:rPr>
      <w:sz w:val="20"/>
      <w:szCs w:val="20"/>
      <w:lang w:val="lv-LV" w:eastAsia="lv-LV"/>
    </w:rPr>
  </w:style>
  <w:style w:type="paragraph" w:customStyle="1" w:styleId="xl463">
    <w:name w:val="xl463"/>
    <w:basedOn w:val="Parasts"/>
    <w:pPr>
      <w:suppressAutoHyphens w:val="0"/>
      <w:spacing w:before="100" w:beforeAutospacing="1" w:after="100" w:afterAutospacing="1"/>
      <w:textAlignment w:val="center"/>
    </w:pPr>
    <w:rPr>
      <w:sz w:val="20"/>
      <w:szCs w:val="20"/>
      <w:lang w:val="lv-LV" w:eastAsia="lv-LV"/>
    </w:rPr>
  </w:style>
  <w:style w:type="paragraph" w:customStyle="1" w:styleId="xl464">
    <w:name w:val="xl464"/>
    <w:basedOn w:val="Parasts"/>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b/>
      <w:bCs/>
      <w:lang w:val="lv-LV" w:eastAsia="lv-LV"/>
    </w:rPr>
  </w:style>
  <w:style w:type="paragraph" w:customStyle="1" w:styleId="xl465">
    <w:name w:val="xl465"/>
    <w:basedOn w:val="Parasts"/>
    <w:pPr>
      <w:pBdr>
        <w:top w:val="single" w:sz="4" w:space="0" w:color="000000"/>
        <w:left w:val="single" w:sz="4" w:space="0" w:color="000000"/>
        <w:bottom w:val="double" w:sz="6" w:space="0" w:color="000000"/>
        <w:right w:val="single" w:sz="4" w:space="0" w:color="000000"/>
      </w:pBdr>
      <w:suppressAutoHyphens w:val="0"/>
      <w:spacing w:before="100" w:beforeAutospacing="1" w:after="100" w:afterAutospacing="1"/>
      <w:jc w:val="center"/>
      <w:textAlignment w:val="center"/>
    </w:pPr>
    <w:rPr>
      <w:b/>
      <w:bCs/>
      <w:lang w:val="lv-LV" w:eastAsia="lv-LV"/>
    </w:rPr>
  </w:style>
  <w:style w:type="paragraph" w:customStyle="1" w:styleId="xl466">
    <w:name w:val="xl466"/>
    <w:basedOn w:val="Parasts"/>
    <w:qFormat/>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sz w:val="20"/>
      <w:szCs w:val="20"/>
      <w:lang w:val="lv-LV" w:eastAsia="lv-LV"/>
    </w:rPr>
  </w:style>
  <w:style w:type="paragraph" w:customStyle="1" w:styleId="xl467">
    <w:name w:val="xl467"/>
    <w:basedOn w:val="Parasts"/>
    <w:qFormat/>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sz w:val="20"/>
      <w:szCs w:val="20"/>
      <w:lang w:val="lv-LV" w:eastAsia="lv-LV"/>
    </w:rPr>
  </w:style>
  <w:style w:type="paragraph" w:customStyle="1" w:styleId="xl468">
    <w:name w:val="xl468"/>
    <w:basedOn w:val="Parasts"/>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sz w:val="20"/>
      <w:szCs w:val="20"/>
      <w:lang w:val="lv-LV" w:eastAsia="lv-LV"/>
    </w:rPr>
  </w:style>
  <w:style w:type="paragraph" w:customStyle="1" w:styleId="xl469">
    <w:name w:val="xl469"/>
    <w:basedOn w:val="Parasts"/>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sz w:val="20"/>
      <w:szCs w:val="20"/>
      <w:lang w:val="lv-LV" w:eastAsia="lv-LV"/>
    </w:rPr>
  </w:style>
  <w:style w:type="paragraph" w:customStyle="1" w:styleId="xl470">
    <w:name w:val="xl470"/>
    <w:basedOn w:val="Parasts"/>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sz w:val="20"/>
      <w:szCs w:val="20"/>
      <w:lang w:val="lv-LV" w:eastAsia="lv-LV"/>
    </w:rPr>
  </w:style>
  <w:style w:type="paragraph" w:customStyle="1" w:styleId="xl471">
    <w:name w:val="xl471"/>
    <w:basedOn w:val="Parasts"/>
    <w:qFormat/>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b/>
      <w:bCs/>
      <w:sz w:val="20"/>
      <w:szCs w:val="20"/>
      <w:u w:val="single"/>
      <w:lang w:val="lv-LV" w:eastAsia="lv-LV"/>
    </w:rPr>
  </w:style>
  <w:style w:type="paragraph" w:customStyle="1" w:styleId="xl472">
    <w:name w:val="xl472"/>
    <w:basedOn w:val="Parasts"/>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pPr>
    <w:rPr>
      <w:sz w:val="20"/>
      <w:szCs w:val="20"/>
      <w:lang w:val="lv-LV" w:eastAsia="lv-LV"/>
    </w:rPr>
  </w:style>
  <w:style w:type="paragraph" w:customStyle="1" w:styleId="xl473">
    <w:name w:val="xl473"/>
    <w:basedOn w:val="Parasts"/>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sz w:val="20"/>
      <w:szCs w:val="20"/>
      <w:lang w:val="lv-LV" w:eastAsia="lv-LV"/>
    </w:rPr>
  </w:style>
  <w:style w:type="paragraph" w:customStyle="1" w:styleId="xl474">
    <w:name w:val="xl474"/>
    <w:basedOn w:val="Parasts"/>
    <w:pPr>
      <w:suppressAutoHyphens w:val="0"/>
      <w:spacing w:before="100" w:beforeAutospacing="1" w:after="100" w:afterAutospacing="1"/>
    </w:pPr>
    <w:rPr>
      <w:b/>
      <w:bCs/>
      <w:sz w:val="20"/>
      <w:szCs w:val="20"/>
      <w:lang w:val="lv-LV" w:eastAsia="lv-LV"/>
    </w:rPr>
  </w:style>
  <w:style w:type="paragraph" w:customStyle="1" w:styleId="xl475">
    <w:name w:val="xl475"/>
    <w:basedOn w:val="Parasts"/>
    <w:pPr>
      <w:suppressAutoHyphens w:val="0"/>
      <w:spacing w:before="100" w:beforeAutospacing="1" w:after="100" w:afterAutospacing="1"/>
      <w:jc w:val="right"/>
    </w:pPr>
    <w:rPr>
      <w:b/>
      <w:bCs/>
      <w:sz w:val="20"/>
      <w:szCs w:val="20"/>
      <w:lang w:val="lv-LV" w:eastAsia="lv-LV"/>
    </w:rPr>
  </w:style>
  <w:style w:type="paragraph" w:customStyle="1" w:styleId="xl476">
    <w:name w:val="xl476"/>
    <w:basedOn w:val="Parasts"/>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top"/>
    </w:pPr>
    <w:rPr>
      <w:sz w:val="20"/>
      <w:szCs w:val="20"/>
      <w:lang w:val="lv-LV" w:eastAsia="lv-LV"/>
    </w:rPr>
  </w:style>
  <w:style w:type="paragraph" w:customStyle="1" w:styleId="xl477">
    <w:name w:val="xl477"/>
    <w:basedOn w:val="Parasts"/>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b/>
      <w:bCs/>
      <w:sz w:val="20"/>
      <w:szCs w:val="20"/>
      <w:lang w:val="lv-LV" w:eastAsia="lv-LV"/>
    </w:rPr>
  </w:style>
  <w:style w:type="paragraph" w:customStyle="1" w:styleId="xl478">
    <w:name w:val="xl478"/>
    <w:basedOn w:val="Parasts"/>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20"/>
      <w:szCs w:val="20"/>
      <w:lang w:val="lv-LV" w:eastAsia="lv-LV"/>
    </w:rPr>
  </w:style>
  <w:style w:type="paragraph" w:customStyle="1" w:styleId="xl479">
    <w:name w:val="xl479"/>
    <w:basedOn w:val="Parasts"/>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pPr>
    <w:rPr>
      <w:sz w:val="20"/>
      <w:szCs w:val="20"/>
      <w:lang w:val="lv-LV" w:eastAsia="lv-LV"/>
    </w:rPr>
  </w:style>
  <w:style w:type="paragraph" w:customStyle="1" w:styleId="xl480">
    <w:name w:val="xl480"/>
    <w:basedOn w:val="Parasts"/>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pPr>
    <w:rPr>
      <w:b/>
      <w:bCs/>
      <w:sz w:val="20"/>
      <w:szCs w:val="20"/>
      <w:lang w:val="lv-LV" w:eastAsia="lv-LV"/>
    </w:rPr>
  </w:style>
  <w:style w:type="paragraph" w:customStyle="1" w:styleId="xl481">
    <w:name w:val="xl481"/>
    <w:basedOn w:val="Parasts"/>
    <w:pPr>
      <w:suppressAutoHyphens w:val="0"/>
      <w:spacing w:before="100" w:beforeAutospacing="1" w:after="100" w:afterAutospacing="1"/>
      <w:jc w:val="center"/>
      <w:textAlignment w:val="center"/>
    </w:pPr>
    <w:rPr>
      <w:sz w:val="20"/>
      <w:szCs w:val="20"/>
      <w:lang w:val="lv-LV" w:eastAsia="lv-LV"/>
    </w:rPr>
  </w:style>
  <w:style w:type="paragraph" w:customStyle="1" w:styleId="xl482">
    <w:name w:val="xl482"/>
    <w:basedOn w:val="Parasts"/>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b/>
      <w:bCs/>
      <w:sz w:val="20"/>
      <w:szCs w:val="20"/>
      <w:lang w:val="lv-LV" w:eastAsia="lv-LV"/>
    </w:rPr>
  </w:style>
  <w:style w:type="paragraph" w:customStyle="1" w:styleId="xl483">
    <w:name w:val="xl483"/>
    <w:basedOn w:val="Parasts"/>
    <w:pPr>
      <w:suppressAutoHyphens w:val="0"/>
      <w:spacing w:before="100" w:beforeAutospacing="1" w:after="100" w:afterAutospacing="1"/>
      <w:jc w:val="center"/>
      <w:textAlignment w:val="center"/>
    </w:pPr>
    <w:rPr>
      <w:sz w:val="20"/>
      <w:szCs w:val="20"/>
      <w:lang w:val="lv-LV" w:eastAsia="lv-LV"/>
    </w:rPr>
  </w:style>
  <w:style w:type="paragraph" w:customStyle="1" w:styleId="xl484">
    <w:name w:val="xl484"/>
    <w:basedOn w:val="Parasts"/>
    <w:qFormat/>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sz w:val="20"/>
      <w:szCs w:val="20"/>
      <w:lang w:val="lv-LV" w:eastAsia="lv-LV"/>
    </w:rPr>
  </w:style>
  <w:style w:type="paragraph" w:customStyle="1" w:styleId="xl485">
    <w:name w:val="xl485"/>
    <w:basedOn w:val="Parasts"/>
    <w:pPr>
      <w:suppressAutoHyphens w:val="0"/>
      <w:spacing w:before="100" w:beforeAutospacing="1" w:after="100" w:afterAutospacing="1"/>
      <w:jc w:val="center"/>
      <w:textAlignment w:val="center"/>
    </w:pPr>
    <w:rPr>
      <w:sz w:val="20"/>
      <w:szCs w:val="20"/>
      <w:lang w:val="lv-LV" w:eastAsia="lv-LV"/>
    </w:rPr>
  </w:style>
  <w:style w:type="paragraph" w:customStyle="1" w:styleId="xl486">
    <w:name w:val="xl486"/>
    <w:basedOn w:val="Parasts"/>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sz w:val="20"/>
      <w:szCs w:val="20"/>
      <w:lang w:val="lv-LV" w:eastAsia="lv-LV"/>
    </w:rPr>
  </w:style>
  <w:style w:type="paragraph" w:customStyle="1" w:styleId="xl487">
    <w:name w:val="xl487"/>
    <w:basedOn w:val="Parasts"/>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sz w:val="20"/>
      <w:szCs w:val="20"/>
      <w:lang w:val="lv-LV" w:eastAsia="lv-LV"/>
    </w:rPr>
  </w:style>
  <w:style w:type="paragraph" w:customStyle="1" w:styleId="xl488">
    <w:name w:val="xl488"/>
    <w:basedOn w:val="Parasts"/>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b/>
      <w:bCs/>
      <w:sz w:val="20"/>
      <w:szCs w:val="20"/>
      <w:lang w:val="lv-LV" w:eastAsia="lv-LV"/>
    </w:rPr>
  </w:style>
  <w:style w:type="paragraph" w:customStyle="1" w:styleId="xl489">
    <w:name w:val="xl489"/>
    <w:basedOn w:val="Parasts"/>
    <w:qFormat/>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sz w:val="20"/>
      <w:szCs w:val="20"/>
      <w:lang w:val="lv-LV" w:eastAsia="lv-LV"/>
    </w:rPr>
  </w:style>
  <w:style w:type="paragraph" w:customStyle="1" w:styleId="xl490">
    <w:name w:val="xl490"/>
    <w:basedOn w:val="Parasts"/>
    <w:qFormat/>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sz w:val="20"/>
      <w:szCs w:val="20"/>
      <w:lang w:val="lv-LV" w:eastAsia="lv-LV"/>
    </w:rPr>
  </w:style>
  <w:style w:type="paragraph" w:customStyle="1" w:styleId="xl491">
    <w:name w:val="xl491"/>
    <w:basedOn w:val="Parasts"/>
    <w:qFormat/>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sz w:val="20"/>
      <w:szCs w:val="20"/>
      <w:lang w:val="lv-LV" w:eastAsia="lv-LV"/>
    </w:rPr>
  </w:style>
  <w:style w:type="paragraph" w:customStyle="1" w:styleId="xl492">
    <w:name w:val="xl492"/>
    <w:basedOn w:val="Parasts"/>
    <w:qFormat/>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sz w:val="20"/>
      <w:szCs w:val="20"/>
      <w:lang w:val="lv-LV" w:eastAsia="lv-LV"/>
    </w:rPr>
  </w:style>
  <w:style w:type="paragraph" w:customStyle="1" w:styleId="xl493">
    <w:name w:val="xl493"/>
    <w:basedOn w:val="Parasts"/>
    <w:qFormat/>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sz w:val="20"/>
      <w:szCs w:val="20"/>
      <w:lang w:val="lv-LV" w:eastAsia="lv-LV"/>
    </w:rPr>
  </w:style>
  <w:style w:type="paragraph" w:customStyle="1" w:styleId="xl494">
    <w:name w:val="xl494"/>
    <w:basedOn w:val="Parasts"/>
    <w:qFormat/>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sz w:val="20"/>
      <w:szCs w:val="20"/>
      <w:lang w:val="lv-LV" w:eastAsia="lv-LV"/>
    </w:rPr>
  </w:style>
  <w:style w:type="paragraph" w:customStyle="1" w:styleId="xl495">
    <w:name w:val="xl495"/>
    <w:basedOn w:val="Parasts"/>
    <w:qFormat/>
    <w:pPr>
      <w:pBdr>
        <w:top w:val="single" w:sz="4" w:space="0" w:color="000000"/>
        <w:left w:val="single" w:sz="4" w:space="0" w:color="000000"/>
        <w:bottom w:val="single" w:sz="4" w:space="0" w:color="auto"/>
        <w:right w:val="single" w:sz="4" w:space="0" w:color="000000"/>
      </w:pBdr>
      <w:suppressAutoHyphens w:val="0"/>
      <w:spacing w:before="100" w:beforeAutospacing="1" w:after="100" w:afterAutospacing="1"/>
      <w:textAlignment w:val="center"/>
    </w:pPr>
    <w:rPr>
      <w:sz w:val="20"/>
      <w:szCs w:val="20"/>
      <w:lang w:val="lv-LV" w:eastAsia="lv-LV"/>
    </w:rPr>
  </w:style>
  <w:style w:type="paragraph" w:customStyle="1" w:styleId="xl496">
    <w:name w:val="xl496"/>
    <w:basedOn w:val="Parasts"/>
    <w:qFormat/>
    <w:pPr>
      <w:pBdr>
        <w:top w:val="single" w:sz="4" w:space="0" w:color="000000"/>
        <w:left w:val="single" w:sz="4" w:space="0" w:color="000000"/>
        <w:right w:val="single" w:sz="4" w:space="0" w:color="000000"/>
      </w:pBdr>
      <w:suppressAutoHyphens w:val="0"/>
      <w:spacing w:before="100" w:beforeAutospacing="1" w:after="100" w:afterAutospacing="1"/>
      <w:jc w:val="center"/>
      <w:textAlignment w:val="center"/>
    </w:pPr>
    <w:rPr>
      <w:sz w:val="20"/>
      <w:szCs w:val="20"/>
      <w:lang w:val="lv-LV" w:eastAsia="lv-LV"/>
    </w:rPr>
  </w:style>
  <w:style w:type="paragraph" w:customStyle="1" w:styleId="xl497">
    <w:name w:val="xl497"/>
    <w:basedOn w:val="Parasts"/>
    <w:qFormat/>
    <w:pPr>
      <w:pBdr>
        <w:top w:val="single" w:sz="4" w:space="0" w:color="000000"/>
        <w:left w:val="single" w:sz="4" w:space="0" w:color="000000"/>
        <w:right w:val="single" w:sz="4" w:space="0" w:color="000000"/>
      </w:pBdr>
      <w:suppressAutoHyphens w:val="0"/>
      <w:spacing w:before="100" w:beforeAutospacing="1" w:after="100" w:afterAutospacing="1"/>
      <w:jc w:val="center"/>
      <w:textAlignment w:val="center"/>
    </w:pPr>
    <w:rPr>
      <w:sz w:val="20"/>
      <w:szCs w:val="20"/>
      <w:lang w:val="lv-LV" w:eastAsia="lv-LV"/>
    </w:rPr>
  </w:style>
  <w:style w:type="paragraph" w:customStyle="1" w:styleId="xl498">
    <w:name w:val="xl498"/>
    <w:basedOn w:val="Parasts"/>
    <w:qFormat/>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b/>
      <w:bCs/>
      <w:sz w:val="20"/>
      <w:szCs w:val="20"/>
      <w:lang w:val="lv-LV" w:eastAsia="lv-LV"/>
    </w:rPr>
  </w:style>
  <w:style w:type="paragraph" w:customStyle="1" w:styleId="xl499">
    <w:name w:val="xl499"/>
    <w:basedOn w:val="Parasts"/>
    <w:qFormat/>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pPr>
    <w:rPr>
      <w:sz w:val="20"/>
      <w:szCs w:val="20"/>
      <w:lang w:val="lv-LV" w:eastAsia="lv-LV"/>
    </w:rPr>
  </w:style>
  <w:style w:type="paragraph" w:customStyle="1" w:styleId="xl500">
    <w:name w:val="xl500"/>
    <w:basedOn w:val="Parasts"/>
    <w:qFormat/>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pPr>
    <w:rPr>
      <w:b/>
      <w:bCs/>
      <w:sz w:val="20"/>
      <w:szCs w:val="20"/>
      <w:lang w:val="lv-LV" w:eastAsia="lv-LV"/>
    </w:rPr>
  </w:style>
  <w:style w:type="paragraph" w:customStyle="1" w:styleId="xl501">
    <w:name w:val="xl501"/>
    <w:basedOn w:val="Parasts"/>
    <w:qFormat/>
    <w:pPr>
      <w:suppressAutoHyphens w:val="0"/>
      <w:spacing w:before="100" w:beforeAutospacing="1" w:after="100" w:afterAutospacing="1"/>
      <w:ind w:firstLineChars="100" w:firstLine="100"/>
      <w:textAlignment w:val="center"/>
    </w:pPr>
    <w:rPr>
      <w:b/>
      <w:bCs/>
      <w:i/>
      <w:iCs/>
      <w:sz w:val="20"/>
      <w:szCs w:val="20"/>
      <w:lang w:val="lv-LV" w:eastAsia="lv-LV"/>
    </w:rPr>
  </w:style>
  <w:style w:type="paragraph" w:customStyle="1" w:styleId="xl502">
    <w:name w:val="xl502"/>
    <w:basedOn w:val="Parasts"/>
    <w:qFormat/>
    <w:pPr>
      <w:suppressAutoHyphens w:val="0"/>
      <w:spacing w:before="100" w:beforeAutospacing="1" w:after="100" w:afterAutospacing="1"/>
      <w:textAlignment w:val="center"/>
    </w:pPr>
    <w:rPr>
      <w:b/>
      <w:bCs/>
      <w:i/>
      <w:iCs/>
      <w:sz w:val="20"/>
      <w:szCs w:val="20"/>
      <w:lang w:val="lv-LV" w:eastAsia="lv-LV"/>
    </w:rPr>
  </w:style>
  <w:style w:type="paragraph" w:customStyle="1" w:styleId="xl503">
    <w:name w:val="xl503"/>
    <w:basedOn w:val="Parasts"/>
    <w:qFormat/>
    <w:pPr>
      <w:suppressAutoHyphens w:val="0"/>
      <w:spacing w:before="100" w:beforeAutospacing="1" w:after="100" w:afterAutospacing="1"/>
      <w:textAlignment w:val="center"/>
    </w:pPr>
    <w:rPr>
      <w:i/>
      <w:iCs/>
      <w:sz w:val="20"/>
      <w:szCs w:val="20"/>
      <w:lang w:val="lv-LV" w:eastAsia="lv-LV"/>
    </w:rPr>
  </w:style>
  <w:style w:type="paragraph" w:customStyle="1" w:styleId="xl504">
    <w:name w:val="xl504"/>
    <w:basedOn w:val="Parasts"/>
    <w:qFormat/>
    <w:pPr>
      <w:pBdr>
        <w:top w:val="single" w:sz="4" w:space="0" w:color="auto"/>
        <w:left w:val="single" w:sz="4" w:space="0" w:color="000000"/>
        <w:bottom w:val="single" w:sz="4" w:space="0" w:color="auto"/>
      </w:pBdr>
      <w:suppressAutoHyphens w:val="0"/>
      <w:spacing w:before="100" w:beforeAutospacing="1" w:after="100" w:afterAutospacing="1"/>
      <w:jc w:val="right"/>
      <w:textAlignment w:val="center"/>
    </w:pPr>
    <w:rPr>
      <w:b/>
      <w:bCs/>
      <w:sz w:val="20"/>
      <w:szCs w:val="20"/>
      <w:lang w:val="lv-LV" w:eastAsia="lv-LV"/>
    </w:rPr>
  </w:style>
  <w:style w:type="paragraph" w:customStyle="1" w:styleId="xl505">
    <w:name w:val="xl505"/>
    <w:basedOn w:val="Parasts"/>
    <w:qFormat/>
    <w:pPr>
      <w:pBdr>
        <w:top w:val="single" w:sz="4" w:space="0" w:color="auto"/>
        <w:left w:val="single" w:sz="4" w:space="0" w:color="000000"/>
        <w:bottom w:val="single" w:sz="4" w:space="0" w:color="auto"/>
        <w:right w:val="single" w:sz="4" w:space="0" w:color="auto"/>
      </w:pBdr>
      <w:suppressAutoHyphens w:val="0"/>
      <w:spacing w:before="100" w:beforeAutospacing="1" w:after="100" w:afterAutospacing="1"/>
      <w:jc w:val="right"/>
      <w:textAlignment w:val="center"/>
    </w:pPr>
    <w:rPr>
      <w:b/>
      <w:bCs/>
      <w:sz w:val="20"/>
      <w:szCs w:val="20"/>
      <w:lang w:val="lv-LV" w:eastAsia="lv-LV"/>
    </w:rPr>
  </w:style>
  <w:style w:type="paragraph" w:customStyle="1" w:styleId="xl506">
    <w:name w:val="xl506"/>
    <w:basedOn w:val="Parasts"/>
    <w:qFormat/>
    <w:pPr>
      <w:pBdr>
        <w:top w:val="single" w:sz="4" w:space="0" w:color="auto"/>
        <w:left w:val="single" w:sz="4" w:space="0" w:color="000000"/>
        <w:bottom w:val="single" w:sz="4" w:space="0" w:color="auto"/>
      </w:pBdr>
      <w:suppressAutoHyphens w:val="0"/>
      <w:spacing w:before="100" w:beforeAutospacing="1" w:after="100" w:afterAutospacing="1"/>
      <w:jc w:val="right"/>
    </w:pPr>
    <w:rPr>
      <w:sz w:val="20"/>
      <w:szCs w:val="20"/>
      <w:lang w:val="lv-LV" w:eastAsia="lv-LV"/>
    </w:rPr>
  </w:style>
  <w:style w:type="paragraph" w:customStyle="1" w:styleId="xl507">
    <w:name w:val="xl507"/>
    <w:basedOn w:val="Parasts"/>
    <w:qFormat/>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pPr>
    <w:rPr>
      <w:sz w:val="20"/>
      <w:szCs w:val="20"/>
      <w:lang w:val="lv-LV" w:eastAsia="lv-LV"/>
    </w:rPr>
  </w:style>
  <w:style w:type="paragraph" w:customStyle="1" w:styleId="xl508">
    <w:name w:val="xl508"/>
    <w:basedOn w:val="Parasts"/>
    <w:qFormat/>
    <w:pPr>
      <w:pBdr>
        <w:top w:val="single" w:sz="4" w:space="0" w:color="auto"/>
        <w:left w:val="single" w:sz="4" w:space="0" w:color="000000"/>
        <w:bottom w:val="single" w:sz="4" w:space="0" w:color="auto"/>
      </w:pBdr>
      <w:suppressAutoHyphens w:val="0"/>
      <w:spacing w:before="100" w:beforeAutospacing="1" w:after="100" w:afterAutospacing="1"/>
      <w:jc w:val="right"/>
    </w:pPr>
    <w:rPr>
      <w:b/>
      <w:bCs/>
      <w:sz w:val="20"/>
      <w:szCs w:val="20"/>
      <w:lang w:val="lv-LV" w:eastAsia="lv-LV"/>
    </w:rPr>
  </w:style>
  <w:style w:type="paragraph" w:customStyle="1" w:styleId="xl509">
    <w:name w:val="xl509"/>
    <w:basedOn w:val="Parasts"/>
    <w:qFormat/>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pPr>
    <w:rPr>
      <w:b/>
      <w:bCs/>
      <w:sz w:val="20"/>
      <w:szCs w:val="20"/>
      <w:lang w:val="lv-LV" w:eastAsia="lv-LV"/>
    </w:rPr>
  </w:style>
  <w:style w:type="paragraph" w:customStyle="1" w:styleId="xl510">
    <w:name w:val="xl510"/>
    <w:basedOn w:val="Parasts"/>
    <w:qFormat/>
    <w:pPr>
      <w:suppressAutoHyphens w:val="0"/>
      <w:spacing w:before="100" w:beforeAutospacing="1" w:after="100" w:afterAutospacing="1"/>
      <w:jc w:val="center"/>
      <w:textAlignment w:val="center"/>
    </w:pPr>
    <w:rPr>
      <w:b/>
      <w:bCs/>
      <w:sz w:val="20"/>
      <w:szCs w:val="20"/>
      <w:lang w:val="lv-LV" w:eastAsia="lv-LV"/>
    </w:rPr>
  </w:style>
  <w:style w:type="paragraph" w:customStyle="1" w:styleId="xl511">
    <w:name w:val="xl511"/>
    <w:basedOn w:val="Parasts"/>
    <w:qFormat/>
    <w:pPr>
      <w:suppressAutoHyphens w:val="0"/>
      <w:spacing w:before="100" w:beforeAutospacing="1" w:after="100" w:afterAutospacing="1"/>
      <w:textAlignment w:val="top"/>
    </w:pPr>
    <w:rPr>
      <w:b/>
      <w:bCs/>
      <w:sz w:val="20"/>
      <w:szCs w:val="20"/>
      <w:lang w:val="lv-LV" w:eastAsia="lv-LV"/>
    </w:rPr>
  </w:style>
  <w:style w:type="paragraph" w:customStyle="1" w:styleId="xl512">
    <w:name w:val="xl512"/>
    <w:basedOn w:val="Parasts"/>
    <w:qFormat/>
    <w:pPr>
      <w:suppressAutoHyphens w:val="0"/>
      <w:spacing w:before="100" w:beforeAutospacing="1" w:after="100" w:afterAutospacing="1"/>
      <w:textAlignment w:val="top"/>
    </w:pPr>
    <w:rPr>
      <w:sz w:val="20"/>
      <w:szCs w:val="20"/>
      <w:lang w:val="lv-LV" w:eastAsia="lv-LV"/>
    </w:rPr>
  </w:style>
  <w:style w:type="paragraph" w:customStyle="1" w:styleId="xl513">
    <w:name w:val="xl513"/>
    <w:basedOn w:val="Parasts"/>
    <w:qFormat/>
    <w:pPr>
      <w:suppressAutoHyphens w:val="0"/>
      <w:spacing w:before="100" w:beforeAutospacing="1" w:after="100" w:afterAutospacing="1"/>
      <w:jc w:val="center"/>
      <w:textAlignment w:val="center"/>
    </w:pPr>
    <w:rPr>
      <w:b/>
      <w:bCs/>
      <w:sz w:val="32"/>
      <w:szCs w:val="32"/>
      <w:lang w:val="lv-LV" w:eastAsia="lv-LV"/>
    </w:rPr>
  </w:style>
  <w:style w:type="paragraph" w:customStyle="1" w:styleId="xl514">
    <w:name w:val="xl514"/>
    <w:basedOn w:val="Parasts"/>
    <w:qFormat/>
    <w:pPr>
      <w:suppressAutoHyphens w:val="0"/>
      <w:spacing w:before="100" w:beforeAutospacing="1" w:after="100" w:afterAutospacing="1"/>
      <w:jc w:val="center"/>
      <w:textAlignment w:val="center"/>
    </w:pPr>
    <w:rPr>
      <w:b/>
      <w:bCs/>
      <w:u w:val="single"/>
      <w:lang w:val="lv-LV" w:eastAsia="lv-LV"/>
    </w:rPr>
  </w:style>
  <w:style w:type="character" w:customStyle="1" w:styleId="GalveneRakstz">
    <w:name w:val="Galvene Rakstz."/>
    <w:basedOn w:val="Noklusjumarindkopasfonts"/>
    <w:link w:val="Galvene"/>
    <w:uiPriority w:val="99"/>
    <w:qFormat/>
    <w:rPr>
      <w:rFonts w:eastAsia="Times New Roman"/>
      <w:szCs w:val="24"/>
      <w:lang w:val="en-US" w:eastAsia="ar-SA"/>
    </w:rPr>
  </w:style>
  <w:style w:type="character" w:customStyle="1" w:styleId="Neatrisintapieminana1">
    <w:name w:val="Neatrisināta pieminēšana1"/>
    <w:basedOn w:val="Noklusjumarindkopasfonts"/>
    <w:uiPriority w:val="99"/>
    <w:semiHidden/>
    <w:unhideWhenUsed/>
    <w:qFormat/>
    <w:rPr>
      <w:color w:val="605E5C"/>
      <w:shd w:val="clear" w:color="auto" w:fill="E1DFDD"/>
    </w:rPr>
  </w:style>
  <w:style w:type="paragraph" w:customStyle="1" w:styleId="xl515">
    <w:name w:val="xl515"/>
    <w:basedOn w:val="Parasts"/>
    <w:qFormat/>
    <w:pPr>
      <w:suppressAutoHyphens w:val="0"/>
      <w:spacing w:before="100" w:beforeAutospacing="1" w:after="100" w:afterAutospacing="1"/>
      <w:jc w:val="center"/>
      <w:textAlignment w:val="center"/>
    </w:pPr>
    <w:rPr>
      <w:b/>
      <w:bCs/>
      <w:sz w:val="20"/>
      <w:szCs w:val="20"/>
      <w:lang w:val="lv-LV" w:eastAsia="lv-LV"/>
    </w:rPr>
  </w:style>
  <w:style w:type="paragraph" w:customStyle="1" w:styleId="xl516">
    <w:name w:val="xl516"/>
    <w:basedOn w:val="Parasts"/>
    <w:qFormat/>
    <w:pPr>
      <w:suppressAutoHyphens w:val="0"/>
      <w:spacing w:before="100" w:beforeAutospacing="1" w:after="100" w:afterAutospacing="1"/>
      <w:textAlignment w:val="top"/>
    </w:pPr>
    <w:rPr>
      <w:b/>
      <w:bCs/>
      <w:sz w:val="20"/>
      <w:szCs w:val="20"/>
      <w:lang w:val="lv-LV" w:eastAsia="lv-LV"/>
    </w:rPr>
  </w:style>
  <w:style w:type="paragraph" w:customStyle="1" w:styleId="xl517">
    <w:name w:val="xl517"/>
    <w:basedOn w:val="Parasts"/>
    <w:qFormat/>
    <w:pPr>
      <w:suppressAutoHyphens w:val="0"/>
      <w:spacing w:before="100" w:beforeAutospacing="1" w:after="100" w:afterAutospacing="1"/>
      <w:jc w:val="center"/>
      <w:textAlignment w:val="center"/>
    </w:pPr>
    <w:rPr>
      <w:b/>
      <w:bCs/>
      <w:sz w:val="32"/>
      <w:szCs w:val="32"/>
      <w:lang w:val="lv-LV" w:eastAsia="lv-LV"/>
    </w:rPr>
  </w:style>
  <w:style w:type="paragraph" w:customStyle="1" w:styleId="xl518">
    <w:name w:val="xl518"/>
    <w:basedOn w:val="Parasts"/>
    <w:qFormat/>
    <w:pPr>
      <w:suppressAutoHyphens w:val="0"/>
      <w:spacing w:before="100" w:beforeAutospacing="1" w:after="100" w:afterAutospacing="1"/>
      <w:jc w:val="center"/>
      <w:textAlignment w:val="center"/>
    </w:pPr>
    <w:rPr>
      <w:b/>
      <w:bCs/>
      <w:u w:val="single"/>
      <w:lang w:val="lv-LV" w:eastAsia="lv-LV"/>
    </w:rPr>
  </w:style>
  <w:style w:type="paragraph" w:customStyle="1" w:styleId="xl519">
    <w:name w:val="xl519"/>
    <w:basedOn w:val="Parasts"/>
    <w:qFormat/>
    <w:pPr>
      <w:suppressAutoHyphens w:val="0"/>
      <w:spacing w:before="100" w:beforeAutospacing="1" w:after="100" w:afterAutospacing="1"/>
      <w:jc w:val="right"/>
      <w:textAlignment w:val="center"/>
    </w:pPr>
    <w:rPr>
      <w:b/>
      <w:bCs/>
      <w:sz w:val="20"/>
      <w:szCs w:val="20"/>
      <w:lang w:val="lv-LV" w:eastAsia="lv-LV"/>
    </w:rPr>
  </w:style>
  <w:style w:type="paragraph" w:customStyle="1" w:styleId="xl520">
    <w:name w:val="xl520"/>
    <w:basedOn w:val="Parasts"/>
    <w:qFormat/>
    <w:pPr>
      <w:suppressAutoHyphens w:val="0"/>
      <w:spacing w:before="100" w:beforeAutospacing="1" w:after="100" w:afterAutospacing="1"/>
      <w:jc w:val="right"/>
    </w:pPr>
    <w:rPr>
      <w:sz w:val="20"/>
      <w:szCs w:val="20"/>
      <w:lang w:val="lv-LV" w:eastAsia="lv-LV"/>
    </w:rPr>
  </w:style>
  <w:style w:type="paragraph" w:customStyle="1" w:styleId="xl521">
    <w:name w:val="xl521"/>
    <w:basedOn w:val="Parasts"/>
    <w:qFormat/>
    <w:pPr>
      <w:suppressAutoHyphens w:val="0"/>
      <w:spacing w:before="100" w:beforeAutospacing="1" w:after="100" w:afterAutospacing="1"/>
      <w:jc w:val="right"/>
    </w:pPr>
    <w:rPr>
      <w:b/>
      <w:bCs/>
      <w:sz w:val="20"/>
      <w:szCs w:val="20"/>
      <w:lang w:val="lv-LV" w:eastAsia="lv-LV"/>
    </w:rPr>
  </w:style>
  <w:style w:type="paragraph" w:customStyle="1" w:styleId="xl522">
    <w:name w:val="xl522"/>
    <w:basedOn w:val="Parasts"/>
    <w:qFormat/>
    <w:pPr>
      <w:suppressAutoHyphens w:val="0"/>
      <w:spacing w:before="100" w:beforeAutospacing="1" w:after="100" w:afterAutospacing="1"/>
      <w:ind w:firstLineChars="100" w:firstLine="100"/>
      <w:textAlignment w:val="center"/>
    </w:pPr>
    <w:rPr>
      <w:b/>
      <w:bCs/>
      <w:i/>
      <w:iCs/>
      <w:sz w:val="20"/>
      <w:szCs w:val="20"/>
      <w:lang w:val="lv-LV" w:eastAsia="lv-LV"/>
    </w:rPr>
  </w:style>
  <w:style w:type="paragraph" w:customStyle="1" w:styleId="xl523">
    <w:name w:val="xl523"/>
    <w:basedOn w:val="Parasts"/>
    <w:qFormat/>
    <w:pPr>
      <w:suppressAutoHyphens w:val="0"/>
      <w:spacing w:before="100" w:beforeAutospacing="1" w:after="100" w:afterAutospacing="1"/>
      <w:textAlignment w:val="center"/>
    </w:pPr>
    <w:rPr>
      <w:b/>
      <w:bCs/>
      <w:i/>
      <w:iCs/>
      <w:sz w:val="20"/>
      <w:szCs w:val="20"/>
      <w:lang w:val="lv-LV" w:eastAsia="lv-LV"/>
    </w:rPr>
  </w:style>
  <w:style w:type="paragraph" w:customStyle="1" w:styleId="xl524">
    <w:name w:val="xl524"/>
    <w:basedOn w:val="Parasts"/>
    <w:qFormat/>
    <w:pPr>
      <w:suppressAutoHyphens w:val="0"/>
      <w:spacing w:before="100" w:beforeAutospacing="1" w:after="100" w:afterAutospacing="1"/>
      <w:textAlignment w:val="center"/>
    </w:pPr>
    <w:rPr>
      <w:i/>
      <w:iCs/>
      <w:sz w:val="20"/>
      <w:szCs w:val="20"/>
      <w:lang w:val="lv-LV" w:eastAsia="lv-LV"/>
    </w:rPr>
  </w:style>
  <w:style w:type="character" w:customStyle="1" w:styleId="Neatrisintapieminana2">
    <w:name w:val="Neatrisināta pieminēšana2"/>
    <w:basedOn w:val="Noklusjumarindkopasfonts"/>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urto@inbox.lv" TargetMode="External"/><Relationship Id="rId5" Type="http://schemas.openxmlformats.org/officeDocument/2006/relationships/hyperlink" Target="mailto:raimonds.malinovskis@dobelesnamsaimnieks.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306</TotalTime>
  <Pages>7</Pages>
  <Words>3220</Words>
  <Characters>18356</Characters>
  <Application>Microsoft Office Word</Application>
  <DocSecurity>0</DocSecurity>
  <Lines>152</Lines>
  <Paragraphs>43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21533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Renate</dc:creator>
  <cp:lastModifiedBy>Jurists</cp:lastModifiedBy>
  <cp:revision>91</cp:revision>
  <cp:lastPrinted>2022-04-20T08:27:00Z</cp:lastPrinted>
  <dcterms:created xsi:type="dcterms:W3CDTF">2021-05-18T12:35:00Z</dcterms:created>
  <dcterms:modified xsi:type="dcterms:W3CDTF">2022-04-20T11:09:00Z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1033-11.2.0.11074</vt:lpwstr>
  </property>
  <property fmtid="{D5CDD505-2E9C-101B-9397-08002B2CF9AE}" pid="3" name="ICV">
    <vt:lpwstr>C15618E1624B489494D42E8056DC5C8A</vt:lpwstr>
  </property>
</Properties>
</file>