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2BE3C" w14:textId="4FF39835" w:rsidR="006F2918" w:rsidRDefault="00B52885" w:rsidP="00454F5E">
      <w:pPr>
        <w:shd w:val="clear" w:color="auto" w:fill="FFFFFF"/>
        <w:spacing w:after="0" w:line="240" w:lineRule="auto"/>
        <w:jc w:val="center"/>
        <w:rPr>
          <w:rFonts w:eastAsia="Times New Roman"/>
          <w:b/>
          <w:bCs/>
          <w:color w:val="000000"/>
          <w:spacing w:val="2"/>
          <w:szCs w:val="24"/>
        </w:rPr>
      </w:pPr>
      <w:r>
        <w:rPr>
          <w:rFonts w:eastAsia="Times New Roman"/>
          <w:b/>
          <w:bCs/>
          <w:color w:val="000000"/>
          <w:spacing w:val="2"/>
          <w:szCs w:val="24"/>
        </w:rPr>
        <w:t xml:space="preserve">PIEGĀDES </w:t>
      </w:r>
      <w:r w:rsidR="006F2918" w:rsidRPr="00BE76CA">
        <w:rPr>
          <w:rFonts w:eastAsia="Times New Roman"/>
          <w:b/>
          <w:bCs/>
          <w:color w:val="000000"/>
          <w:spacing w:val="2"/>
          <w:szCs w:val="24"/>
        </w:rPr>
        <w:t>LĪGUM</w:t>
      </w:r>
      <w:r w:rsidR="006F2918">
        <w:rPr>
          <w:rFonts w:eastAsia="Times New Roman"/>
          <w:b/>
          <w:bCs/>
          <w:color w:val="000000"/>
          <w:spacing w:val="2"/>
          <w:szCs w:val="24"/>
        </w:rPr>
        <w:t>S P</w:t>
      </w:r>
      <w:r>
        <w:rPr>
          <w:rFonts w:eastAsia="Times New Roman"/>
          <w:b/>
          <w:bCs/>
          <w:color w:val="000000"/>
          <w:spacing w:val="2"/>
          <w:szCs w:val="24"/>
        </w:rPr>
        <w:t>L</w:t>
      </w:r>
      <w:r w:rsidR="00454F5E">
        <w:rPr>
          <w:rFonts w:eastAsia="Times New Roman"/>
          <w:b/>
          <w:bCs/>
          <w:color w:val="000000"/>
          <w:spacing w:val="2"/>
          <w:szCs w:val="24"/>
        </w:rPr>
        <w:t xml:space="preserve"> ____</w:t>
      </w:r>
    </w:p>
    <w:p w14:paraId="78F89D35" w14:textId="74B40205" w:rsidR="00454F5E" w:rsidRDefault="00454F5E" w:rsidP="00454F5E">
      <w:pPr>
        <w:shd w:val="clear" w:color="auto" w:fill="FFFFFF"/>
        <w:spacing w:after="0" w:line="240" w:lineRule="auto"/>
        <w:jc w:val="center"/>
        <w:rPr>
          <w:rFonts w:eastAsia="Times New Roman"/>
          <w:b/>
          <w:bCs/>
          <w:color w:val="000000"/>
          <w:spacing w:val="2"/>
          <w:szCs w:val="24"/>
        </w:rPr>
      </w:pPr>
    </w:p>
    <w:p w14:paraId="38BE7F1D" w14:textId="545031BB" w:rsidR="00454F5E" w:rsidRPr="00454F5E" w:rsidRDefault="00454F5E" w:rsidP="00454F5E">
      <w:pPr>
        <w:shd w:val="clear" w:color="auto" w:fill="FFFFFF"/>
        <w:spacing w:after="0" w:line="240" w:lineRule="auto"/>
        <w:rPr>
          <w:rFonts w:eastAsia="Times New Roman"/>
          <w:color w:val="000000"/>
          <w:spacing w:val="2"/>
          <w:szCs w:val="24"/>
        </w:rPr>
      </w:pPr>
      <w:r w:rsidRPr="00454F5E">
        <w:rPr>
          <w:rFonts w:eastAsia="Times New Roman"/>
          <w:color w:val="000000"/>
          <w:spacing w:val="2"/>
          <w:szCs w:val="24"/>
        </w:rPr>
        <w:t>Dobelē</w:t>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sidRPr="00454F5E">
        <w:rPr>
          <w:rFonts w:eastAsia="Times New Roman"/>
          <w:color w:val="000000"/>
          <w:spacing w:val="2"/>
          <w:szCs w:val="24"/>
        </w:rPr>
        <w:tab/>
      </w:r>
      <w:r>
        <w:rPr>
          <w:rFonts w:eastAsia="Times New Roman"/>
          <w:color w:val="000000"/>
          <w:spacing w:val="2"/>
          <w:szCs w:val="24"/>
        </w:rPr>
        <w:t xml:space="preserve">        </w:t>
      </w:r>
      <w:r w:rsidRPr="00454F5E">
        <w:rPr>
          <w:rFonts w:eastAsia="Times New Roman"/>
          <w:color w:val="000000"/>
          <w:spacing w:val="2"/>
          <w:szCs w:val="24"/>
        </w:rPr>
        <w:t xml:space="preserve">2021.gada </w:t>
      </w:r>
      <w:r w:rsidR="00AF5A52">
        <w:rPr>
          <w:rFonts w:eastAsia="Times New Roman"/>
          <w:color w:val="000000"/>
          <w:spacing w:val="2"/>
          <w:szCs w:val="24"/>
        </w:rPr>
        <w:t>10</w:t>
      </w:r>
      <w:r w:rsidRPr="00454F5E">
        <w:rPr>
          <w:rFonts w:eastAsia="Times New Roman"/>
          <w:color w:val="000000"/>
          <w:spacing w:val="2"/>
          <w:szCs w:val="24"/>
        </w:rPr>
        <w:t>. martā</w:t>
      </w:r>
    </w:p>
    <w:p w14:paraId="7E715883" w14:textId="77777777" w:rsidR="006F2918" w:rsidRPr="00BE76CA" w:rsidRDefault="006F2918" w:rsidP="006F2918">
      <w:pPr>
        <w:shd w:val="clear" w:color="auto" w:fill="FFFFFF"/>
        <w:spacing w:after="0" w:line="240" w:lineRule="auto"/>
        <w:jc w:val="center"/>
        <w:rPr>
          <w:rFonts w:eastAsia="Times New Roman"/>
          <w:szCs w:val="24"/>
        </w:rPr>
      </w:pPr>
    </w:p>
    <w:p w14:paraId="2188E50E" w14:textId="29FC5B77" w:rsidR="006F2918" w:rsidRDefault="006F2918" w:rsidP="008C7A29">
      <w:pPr>
        <w:spacing w:after="0" w:line="240" w:lineRule="auto"/>
        <w:ind w:firstLine="851"/>
        <w:jc w:val="both"/>
        <w:rPr>
          <w:rFonts w:eastAsia="Times New Roman"/>
          <w:b/>
          <w:szCs w:val="24"/>
          <w:lang w:eastAsia="lv-LV"/>
        </w:rPr>
      </w:pPr>
      <w:r w:rsidRPr="009E5085">
        <w:rPr>
          <w:rFonts w:eastAsia="Times New Roman"/>
          <w:b/>
          <w:szCs w:val="24"/>
          <w:lang w:eastAsia="lv-LV"/>
        </w:rPr>
        <w:t>SIA ,,DOBELES NAMSAIMNIEKS’’</w:t>
      </w:r>
      <w:r w:rsidRPr="009E5085">
        <w:rPr>
          <w:rFonts w:eastAsia="Times New Roman"/>
          <w:szCs w:val="24"/>
          <w:lang w:eastAsia="lv-LV"/>
        </w:rPr>
        <w:t>,</w:t>
      </w:r>
      <w:r w:rsidRPr="009E5085">
        <w:rPr>
          <w:rFonts w:eastAsia="Times New Roman"/>
          <w:b/>
          <w:szCs w:val="24"/>
          <w:lang w:eastAsia="lv-LV"/>
        </w:rPr>
        <w:t xml:space="preserve"> </w:t>
      </w:r>
      <w:r w:rsidRPr="009E5085">
        <w:rPr>
          <w:rFonts w:eastAsia="Times New Roman"/>
          <w:szCs w:val="24"/>
          <w:lang w:eastAsia="lv-LV"/>
        </w:rPr>
        <w:t xml:space="preserve">reģ. Nr. </w:t>
      </w:r>
      <w:bookmarkStart w:id="0" w:name="_Hlk65523035"/>
      <w:r w:rsidRPr="009E5085">
        <w:rPr>
          <w:rFonts w:eastAsia="Times New Roman"/>
          <w:szCs w:val="24"/>
          <w:shd w:val="clear" w:color="auto" w:fill="FFFFFF"/>
          <w:lang w:eastAsia="lv-LV"/>
        </w:rPr>
        <w:t>48503021348</w:t>
      </w:r>
      <w:r w:rsidRPr="009E5085">
        <w:rPr>
          <w:rFonts w:eastAsia="Times New Roman"/>
          <w:szCs w:val="24"/>
          <w:lang w:eastAsia="lv-LV"/>
        </w:rPr>
        <w:t>, juridiskā adrese: Zaļā ielā 3, Dobele, Dobeles novads, LV-3701</w:t>
      </w:r>
      <w:bookmarkEnd w:id="0"/>
      <w:r w:rsidRPr="009E5085">
        <w:rPr>
          <w:rFonts w:eastAsia="Times New Roman"/>
          <w:szCs w:val="24"/>
          <w:lang w:eastAsia="lv-LV"/>
        </w:rPr>
        <w:t xml:space="preserve">, </w:t>
      </w:r>
      <w:r>
        <w:rPr>
          <w:rFonts w:eastAsia="Times New Roman"/>
          <w:szCs w:val="24"/>
          <w:lang w:eastAsia="lv-LV"/>
        </w:rPr>
        <w:t xml:space="preserve">kur </w:t>
      </w:r>
      <w:r w:rsidRPr="009E5085">
        <w:rPr>
          <w:rFonts w:eastAsia="Times New Roman"/>
          <w:szCs w:val="24"/>
          <w:lang w:eastAsia="lv-LV"/>
        </w:rPr>
        <w:t>saskaņā ar Statūtiem</w:t>
      </w:r>
      <w:r>
        <w:rPr>
          <w:rFonts w:eastAsia="Times New Roman"/>
          <w:szCs w:val="24"/>
          <w:lang w:eastAsia="lv-LV"/>
        </w:rPr>
        <w:t>, rīkojas</w:t>
      </w:r>
      <w:r w:rsidRPr="009E5085">
        <w:rPr>
          <w:rFonts w:eastAsia="Times New Roman"/>
          <w:szCs w:val="24"/>
          <w:lang w:eastAsia="lv-LV"/>
        </w:rPr>
        <w:t xml:space="preserve"> valdes loceklis Jānis Audzēvičs, turpmāk tekstā </w:t>
      </w:r>
      <w:r w:rsidRPr="009E5085">
        <w:rPr>
          <w:rFonts w:eastAsia="Times New Roman"/>
          <w:b/>
          <w:szCs w:val="24"/>
          <w:lang w:eastAsia="lv-LV"/>
        </w:rPr>
        <w:t>P</w:t>
      </w:r>
      <w:r w:rsidR="00B52885">
        <w:rPr>
          <w:rFonts w:eastAsia="Times New Roman"/>
          <w:b/>
          <w:szCs w:val="24"/>
          <w:lang w:eastAsia="lv-LV"/>
        </w:rPr>
        <w:t>asūtītājs</w:t>
      </w:r>
      <w:r>
        <w:rPr>
          <w:rFonts w:eastAsia="Times New Roman"/>
          <w:b/>
          <w:szCs w:val="24"/>
          <w:lang w:eastAsia="lv-LV"/>
        </w:rPr>
        <w:t xml:space="preserve">, </w:t>
      </w:r>
      <w:r w:rsidR="00B27CA2">
        <w:rPr>
          <w:rFonts w:eastAsia="Times New Roman"/>
          <w:bCs/>
          <w:szCs w:val="24"/>
          <w:lang w:eastAsia="lv-LV"/>
        </w:rPr>
        <w:t>no vienas puses, un</w:t>
      </w:r>
    </w:p>
    <w:p w14:paraId="1BC81B16" w14:textId="402BD939" w:rsidR="006F2918" w:rsidRPr="00BE76CA" w:rsidRDefault="00B52885" w:rsidP="008C7A29">
      <w:pPr>
        <w:spacing w:after="0" w:line="240" w:lineRule="auto"/>
        <w:ind w:firstLine="851"/>
        <w:jc w:val="both"/>
        <w:rPr>
          <w:rFonts w:eastAsia="Times New Roman"/>
          <w:szCs w:val="24"/>
        </w:rPr>
      </w:pPr>
      <w:r w:rsidRPr="00B52885">
        <w:rPr>
          <w:rFonts w:eastAsia="Times New Roman"/>
          <w:b/>
          <w:bCs/>
          <w:szCs w:val="24"/>
        </w:rPr>
        <w:t>SIA “GRIF”</w:t>
      </w:r>
      <w:r>
        <w:rPr>
          <w:rFonts w:eastAsia="Times New Roman"/>
          <w:szCs w:val="24"/>
        </w:rPr>
        <w:t xml:space="preserve">, reģ. Nr. </w:t>
      </w:r>
      <w:r>
        <w:rPr>
          <w:rFonts w:eastAsia="SimSun"/>
          <w:kern w:val="2"/>
          <w:szCs w:val="20"/>
          <w:lang w:eastAsia="zh-CN"/>
        </w:rPr>
        <w:t>40103003522</w:t>
      </w:r>
      <w:r w:rsidRPr="00E35C42">
        <w:rPr>
          <w:rFonts w:eastAsia="SimSun"/>
          <w:kern w:val="2"/>
          <w:szCs w:val="20"/>
          <w:lang w:eastAsia="zh-CN"/>
        </w:rPr>
        <w:t>,</w:t>
      </w:r>
      <w:r w:rsidR="006F2918" w:rsidRPr="00BE76CA">
        <w:rPr>
          <w:rFonts w:eastAsia="Times New Roman"/>
          <w:szCs w:val="24"/>
        </w:rPr>
        <w:t xml:space="preserve"> juridiskā adrese: </w:t>
      </w:r>
      <w:r>
        <w:rPr>
          <w:rFonts w:eastAsia="SimSun"/>
          <w:kern w:val="2"/>
          <w:szCs w:val="20"/>
          <w:lang w:eastAsia="zh-CN"/>
        </w:rPr>
        <w:t>Maskavas iela 361, Rīga, LV-1063</w:t>
      </w:r>
      <w:r w:rsidRPr="00BE76CA">
        <w:rPr>
          <w:rFonts w:eastAsia="Times New Roman"/>
          <w:szCs w:val="24"/>
        </w:rPr>
        <w:t xml:space="preserve"> </w:t>
      </w:r>
      <w:r w:rsidR="006F2918" w:rsidRPr="00BE76CA">
        <w:rPr>
          <w:rFonts w:eastAsia="Times New Roman"/>
          <w:szCs w:val="24"/>
        </w:rPr>
        <w:t>(turpmāk-</w:t>
      </w:r>
      <w:r w:rsidR="006F2918" w:rsidRPr="00BE76CA">
        <w:rPr>
          <w:rFonts w:eastAsia="Times New Roman"/>
          <w:b/>
          <w:bCs/>
          <w:szCs w:val="24"/>
        </w:rPr>
        <w:t>Pārdevējs</w:t>
      </w:r>
      <w:r w:rsidR="006F2918" w:rsidRPr="00BE76CA">
        <w:rPr>
          <w:rFonts w:eastAsia="Times New Roman"/>
          <w:bCs/>
          <w:szCs w:val="24"/>
        </w:rPr>
        <w:t>)</w:t>
      </w:r>
      <w:r w:rsidR="006F2918" w:rsidRPr="00BE76CA">
        <w:rPr>
          <w:rFonts w:eastAsia="Times New Roman"/>
          <w:szCs w:val="24"/>
        </w:rPr>
        <w:t xml:space="preserve">, tās </w:t>
      </w:r>
      <w:r>
        <w:rPr>
          <w:rFonts w:eastAsia="Times New Roman"/>
          <w:szCs w:val="24"/>
        </w:rPr>
        <w:t xml:space="preserve">valdes locekļa </w:t>
      </w:r>
      <w:r w:rsidR="00905090" w:rsidRPr="00905090">
        <w:rPr>
          <w:rFonts w:eastAsia="Times New Roman"/>
          <w:color w:val="000000" w:themeColor="text1"/>
          <w:szCs w:val="24"/>
        </w:rPr>
        <w:t>Aleksandra Grigorjeva</w:t>
      </w:r>
      <w:r w:rsidR="006F2918" w:rsidRPr="00905090">
        <w:rPr>
          <w:rFonts w:eastAsia="Times New Roman"/>
          <w:b/>
          <w:color w:val="000000" w:themeColor="text1"/>
          <w:szCs w:val="24"/>
        </w:rPr>
        <w:t xml:space="preserve"> </w:t>
      </w:r>
      <w:r w:rsidR="006F2918" w:rsidRPr="00BE76CA">
        <w:rPr>
          <w:rFonts w:eastAsia="Times New Roman"/>
          <w:szCs w:val="24"/>
        </w:rPr>
        <w:t xml:space="preserve">personā, </w:t>
      </w:r>
      <w:r w:rsidR="006F2918" w:rsidRPr="00BE76CA">
        <w:rPr>
          <w:rFonts w:eastAsia="Times New Roman"/>
          <w:bCs/>
          <w:szCs w:val="24"/>
        </w:rPr>
        <w:t xml:space="preserve">kurš rīkojas saskaņā ar </w:t>
      </w:r>
      <w:r>
        <w:rPr>
          <w:rFonts w:eastAsia="Times New Roman"/>
          <w:bCs/>
          <w:szCs w:val="24"/>
        </w:rPr>
        <w:t>Statūtiem</w:t>
      </w:r>
      <w:r w:rsidR="006F2918" w:rsidRPr="00BE76CA">
        <w:rPr>
          <w:rFonts w:eastAsia="Times New Roman"/>
          <w:bCs/>
          <w:szCs w:val="24"/>
        </w:rPr>
        <w:t>,</w:t>
      </w:r>
      <w:r w:rsidR="006F2918" w:rsidRPr="00BE76CA">
        <w:rPr>
          <w:rFonts w:eastAsia="Times New Roman"/>
          <w:szCs w:val="24"/>
        </w:rPr>
        <w:t xml:space="preserve"> no otras puses, </w:t>
      </w:r>
    </w:p>
    <w:p w14:paraId="66C3DC07" w14:textId="4AC731E0" w:rsidR="006F2918" w:rsidRPr="00BE76CA" w:rsidRDefault="006249B7" w:rsidP="006F2918">
      <w:pPr>
        <w:tabs>
          <w:tab w:val="left" w:pos="855"/>
        </w:tabs>
        <w:spacing w:after="0" w:line="240" w:lineRule="auto"/>
        <w:jc w:val="both"/>
        <w:rPr>
          <w:rFonts w:eastAsia="Times New Roman"/>
          <w:b/>
          <w:szCs w:val="24"/>
        </w:rPr>
      </w:pPr>
      <w:r>
        <w:rPr>
          <w:rFonts w:eastAsia="Times New Roman"/>
          <w:szCs w:val="24"/>
        </w:rPr>
        <w:tab/>
      </w:r>
      <w:r w:rsidR="006F2918" w:rsidRPr="00BE76CA">
        <w:rPr>
          <w:rFonts w:eastAsia="Times New Roman"/>
          <w:szCs w:val="24"/>
        </w:rPr>
        <w:t xml:space="preserve">abi kopā saukti – </w:t>
      </w:r>
      <w:r w:rsidR="006F2918" w:rsidRPr="00BE76CA">
        <w:rPr>
          <w:rFonts w:eastAsia="Times New Roman"/>
          <w:b/>
          <w:szCs w:val="24"/>
        </w:rPr>
        <w:t>Puses</w:t>
      </w:r>
      <w:r w:rsidR="006F2918" w:rsidRPr="00BE76CA">
        <w:rPr>
          <w:rFonts w:eastAsia="Times New Roman"/>
          <w:szCs w:val="24"/>
        </w:rPr>
        <w:t xml:space="preserve">, bet katrs atsevišķi - </w:t>
      </w:r>
      <w:r w:rsidR="006F2918" w:rsidRPr="00BE76CA">
        <w:rPr>
          <w:rFonts w:eastAsia="Times New Roman"/>
          <w:b/>
          <w:szCs w:val="24"/>
        </w:rPr>
        <w:t>Puse</w:t>
      </w:r>
      <w:r w:rsidR="006F2918" w:rsidRPr="00BE76CA">
        <w:rPr>
          <w:rFonts w:eastAsia="Times New Roman"/>
          <w:szCs w:val="24"/>
        </w:rPr>
        <w:t xml:space="preserve">, pamatojoties uz </w:t>
      </w:r>
      <w:r w:rsidR="00B27CA2">
        <w:rPr>
          <w:rFonts w:eastAsia="Times New Roman"/>
          <w:szCs w:val="24"/>
        </w:rPr>
        <w:t>202</w:t>
      </w:r>
      <w:r w:rsidR="00B52885">
        <w:rPr>
          <w:rFonts w:eastAsia="Times New Roman"/>
          <w:szCs w:val="24"/>
        </w:rPr>
        <w:t>1</w:t>
      </w:r>
      <w:r w:rsidR="00B27CA2">
        <w:rPr>
          <w:rFonts w:eastAsia="Times New Roman"/>
          <w:szCs w:val="24"/>
        </w:rPr>
        <w:t xml:space="preserve">.gada </w:t>
      </w:r>
      <w:r w:rsidR="00B52885">
        <w:rPr>
          <w:rFonts w:eastAsia="Times New Roman"/>
          <w:szCs w:val="24"/>
        </w:rPr>
        <w:t>28.janvāra</w:t>
      </w:r>
      <w:r w:rsidR="00B27CA2">
        <w:rPr>
          <w:rFonts w:eastAsia="Times New Roman"/>
          <w:szCs w:val="24"/>
        </w:rPr>
        <w:t xml:space="preserve"> </w:t>
      </w:r>
      <w:r w:rsidR="006F2918">
        <w:rPr>
          <w:rFonts w:eastAsia="Times New Roman"/>
          <w:szCs w:val="24"/>
        </w:rPr>
        <w:t>SIA “DOBELES NAMSAIMNIEKA”</w:t>
      </w:r>
      <w:r w:rsidR="006F2918" w:rsidRPr="00BE76CA">
        <w:rPr>
          <w:rFonts w:eastAsia="Times New Roman"/>
          <w:szCs w:val="24"/>
        </w:rPr>
        <w:t xml:space="preserve"> organizētā </w:t>
      </w:r>
      <w:r w:rsidR="00B52885">
        <w:rPr>
          <w:rFonts w:eastAsia="Times New Roman"/>
          <w:szCs w:val="24"/>
        </w:rPr>
        <w:t>Iepirkuma</w:t>
      </w:r>
      <w:r w:rsidR="006F2918" w:rsidRPr="00BE76CA">
        <w:rPr>
          <w:rFonts w:eastAsia="Times New Roman"/>
          <w:szCs w:val="24"/>
        </w:rPr>
        <w:t xml:space="preserve"> </w:t>
      </w:r>
      <w:r w:rsidR="00B52885">
        <w:rPr>
          <w:rFonts w:eastAsia="Times New Roman"/>
          <w:szCs w:val="24"/>
        </w:rPr>
        <w:t xml:space="preserve"> Nr. SIA DN 2021/2 </w:t>
      </w:r>
      <w:r w:rsidR="006F2918" w:rsidRPr="00BE76CA">
        <w:rPr>
          <w:rFonts w:eastAsia="Times New Roman"/>
          <w:b/>
          <w:szCs w:val="24"/>
        </w:rPr>
        <w:t xml:space="preserve">„Darba apģērbu un apavu </w:t>
      </w:r>
      <w:r w:rsidR="00B52885">
        <w:rPr>
          <w:rFonts w:eastAsia="Times New Roman"/>
          <w:b/>
          <w:szCs w:val="24"/>
        </w:rPr>
        <w:t>piegāde SIA</w:t>
      </w:r>
      <w:r w:rsidR="006F2918" w:rsidRPr="00BE76CA">
        <w:rPr>
          <w:rFonts w:eastAsia="Times New Roman"/>
          <w:b/>
          <w:szCs w:val="24"/>
        </w:rPr>
        <w:t xml:space="preserve"> </w:t>
      </w:r>
      <w:r w:rsidR="006F2918">
        <w:rPr>
          <w:rFonts w:eastAsia="Times New Roman"/>
          <w:b/>
          <w:szCs w:val="24"/>
        </w:rPr>
        <w:t>“DOBELES NAMSAIMNIEKS” darbinieku</w:t>
      </w:r>
      <w:r w:rsidR="006F2918" w:rsidRPr="00BE76CA">
        <w:rPr>
          <w:rFonts w:eastAsia="Times New Roman"/>
          <w:b/>
          <w:szCs w:val="24"/>
        </w:rPr>
        <w:t xml:space="preserve"> vajadzībām”</w:t>
      </w:r>
      <w:r w:rsidR="006F2918">
        <w:rPr>
          <w:rFonts w:eastAsia="Times New Roman"/>
          <w:b/>
          <w:szCs w:val="24"/>
        </w:rPr>
        <w:t xml:space="preserve"> </w:t>
      </w:r>
      <w:r w:rsidR="006F2918" w:rsidRPr="00BE76CA">
        <w:rPr>
          <w:rFonts w:eastAsia="Times New Roman"/>
          <w:bCs/>
          <w:color w:val="000000"/>
          <w:spacing w:val="4"/>
          <w:szCs w:val="24"/>
        </w:rPr>
        <w:t>rezultātiem un</w:t>
      </w:r>
      <w:r w:rsidR="006F2918" w:rsidRPr="00BE76CA">
        <w:rPr>
          <w:rFonts w:eastAsia="Times New Roman"/>
          <w:b/>
          <w:bCs/>
          <w:color w:val="000000"/>
          <w:spacing w:val="4"/>
          <w:szCs w:val="24"/>
        </w:rPr>
        <w:t xml:space="preserve"> </w:t>
      </w:r>
      <w:r w:rsidR="006F2918" w:rsidRPr="00BE76CA">
        <w:rPr>
          <w:rFonts w:eastAsia="Times New Roman"/>
          <w:bCs/>
          <w:color w:val="000000"/>
          <w:spacing w:val="4"/>
          <w:szCs w:val="24"/>
        </w:rPr>
        <w:t>I</w:t>
      </w:r>
      <w:r w:rsidR="006F2918" w:rsidRPr="00BE76CA">
        <w:rPr>
          <w:rFonts w:eastAsia="Times New Roman"/>
          <w:szCs w:val="24"/>
        </w:rPr>
        <w:t>epirkuma komisijas 20</w:t>
      </w:r>
      <w:r w:rsidR="00560EA4">
        <w:rPr>
          <w:rFonts w:eastAsia="Times New Roman"/>
          <w:szCs w:val="24"/>
        </w:rPr>
        <w:t>2</w:t>
      </w:r>
      <w:r w:rsidR="00B52885">
        <w:rPr>
          <w:rFonts w:eastAsia="Times New Roman"/>
          <w:szCs w:val="24"/>
        </w:rPr>
        <w:t>1</w:t>
      </w:r>
      <w:r w:rsidR="006F2918" w:rsidRPr="00BE76CA">
        <w:rPr>
          <w:rFonts w:eastAsia="Times New Roman"/>
          <w:szCs w:val="24"/>
        </w:rPr>
        <w:t xml:space="preserve">.gada </w:t>
      </w:r>
      <w:r w:rsidR="00B52885">
        <w:rPr>
          <w:rFonts w:eastAsia="Times New Roman"/>
          <w:szCs w:val="24"/>
        </w:rPr>
        <w:t>24.februāra</w:t>
      </w:r>
      <w:r w:rsidR="006F2918" w:rsidRPr="00BE76CA">
        <w:rPr>
          <w:rFonts w:eastAsia="Times New Roman"/>
          <w:szCs w:val="24"/>
        </w:rPr>
        <w:t xml:space="preserve"> lēmumu un </w:t>
      </w:r>
      <w:r w:rsidR="006F2918" w:rsidRPr="00B27CA2">
        <w:rPr>
          <w:rFonts w:eastAsia="Times New Roman"/>
          <w:bCs/>
          <w:szCs w:val="24"/>
        </w:rPr>
        <w:t>Pārdevēja iesniegto</w:t>
      </w:r>
      <w:r w:rsidR="006F2918" w:rsidRPr="00BE76CA">
        <w:rPr>
          <w:rFonts w:eastAsia="Times New Roman"/>
          <w:szCs w:val="24"/>
        </w:rPr>
        <w:t xml:space="preserve"> piedāvājumu, noslēdz šād</w:t>
      </w:r>
      <w:r w:rsidR="00B52885">
        <w:rPr>
          <w:rFonts w:eastAsia="Times New Roman"/>
          <w:szCs w:val="24"/>
        </w:rPr>
        <w:t>a satura</w:t>
      </w:r>
      <w:r w:rsidR="006F2918" w:rsidRPr="00BE76CA">
        <w:rPr>
          <w:rFonts w:eastAsia="Times New Roman"/>
          <w:szCs w:val="24"/>
        </w:rPr>
        <w:t xml:space="preserve"> līgumu (turpmāk – </w:t>
      </w:r>
      <w:r w:rsidR="006F2918" w:rsidRPr="00BE76CA">
        <w:rPr>
          <w:rFonts w:eastAsia="Times New Roman"/>
          <w:b/>
          <w:szCs w:val="24"/>
        </w:rPr>
        <w:t>Līgums</w:t>
      </w:r>
      <w:r w:rsidR="006F2918" w:rsidRPr="00BE76CA">
        <w:rPr>
          <w:rFonts w:eastAsia="Times New Roman"/>
          <w:szCs w:val="24"/>
        </w:rPr>
        <w:t>):</w:t>
      </w:r>
    </w:p>
    <w:p w14:paraId="02DCEBDD" w14:textId="77777777" w:rsidR="006F2918" w:rsidRPr="00BE76CA" w:rsidRDefault="006F2918" w:rsidP="006F2918">
      <w:pPr>
        <w:spacing w:after="0" w:line="240" w:lineRule="auto"/>
        <w:ind w:left="720"/>
        <w:jc w:val="both"/>
        <w:outlineLvl w:val="0"/>
        <w:rPr>
          <w:rFonts w:eastAsia="Times New Roman"/>
          <w:b/>
          <w:szCs w:val="24"/>
        </w:rPr>
      </w:pPr>
    </w:p>
    <w:p w14:paraId="70511F4D" w14:textId="0E0E19B1" w:rsidR="006F2918" w:rsidRDefault="006F2918" w:rsidP="00605D74">
      <w:pPr>
        <w:pStyle w:val="NoSpacing"/>
        <w:numPr>
          <w:ilvl w:val="0"/>
          <w:numId w:val="1"/>
        </w:numPr>
        <w:jc w:val="center"/>
        <w:rPr>
          <w:b/>
          <w:bCs/>
        </w:rPr>
      </w:pPr>
      <w:r w:rsidRPr="00605D74">
        <w:rPr>
          <w:b/>
          <w:bCs/>
        </w:rPr>
        <w:t>L</w:t>
      </w:r>
      <w:r w:rsidR="00605D74" w:rsidRPr="00605D74">
        <w:rPr>
          <w:b/>
          <w:bCs/>
        </w:rPr>
        <w:t>īguma priekšmets</w:t>
      </w:r>
      <w:r w:rsidR="00160FA1">
        <w:rPr>
          <w:b/>
          <w:bCs/>
        </w:rPr>
        <w:t xml:space="preserve"> un termiņi</w:t>
      </w:r>
    </w:p>
    <w:p w14:paraId="4DFC5BAA" w14:textId="77777777" w:rsidR="00454F5E" w:rsidRPr="00605D74" w:rsidRDefault="00454F5E" w:rsidP="00454F5E">
      <w:pPr>
        <w:pStyle w:val="NoSpacing"/>
        <w:rPr>
          <w:b/>
          <w:bCs/>
        </w:rPr>
      </w:pPr>
    </w:p>
    <w:p w14:paraId="253BE45C" w14:textId="0A694A6E" w:rsidR="007443F9" w:rsidRPr="00160FA1" w:rsidRDefault="007443F9" w:rsidP="007443F9">
      <w:pPr>
        <w:pStyle w:val="ListParagraph"/>
        <w:numPr>
          <w:ilvl w:val="1"/>
          <w:numId w:val="1"/>
        </w:numPr>
        <w:tabs>
          <w:tab w:val="left" w:pos="1134"/>
        </w:tabs>
        <w:spacing w:after="0" w:line="240" w:lineRule="auto"/>
        <w:ind w:left="0" w:firstLine="709"/>
        <w:jc w:val="both"/>
        <w:rPr>
          <w:rFonts w:eastAsia="Times New Roman"/>
          <w:bCs/>
          <w:szCs w:val="24"/>
        </w:rPr>
      </w:pPr>
      <w:r w:rsidRPr="00160FA1">
        <w:rPr>
          <w:rFonts w:eastAsia="Times New Roman"/>
          <w:bCs/>
          <w:szCs w:val="24"/>
        </w:rPr>
        <w:t xml:space="preserve">Pircējs pērk un Pārdevējs pārdod un piegādā Pircējam SIA “DOBELES NAMSAIMNIEKS” organizētā iepirkumā  „Darba apģērbu un apavu piegāde SIA “DOBELES NAMSAIMNIEKS” vajadzībām” (iepirkuma identifikācijas Nr. DN 2021/2) (turpmāk – Iepirkums) piedāvātās preces (turpmāk – Prece) atbilstoši šī Līguma pielikumiem un Pārdevēja iesniegtajam tehniskajam un finanšu piedāvājumam. Līguma pielikumi ir neatņemamas šī Līguma sastāvdaļas. </w:t>
      </w:r>
    </w:p>
    <w:p w14:paraId="6BADC1E3" w14:textId="433DF6E6" w:rsidR="006F2918" w:rsidRPr="00160FA1" w:rsidRDefault="006F2918" w:rsidP="00160FA1">
      <w:pPr>
        <w:numPr>
          <w:ilvl w:val="1"/>
          <w:numId w:val="1"/>
        </w:numPr>
        <w:tabs>
          <w:tab w:val="left" w:pos="426"/>
          <w:tab w:val="left" w:pos="567"/>
          <w:tab w:val="left" w:pos="1134"/>
        </w:tabs>
        <w:spacing w:after="0" w:line="240" w:lineRule="auto"/>
        <w:ind w:left="0" w:firstLine="709"/>
        <w:jc w:val="both"/>
        <w:rPr>
          <w:rFonts w:eastAsia="Times New Roman"/>
          <w:bCs/>
          <w:szCs w:val="24"/>
        </w:rPr>
      </w:pPr>
      <w:r w:rsidRPr="00160FA1">
        <w:rPr>
          <w:rFonts w:eastAsia="Times New Roman"/>
          <w:bCs/>
          <w:szCs w:val="24"/>
        </w:rPr>
        <w:t xml:space="preserve">Gadījumā, ja Līguma saskaņošanas vai tā izpildes laikā ražotājs pārtrauc Pārdevēja iesniegtajā Piedāvājumā esošās Preces ražošanu vai piegādi, par ko Pārdevējs var uzrādīt ražotāja vai tā autorizētā pārstāvja apliecinājumu, Pārdevējs piedāvā Pircējam un Pircējs var piekrist, ka Pārdevējs piegādā līdzvērtīgu vai labāku Preci. Pārdevējs piekrīt, ka šādā gadījumā piegādātā Prece atbildīs visām Pircēja Iepirkuma procedūrā noteiktajām prasībām, tās tehniskā specifikācija un funkcionālie parametri nebūs sliktāki kā Iepirkumā prasītie (atbilstību šādos gadījumos nosaka, saskaņojot ar Pircēju). Pārdevējs garantē, ka šajā gadījumā piedāvātās Preces cena netiks paaugstināta un tiks ievēroti visi pārējie Iepirkuma nosacījumi izvirzītajām prasībām. </w:t>
      </w:r>
    </w:p>
    <w:p w14:paraId="16471108" w14:textId="533BA627" w:rsidR="00160FA1" w:rsidRPr="008C7A29" w:rsidRDefault="00160FA1" w:rsidP="008C7A29">
      <w:pPr>
        <w:numPr>
          <w:ilvl w:val="1"/>
          <w:numId w:val="1"/>
        </w:numPr>
        <w:tabs>
          <w:tab w:val="left" w:pos="426"/>
          <w:tab w:val="left" w:pos="567"/>
          <w:tab w:val="left" w:pos="1134"/>
        </w:tabs>
        <w:spacing w:after="0" w:line="240" w:lineRule="auto"/>
        <w:ind w:left="0" w:firstLine="709"/>
        <w:jc w:val="both"/>
        <w:rPr>
          <w:rFonts w:eastAsia="Times New Roman"/>
          <w:bCs/>
          <w:szCs w:val="24"/>
        </w:rPr>
      </w:pPr>
      <w:r w:rsidRPr="00160FA1">
        <w:rPr>
          <w:rFonts w:eastAsia="Calibri"/>
          <w:bCs/>
          <w:szCs w:val="24"/>
          <w:lang w:eastAsia="lv-LV"/>
        </w:rPr>
        <w:t>Līgums stājas spēkā ar tā parakstīšanas dienu un ir spēkā līdz 2022.gada 10.martam</w:t>
      </w:r>
      <w:r w:rsidRPr="00160FA1">
        <w:rPr>
          <w:rFonts w:eastAsia="Calibri"/>
          <w:bCs/>
          <w:color w:val="70AD47" w:themeColor="accent6"/>
          <w:szCs w:val="24"/>
          <w:lang w:eastAsia="lv-LV"/>
        </w:rPr>
        <w:t>.</w:t>
      </w:r>
    </w:p>
    <w:p w14:paraId="3262010F" w14:textId="77777777" w:rsidR="008C7A29" w:rsidRPr="008C7A29" w:rsidRDefault="008C7A29" w:rsidP="008C7A29">
      <w:pPr>
        <w:tabs>
          <w:tab w:val="left" w:pos="426"/>
          <w:tab w:val="left" w:pos="567"/>
          <w:tab w:val="left" w:pos="1134"/>
        </w:tabs>
        <w:spacing w:after="0" w:line="240" w:lineRule="auto"/>
        <w:ind w:left="709"/>
        <w:jc w:val="both"/>
        <w:rPr>
          <w:rFonts w:eastAsia="Times New Roman"/>
          <w:bCs/>
          <w:szCs w:val="24"/>
        </w:rPr>
      </w:pPr>
    </w:p>
    <w:p w14:paraId="4D920089" w14:textId="17DF7751" w:rsidR="006F2918" w:rsidRDefault="00605D74" w:rsidP="008C7A29">
      <w:pPr>
        <w:pStyle w:val="ListParagraph"/>
        <w:numPr>
          <w:ilvl w:val="0"/>
          <w:numId w:val="1"/>
        </w:numPr>
        <w:spacing w:after="0" w:line="240" w:lineRule="auto"/>
        <w:jc w:val="center"/>
        <w:rPr>
          <w:rFonts w:eastAsia="Times New Roman"/>
          <w:b/>
          <w:bCs/>
          <w:color w:val="000000"/>
          <w:szCs w:val="24"/>
        </w:rPr>
      </w:pPr>
      <w:r w:rsidRPr="00605D74">
        <w:rPr>
          <w:rFonts w:eastAsia="Times New Roman"/>
          <w:b/>
          <w:bCs/>
          <w:color w:val="000000"/>
          <w:szCs w:val="24"/>
        </w:rPr>
        <w:t>Līguma summa un norēķinu kārtība</w:t>
      </w:r>
    </w:p>
    <w:p w14:paraId="72F1205C" w14:textId="77777777" w:rsidR="00454F5E" w:rsidRPr="00454F5E" w:rsidRDefault="00454F5E" w:rsidP="00454F5E">
      <w:pPr>
        <w:spacing w:after="0" w:line="240" w:lineRule="auto"/>
        <w:rPr>
          <w:rFonts w:eastAsia="Times New Roman"/>
          <w:b/>
          <w:bCs/>
          <w:color w:val="000000"/>
          <w:szCs w:val="24"/>
        </w:rPr>
      </w:pPr>
    </w:p>
    <w:p w14:paraId="6D2BF87F" w14:textId="426BEBE0" w:rsidR="007443F9" w:rsidRPr="007443F9" w:rsidRDefault="007443F9" w:rsidP="007443F9">
      <w:pPr>
        <w:pStyle w:val="ListParagraph"/>
        <w:spacing w:after="0" w:line="240" w:lineRule="auto"/>
        <w:ind w:left="0" w:firstLine="567"/>
        <w:jc w:val="both"/>
        <w:rPr>
          <w:rFonts w:eastAsia="Times New Roman"/>
          <w:szCs w:val="24"/>
        </w:rPr>
      </w:pPr>
      <w:r w:rsidRPr="007443F9">
        <w:rPr>
          <w:rFonts w:eastAsia="Times New Roman"/>
          <w:szCs w:val="24"/>
        </w:rPr>
        <w:t>2.1. Kopējā Līguma summa Līguma darbības laikā sastāda EUR</w:t>
      </w:r>
      <w:r w:rsidRPr="007443F9">
        <w:rPr>
          <w:rFonts w:eastAsia="SimSun"/>
          <w:b/>
          <w:bCs/>
          <w:kern w:val="2"/>
          <w:szCs w:val="20"/>
          <w:lang w:eastAsia="zh-CN"/>
        </w:rPr>
        <w:t xml:space="preserve"> </w:t>
      </w:r>
      <w:r w:rsidRPr="00E35C42">
        <w:rPr>
          <w:rFonts w:eastAsia="SimSun"/>
          <w:b/>
          <w:bCs/>
          <w:kern w:val="2"/>
          <w:szCs w:val="20"/>
          <w:lang w:eastAsia="zh-CN"/>
        </w:rPr>
        <w:t xml:space="preserve">EUR </w:t>
      </w:r>
      <w:r>
        <w:rPr>
          <w:rFonts w:eastAsia="SimSun"/>
          <w:b/>
          <w:bCs/>
          <w:kern w:val="2"/>
          <w:szCs w:val="20"/>
          <w:lang w:eastAsia="zh-CN"/>
        </w:rPr>
        <w:t>9762,54</w:t>
      </w:r>
      <w:r w:rsidRPr="00E35C42">
        <w:rPr>
          <w:rFonts w:eastAsia="SimSun"/>
          <w:b/>
          <w:bCs/>
          <w:kern w:val="2"/>
          <w:szCs w:val="20"/>
          <w:lang w:eastAsia="zh-CN"/>
        </w:rPr>
        <w:t xml:space="preserve"> </w:t>
      </w:r>
      <w:r w:rsidRPr="007443F9">
        <w:rPr>
          <w:rFonts w:eastAsia="Times New Roman"/>
          <w:szCs w:val="24"/>
        </w:rPr>
        <w:t>(</w:t>
      </w:r>
      <w:r>
        <w:rPr>
          <w:rFonts w:eastAsia="Times New Roman"/>
          <w:szCs w:val="24"/>
        </w:rPr>
        <w:t xml:space="preserve">deviņi tūkstoši septiņi simti sešdesmit divi </w:t>
      </w:r>
      <w:r w:rsidRPr="007443F9">
        <w:rPr>
          <w:rFonts w:eastAsia="Times New Roman"/>
          <w:i/>
          <w:iCs/>
          <w:szCs w:val="24"/>
        </w:rPr>
        <w:t xml:space="preserve">euro </w:t>
      </w:r>
      <w:r>
        <w:rPr>
          <w:rFonts w:eastAsia="Times New Roman"/>
          <w:szCs w:val="24"/>
        </w:rPr>
        <w:t>54 centi</w:t>
      </w:r>
      <w:r w:rsidRPr="007443F9">
        <w:rPr>
          <w:rFonts w:eastAsia="Times New Roman"/>
          <w:szCs w:val="24"/>
        </w:rPr>
        <w:t>) bez pievienotās vērtības nodokļa.</w:t>
      </w:r>
    </w:p>
    <w:p w14:paraId="4AE91360" w14:textId="4B0E96CE" w:rsidR="007443F9" w:rsidRPr="007443F9" w:rsidRDefault="007443F9" w:rsidP="007443F9">
      <w:pPr>
        <w:pStyle w:val="ListParagraph"/>
        <w:spacing w:after="0" w:line="240" w:lineRule="auto"/>
        <w:ind w:left="0" w:firstLine="567"/>
        <w:jc w:val="both"/>
        <w:rPr>
          <w:rFonts w:eastAsia="Calibri"/>
          <w:szCs w:val="24"/>
          <w:lang w:eastAsia="lv-LV"/>
        </w:rPr>
      </w:pPr>
      <w:r w:rsidRPr="007443F9">
        <w:rPr>
          <w:rFonts w:eastAsia="Times New Roman"/>
          <w:szCs w:val="24"/>
        </w:rPr>
        <w:t xml:space="preserve">2.2. </w:t>
      </w:r>
      <w:r w:rsidRPr="007443F9">
        <w:rPr>
          <w:rFonts w:eastAsia="Times New Roman"/>
          <w:bCs/>
          <w:szCs w:val="24"/>
        </w:rPr>
        <w:t xml:space="preserve">Pircējs apņemas apmaksāt katru Preču pavadzīmi – rēķinu </w:t>
      </w:r>
      <w:r>
        <w:rPr>
          <w:rFonts w:eastAsia="Times New Roman"/>
          <w:bCs/>
          <w:szCs w:val="24"/>
        </w:rPr>
        <w:t>1</w:t>
      </w:r>
      <w:r w:rsidRPr="007443F9">
        <w:rPr>
          <w:rFonts w:eastAsia="Times New Roman"/>
          <w:bCs/>
          <w:szCs w:val="24"/>
        </w:rPr>
        <w:t>0 (desmit) dienu laikā pēc Preču pavadzīmes – rēķina saņemšanas dienas, pārskaitot noteikto summu uz Pārdevēja norādīto norēķinu kontu.</w:t>
      </w:r>
      <w:r w:rsidRPr="007443F9">
        <w:rPr>
          <w:rFonts w:eastAsia="Times New Roman"/>
          <w:szCs w:val="24"/>
        </w:rPr>
        <w:t xml:space="preserve">  </w:t>
      </w:r>
    </w:p>
    <w:p w14:paraId="6A9931CC" w14:textId="2AD163F2" w:rsidR="007443F9" w:rsidRPr="007443F9" w:rsidRDefault="007443F9" w:rsidP="007443F9">
      <w:pPr>
        <w:pStyle w:val="ListParagraph"/>
        <w:spacing w:after="0" w:line="240" w:lineRule="auto"/>
        <w:ind w:left="0" w:firstLine="567"/>
        <w:jc w:val="both"/>
        <w:rPr>
          <w:rFonts w:eastAsia="Calibri"/>
          <w:szCs w:val="24"/>
          <w:lang w:eastAsia="lv-LV"/>
        </w:rPr>
      </w:pPr>
      <w:r w:rsidRPr="007443F9">
        <w:rPr>
          <w:rFonts w:eastAsia="Calibri"/>
          <w:szCs w:val="24"/>
          <w:lang w:eastAsia="lv-LV"/>
        </w:rPr>
        <w:t xml:space="preserve">2.3. </w:t>
      </w:r>
      <w:r w:rsidRPr="007443F9">
        <w:rPr>
          <w:rFonts w:eastAsia="Times New Roman"/>
          <w:szCs w:val="24"/>
        </w:rPr>
        <w:t xml:space="preserve">Visos dokumentos, kas saistīti ar šo Līgumu, tajā skaitā Preču pavadzīmē- rēķinā, Pārdevējs norāda rēķina pilnas apmaksas datumu, šī Līguma numuru, kā arī citus nepieciešamos rekvizītus un datus. </w:t>
      </w:r>
    </w:p>
    <w:p w14:paraId="12185CD8" w14:textId="76350CDA" w:rsidR="007443F9" w:rsidRDefault="007443F9" w:rsidP="007443F9">
      <w:pPr>
        <w:pStyle w:val="ListParagraph"/>
        <w:spacing w:after="0" w:line="240" w:lineRule="auto"/>
        <w:ind w:left="0" w:firstLine="567"/>
        <w:jc w:val="both"/>
        <w:rPr>
          <w:rFonts w:eastAsia="Times New Roman"/>
          <w:bCs/>
          <w:szCs w:val="24"/>
        </w:rPr>
      </w:pPr>
      <w:r w:rsidRPr="007443F9">
        <w:rPr>
          <w:rFonts w:eastAsia="Calibri"/>
          <w:szCs w:val="24"/>
          <w:lang w:eastAsia="lv-LV"/>
        </w:rPr>
        <w:t xml:space="preserve">2.4. </w:t>
      </w:r>
      <w:r w:rsidRPr="007443F9">
        <w:rPr>
          <w:rFonts w:eastAsia="Times New Roman"/>
          <w:bCs/>
          <w:szCs w:val="24"/>
        </w:rPr>
        <w:t>Līguma 2.3.punktā noteikto prasību neievērošanas gadījumā Pircējam ir tiesības neapmaksāt Preču pavadzīmes – rēķinus līdz minēto prasību izpildei, līdz ar ko Pircējam nevar tikt piemēroti šī Līguma  4.2.punkta  nosacījumi.</w:t>
      </w:r>
    </w:p>
    <w:p w14:paraId="6C3AF94F" w14:textId="2D7B3E1E" w:rsidR="00454F5E" w:rsidRDefault="00454F5E" w:rsidP="007443F9">
      <w:pPr>
        <w:pStyle w:val="ListParagraph"/>
        <w:spacing w:after="0" w:line="240" w:lineRule="auto"/>
        <w:ind w:left="0" w:firstLine="567"/>
        <w:jc w:val="both"/>
        <w:rPr>
          <w:rFonts w:eastAsia="Times New Roman"/>
          <w:bCs/>
          <w:szCs w:val="24"/>
        </w:rPr>
      </w:pPr>
    </w:p>
    <w:p w14:paraId="6C0AC675" w14:textId="746C743B" w:rsidR="00454F5E" w:rsidRDefault="00454F5E" w:rsidP="007443F9">
      <w:pPr>
        <w:pStyle w:val="ListParagraph"/>
        <w:spacing w:after="0" w:line="240" w:lineRule="auto"/>
        <w:ind w:left="0" w:firstLine="567"/>
        <w:jc w:val="both"/>
        <w:rPr>
          <w:rFonts w:eastAsia="Times New Roman"/>
          <w:bCs/>
          <w:szCs w:val="24"/>
        </w:rPr>
      </w:pPr>
    </w:p>
    <w:p w14:paraId="7FB3F3D7" w14:textId="77777777" w:rsidR="00454F5E" w:rsidRDefault="00454F5E" w:rsidP="007443F9">
      <w:pPr>
        <w:pStyle w:val="ListParagraph"/>
        <w:spacing w:after="0" w:line="240" w:lineRule="auto"/>
        <w:ind w:left="0" w:firstLine="567"/>
        <w:jc w:val="both"/>
        <w:rPr>
          <w:rFonts w:eastAsia="Times New Roman"/>
          <w:bCs/>
          <w:szCs w:val="24"/>
        </w:rPr>
      </w:pPr>
    </w:p>
    <w:p w14:paraId="56B62E54" w14:textId="77777777" w:rsidR="007443F9" w:rsidRPr="007443F9" w:rsidRDefault="007443F9" w:rsidP="007443F9">
      <w:pPr>
        <w:pStyle w:val="ListParagraph"/>
        <w:spacing w:after="0" w:line="240" w:lineRule="auto"/>
        <w:ind w:left="0" w:firstLine="567"/>
        <w:jc w:val="both"/>
        <w:rPr>
          <w:rFonts w:eastAsia="Calibri"/>
          <w:szCs w:val="24"/>
          <w:lang w:eastAsia="lv-LV"/>
        </w:rPr>
      </w:pPr>
    </w:p>
    <w:p w14:paraId="335D799D" w14:textId="0DCB7C8C" w:rsidR="006F2918" w:rsidRDefault="00605D74" w:rsidP="00454F5E">
      <w:pPr>
        <w:pStyle w:val="NoSpacing"/>
        <w:numPr>
          <w:ilvl w:val="0"/>
          <w:numId w:val="2"/>
        </w:numPr>
        <w:jc w:val="center"/>
        <w:rPr>
          <w:b/>
          <w:bCs/>
          <w:lang w:eastAsia="lv-LV"/>
        </w:rPr>
      </w:pPr>
      <w:r w:rsidRPr="00605D74">
        <w:rPr>
          <w:b/>
          <w:bCs/>
          <w:lang w:eastAsia="lv-LV"/>
        </w:rPr>
        <w:t>Preces piegāde un pieņemšanas- nodošanas kārtība</w:t>
      </w:r>
    </w:p>
    <w:p w14:paraId="0FF7E1D7" w14:textId="77777777" w:rsidR="00454F5E" w:rsidRPr="00BE76CA" w:rsidRDefault="00454F5E" w:rsidP="00454F5E">
      <w:pPr>
        <w:pStyle w:val="NoSpacing"/>
        <w:ind w:left="360"/>
        <w:rPr>
          <w:lang w:eastAsia="lv-LV"/>
        </w:rPr>
      </w:pPr>
    </w:p>
    <w:p w14:paraId="240F4445" w14:textId="439031A8" w:rsidR="006F2918" w:rsidRPr="007443F9" w:rsidRDefault="006F2918" w:rsidP="006249B7">
      <w:pPr>
        <w:numPr>
          <w:ilvl w:val="1"/>
          <w:numId w:val="2"/>
        </w:numPr>
        <w:tabs>
          <w:tab w:val="clear" w:pos="360"/>
          <w:tab w:val="left" w:pos="993"/>
        </w:tabs>
        <w:spacing w:after="0" w:line="240" w:lineRule="auto"/>
        <w:ind w:left="0" w:firstLine="567"/>
        <w:jc w:val="both"/>
        <w:rPr>
          <w:rFonts w:eastAsia="Times New Roman"/>
          <w:bCs/>
          <w:szCs w:val="24"/>
        </w:rPr>
      </w:pPr>
      <w:r w:rsidRPr="007443F9">
        <w:rPr>
          <w:rFonts w:eastAsia="Times New Roman"/>
          <w:bCs/>
          <w:szCs w:val="24"/>
        </w:rPr>
        <w:t>Prece tiek piegādāta pa daļām, pamatojoties uz iepriekšēju Pircēja pasūtījumu</w:t>
      </w:r>
      <w:r w:rsidR="007443F9">
        <w:rPr>
          <w:rFonts w:eastAsia="Times New Roman"/>
          <w:bCs/>
          <w:szCs w:val="24"/>
        </w:rPr>
        <w:t xml:space="preserve">. </w:t>
      </w:r>
      <w:r w:rsidRPr="007443F9">
        <w:rPr>
          <w:rFonts w:eastAsia="Times New Roman"/>
          <w:bCs/>
          <w:szCs w:val="24"/>
        </w:rPr>
        <w:t>Preces piegādes apjoms un sortiments tiek noteikts pēc Pircēja pieprasījuma un faktiskās nepieciešamības, un norādīts Preču pavadzīmē -rēķinā.</w:t>
      </w:r>
    </w:p>
    <w:p w14:paraId="78BAC26F" w14:textId="2F3890CA" w:rsidR="006F2918" w:rsidRPr="005B6AC7" w:rsidRDefault="006F2918" w:rsidP="006249B7">
      <w:pPr>
        <w:numPr>
          <w:ilvl w:val="1"/>
          <w:numId w:val="2"/>
        </w:numPr>
        <w:tabs>
          <w:tab w:val="clear" w:pos="360"/>
          <w:tab w:val="left" w:pos="993"/>
        </w:tabs>
        <w:spacing w:after="0" w:line="240" w:lineRule="auto"/>
        <w:ind w:left="0" w:firstLine="567"/>
        <w:jc w:val="both"/>
        <w:rPr>
          <w:rFonts w:eastAsia="Times New Roman"/>
          <w:bCs/>
          <w:szCs w:val="24"/>
        </w:rPr>
      </w:pPr>
      <w:r w:rsidRPr="005B6AC7">
        <w:rPr>
          <w:rFonts w:eastAsia="Times New Roman"/>
          <w:bCs/>
          <w:szCs w:val="24"/>
        </w:rPr>
        <w:t xml:space="preserve"> Pircējs Preces pasūta sastādot rakstveida pasūtījumu un nosūtot to Pārdevējam pa e-pastu (</w:t>
      </w:r>
      <w:r w:rsidRPr="00DA7D13">
        <w:rPr>
          <w:rFonts w:eastAsia="Times New Roman"/>
          <w:bCs/>
          <w:color w:val="000000" w:themeColor="text1"/>
          <w:szCs w:val="24"/>
        </w:rPr>
        <w:t>e-pasta adrese</w:t>
      </w:r>
      <w:r w:rsidR="00905090" w:rsidRPr="00DA7D13">
        <w:rPr>
          <w:rFonts w:eastAsia="Times New Roman"/>
          <w:bCs/>
          <w:color w:val="000000" w:themeColor="text1"/>
          <w:szCs w:val="24"/>
        </w:rPr>
        <w:t xml:space="preserve"> martins.sauskajs@grif.lv</w:t>
      </w:r>
      <w:r w:rsidRPr="00DA7D13">
        <w:rPr>
          <w:rFonts w:eastAsia="Times New Roman"/>
          <w:bCs/>
          <w:color w:val="000000" w:themeColor="text1"/>
          <w:szCs w:val="24"/>
        </w:rPr>
        <w:t>).</w:t>
      </w:r>
    </w:p>
    <w:p w14:paraId="2FC22572" w14:textId="77777777" w:rsidR="006F2918" w:rsidRPr="005B6AC7" w:rsidRDefault="006F2918" w:rsidP="006249B7">
      <w:pPr>
        <w:numPr>
          <w:ilvl w:val="1"/>
          <w:numId w:val="2"/>
        </w:numPr>
        <w:tabs>
          <w:tab w:val="clear" w:pos="360"/>
          <w:tab w:val="left" w:pos="993"/>
        </w:tabs>
        <w:spacing w:after="0" w:line="240" w:lineRule="auto"/>
        <w:ind w:left="0" w:firstLine="567"/>
        <w:jc w:val="both"/>
        <w:rPr>
          <w:rFonts w:eastAsia="Times New Roman"/>
          <w:bCs/>
          <w:szCs w:val="24"/>
        </w:rPr>
      </w:pPr>
      <w:r w:rsidRPr="005B6AC7">
        <w:rPr>
          <w:rFonts w:eastAsia="Times New Roman"/>
          <w:bCs/>
          <w:szCs w:val="24"/>
        </w:rPr>
        <w:t xml:space="preserve"> Pircējs Preces pasūtījumā norāda Preču daudzumu, sortimentu, piegādes adresi, pasūtījuma kontaktpersonas tālruņa numuru un e-pasta adresi.</w:t>
      </w:r>
    </w:p>
    <w:p w14:paraId="4623497A" w14:textId="335BC3E7" w:rsidR="006F2918" w:rsidRPr="005B6AC7" w:rsidRDefault="006F2918" w:rsidP="007443F9">
      <w:pPr>
        <w:numPr>
          <w:ilvl w:val="1"/>
          <w:numId w:val="2"/>
        </w:numPr>
        <w:tabs>
          <w:tab w:val="clear" w:pos="360"/>
          <w:tab w:val="left" w:pos="426"/>
          <w:tab w:val="left" w:pos="993"/>
        </w:tabs>
        <w:spacing w:after="0" w:line="240" w:lineRule="auto"/>
        <w:ind w:left="0" w:firstLine="567"/>
        <w:jc w:val="both"/>
        <w:rPr>
          <w:rFonts w:eastAsia="Times New Roman"/>
          <w:bCs/>
          <w:szCs w:val="24"/>
        </w:rPr>
      </w:pPr>
      <w:r w:rsidRPr="005B6AC7">
        <w:rPr>
          <w:rFonts w:eastAsia="Times New Roman"/>
          <w:bCs/>
          <w:szCs w:val="24"/>
        </w:rPr>
        <w:t xml:space="preserve">Pārdevējs nodrošina Preču piegādi Pircējam </w:t>
      </w:r>
      <w:r w:rsidR="007443F9">
        <w:rPr>
          <w:rFonts w:eastAsia="Times New Roman"/>
          <w:bCs/>
          <w:szCs w:val="24"/>
        </w:rPr>
        <w:t>3</w:t>
      </w:r>
      <w:r w:rsidRPr="005B6AC7">
        <w:rPr>
          <w:rFonts w:eastAsia="Times New Roman"/>
          <w:bCs/>
          <w:szCs w:val="24"/>
        </w:rPr>
        <w:t xml:space="preserve"> (</w:t>
      </w:r>
      <w:r w:rsidR="007443F9">
        <w:rPr>
          <w:rFonts w:eastAsia="Times New Roman"/>
          <w:bCs/>
          <w:szCs w:val="24"/>
        </w:rPr>
        <w:t>trīs</w:t>
      </w:r>
      <w:r w:rsidRPr="005B6AC7">
        <w:rPr>
          <w:rFonts w:eastAsia="Times New Roman"/>
          <w:bCs/>
          <w:szCs w:val="24"/>
        </w:rPr>
        <w:t>) darba dienu laikā no Preces pasūtījuma saņemšanas dienas.</w:t>
      </w:r>
    </w:p>
    <w:p w14:paraId="278C5E26" w14:textId="13028375" w:rsidR="006F2918" w:rsidRPr="008C7A29" w:rsidRDefault="006F2918" w:rsidP="007443F9">
      <w:pPr>
        <w:numPr>
          <w:ilvl w:val="1"/>
          <w:numId w:val="2"/>
        </w:numPr>
        <w:tabs>
          <w:tab w:val="clear" w:pos="360"/>
          <w:tab w:val="left" w:pos="426"/>
          <w:tab w:val="left" w:pos="993"/>
        </w:tabs>
        <w:spacing w:after="0" w:line="240" w:lineRule="auto"/>
        <w:ind w:left="0" w:firstLine="567"/>
        <w:jc w:val="both"/>
        <w:rPr>
          <w:rFonts w:eastAsia="Times New Roman"/>
          <w:bCs/>
          <w:szCs w:val="24"/>
        </w:rPr>
      </w:pPr>
      <w:r w:rsidRPr="008C7A29">
        <w:rPr>
          <w:rFonts w:eastAsia="Times New Roman"/>
          <w:bCs/>
          <w:szCs w:val="24"/>
          <w:lang w:eastAsia="lv-LV"/>
        </w:rPr>
        <w:t>Pārdevējs apņemas segt visas ar Preces piegādi saistītās izmaksas.</w:t>
      </w:r>
    </w:p>
    <w:p w14:paraId="4F04A73A" w14:textId="4D71171E" w:rsidR="006F2918" w:rsidRPr="008C7A29" w:rsidRDefault="006F2918" w:rsidP="007443F9">
      <w:pPr>
        <w:numPr>
          <w:ilvl w:val="1"/>
          <w:numId w:val="2"/>
        </w:numPr>
        <w:tabs>
          <w:tab w:val="clear" w:pos="360"/>
          <w:tab w:val="left" w:pos="426"/>
          <w:tab w:val="left" w:pos="993"/>
        </w:tabs>
        <w:suppressAutoHyphens/>
        <w:spacing w:after="0" w:line="240" w:lineRule="auto"/>
        <w:ind w:left="0" w:firstLine="567"/>
        <w:jc w:val="both"/>
        <w:rPr>
          <w:rFonts w:eastAsia="Cambria"/>
          <w:bCs/>
          <w:szCs w:val="24"/>
          <w:lang w:eastAsia="x-none"/>
        </w:rPr>
      </w:pPr>
      <w:r w:rsidRPr="008C7A29">
        <w:rPr>
          <w:rFonts w:eastAsia="Cambria"/>
          <w:bCs/>
          <w:szCs w:val="24"/>
          <w:lang w:eastAsia="x-none"/>
        </w:rPr>
        <w:t>Par Preču piegādes brīdi uzskatāms datums, kurā Pušu pilnvarotie pārstāvji ir parakstījuši Preču pavadzīmi-rēķinu par Preču  saņemšanu un Pircējs faktiski saņēmis Preci.</w:t>
      </w:r>
    </w:p>
    <w:p w14:paraId="00904A98" w14:textId="77777777" w:rsidR="006F2918" w:rsidRPr="008C7A29" w:rsidRDefault="006F2918" w:rsidP="007443F9">
      <w:pPr>
        <w:spacing w:after="0" w:line="240" w:lineRule="auto"/>
        <w:ind w:firstLine="567"/>
        <w:jc w:val="both"/>
        <w:rPr>
          <w:rFonts w:eastAsia="Calibri"/>
          <w:bCs/>
          <w:szCs w:val="24"/>
          <w:lang w:eastAsia="lv-LV"/>
        </w:rPr>
      </w:pPr>
      <w:r w:rsidRPr="008C7A29">
        <w:rPr>
          <w:rFonts w:eastAsia="Calibri"/>
          <w:bCs/>
          <w:szCs w:val="24"/>
          <w:lang w:eastAsia="lv-LV"/>
        </w:rPr>
        <w:t xml:space="preserve">3.8. Pārdevējs vienlaicīgi ar Preci nodod Pircējam dokumentāciju, ja tāda ir nepieciešama, kas satur Preces raksturojumu, uzglabāšanas un lietošanas noteikumus. </w:t>
      </w:r>
    </w:p>
    <w:p w14:paraId="3A8A59A0" w14:textId="77777777" w:rsidR="006F2918" w:rsidRPr="008C7A29" w:rsidRDefault="006F2918" w:rsidP="007443F9">
      <w:pPr>
        <w:spacing w:after="0" w:line="240" w:lineRule="auto"/>
        <w:ind w:firstLine="567"/>
        <w:jc w:val="both"/>
        <w:rPr>
          <w:rFonts w:eastAsia="Times New Roman"/>
          <w:bCs/>
          <w:szCs w:val="24"/>
        </w:rPr>
      </w:pPr>
      <w:r w:rsidRPr="008C7A29">
        <w:rPr>
          <w:rFonts w:eastAsia="Times New Roman"/>
          <w:bCs/>
          <w:szCs w:val="24"/>
        </w:rPr>
        <w:t>3.9. Pircējam ir tiesības nepieņemt Preci, kas neatbilst Iepirkuma nolikumā noteiktajām Preces tehniskās specifikācijas prasībām un Iepirkumā iesniegtajam Pārdevēja Piedāvājumam.</w:t>
      </w:r>
    </w:p>
    <w:p w14:paraId="689D0FA3" w14:textId="6639652C" w:rsidR="006F2918" w:rsidRPr="008C7A29" w:rsidRDefault="006F2918" w:rsidP="007443F9">
      <w:pPr>
        <w:tabs>
          <w:tab w:val="left" w:pos="993"/>
        </w:tabs>
        <w:spacing w:after="0" w:line="240" w:lineRule="auto"/>
        <w:ind w:firstLine="567"/>
        <w:jc w:val="both"/>
        <w:rPr>
          <w:rFonts w:eastAsia="Times New Roman"/>
          <w:bCs/>
          <w:szCs w:val="24"/>
        </w:rPr>
      </w:pPr>
      <w:r w:rsidRPr="008C7A29">
        <w:rPr>
          <w:rFonts w:eastAsia="Times New Roman"/>
          <w:bCs/>
          <w:szCs w:val="24"/>
        </w:rPr>
        <w:t xml:space="preserve">3.10. Pārdevējs par saviem līdzekļiem nomaina visas nekvalitatīvās Preces pret kvalitatīvām Precēm un piegādā Pircējam </w:t>
      </w:r>
      <w:r w:rsidR="007443F9" w:rsidRPr="008C7A29">
        <w:rPr>
          <w:rFonts w:eastAsia="Times New Roman"/>
          <w:bCs/>
          <w:szCs w:val="24"/>
        </w:rPr>
        <w:t>3</w:t>
      </w:r>
      <w:r w:rsidRPr="008C7A29">
        <w:rPr>
          <w:rFonts w:eastAsia="Times New Roman"/>
          <w:bCs/>
          <w:szCs w:val="24"/>
        </w:rPr>
        <w:t xml:space="preserve"> (</w:t>
      </w:r>
      <w:r w:rsidR="007443F9" w:rsidRPr="008C7A29">
        <w:rPr>
          <w:rFonts w:eastAsia="Times New Roman"/>
          <w:bCs/>
          <w:szCs w:val="24"/>
        </w:rPr>
        <w:t>trīs</w:t>
      </w:r>
      <w:r w:rsidRPr="008C7A29">
        <w:rPr>
          <w:rFonts w:eastAsia="Times New Roman"/>
          <w:bCs/>
          <w:szCs w:val="24"/>
        </w:rPr>
        <w:t>) darba dienu laikā pēc Pircēja iesniegtā paziņojuma</w:t>
      </w:r>
      <w:r w:rsidR="005B6AC7" w:rsidRPr="008C7A29">
        <w:rPr>
          <w:rFonts w:eastAsia="Times New Roman"/>
          <w:bCs/>
          <w:szCs w:val="24"/>
        </w:rPr>
        <w:t xml:space="preserve"> (Pielikums Nr.3)</w:t>
      </w:r>
      <w:r w:rsidRPr="008C7A29">
        <w:rPr>
          <w:rFonts w:eastAsia="Times New Roman"/>
          <w:bCs/>
          <w:szCs w:val="24"/>
        </w:rPr>
        <w:t xml:space="preserve"> par Preces atklātajiem trūkumiem saņemšanas dienas. </w:t>
      </w:r>
    </w:p>
    <w:p w14:paraId="6C6DD493" w14:textId="7320CF3D" w:rsidR="006F2918" w:rsidRDefault="006F2918" w:rsidP="007443F9">
      <w:pPr>
        <w:spacing w:after="0" w:line="240" w:lineRule="auto"/>
        <w:ind w:firstLine="567"/>
        <w:jc w:val="both"/>
        <w:rPr>
          <w:rFonts w:eastAsia="Times New Roman"/>
          <w:bCs/>
          <w:szCs w:val="24"/>
        </w:rPr>
      </w:pPr>
      <w:r w:rsidRPr="008C7A29">
        <w:rPr>
          <w:rFonts w:eastAsia="Times New Roman"/>
          <w:bCs/>
          <w:szCs w:val="24"/>
        </w:rPr>
        <w:t>3.11. Par Preču redzamajiem trūkumiem Pircējam ir jāpaziņo Pārdevējam 5 (piecu</w:t>
      </w:r>
      <w:r w:rsidRPr="005B6AC7">
        <w:rPr>
          <w:rFonts w:eastAsia="Times New Roman"/>
          <w:bCs/>
          <w:szCs w:val="24"/>
        </w:rPr>
        <w:t xml:space="preserve">) darba dienu laikā no Preču pieņemšanas dienas. Par Preces slēptajiem trūkumiem Pircējam ir jāpaziņo Pārdevējam 5 (piecu) darba dienu laikā no šo trūkumu atklāšanas dienas, un par tiem Pusēm ir jāsastāda defektu akts. </w:t>
      </w:r>
    </w:p>
    <w:p w14:paraId="4CBB5BB5" w14:textId="2DCBBD02" w:rsidR="00605D74" w:rsidRPr="00024C90" w:rsidRDefault="00605D74" w:rsidP="007443F9">
      <w:pPr>
        <w:spacing w:after="0" w:line="240" w:lineRule="auto"/>
        <w:ind w:firstLine="567"/>
        <w:jc w:val="both"/>
        <w:rPr>
          <w:rFonts w:eastAsia="Times New Roman"/>
          <w:bCs/>
          <w:szCs w:val="24"/>
        </w:rPr>
      </w:pPr>
      <w:r>
        <w:rPr>
          <w:rFonts w:eastAsia="Times New Roman"/>
          <w:bCs/>
          <w:szCs w:val="24"/>
        </w:rPr>
        <w:t>3.</w:t>
      </w:r>
      <w:r w:rsidRPr="00024C90">
        <w:rPr>
          <w:rFonts w:eastAsia="Times New Roman"/>
          <w:bCs/>
          <w:szCs w:val="24"/>
        </w:rPr>
        <w:t>12. Pārdevējs nodrošina preču apmaiņas iespēju, gadījumā, ja preces piegādes brīdī, bet ne ilgāk kā 5 dienu laikā, tiek konstatēts, ka apģērbs neatbilst attiecīgajam izmēram.</w:t>
      </w:r>
    </w:p>
    <w:p w14:paraId="4C810EFA" w14:textId="18ABBEAA" w:rsidR="006F2918" w:rsidRPr="005B6AC7" w:rsidRDefault="006F2918" w:rsidP="007443F9">
      <w:pPr>
        <w:spacing w:after="0" w:line="240" w:lineRule="auto"/>
        <w:ind w:firstLine="567"/>
        <w:jc w:val="both"/>
        <w:rPr>
          <w:rFonts w:eastAsia="Times New Roman"/>
          <w:bCs/>
          <w:szCs w:val="24"/>
        </w:rPr>
      </w:pPr>
      <w:r w:rsidRPr="005B6AC7">
        <w:rPr>
          <w:rFonts w:eastAsia="Calibri"/>
          <w:bCs/>
          <w:szCs w:val="24"/>
          <w:lang w:eastAsia="lv-LV"/>
        </w:rPr>
        <w:t>3.1</w:t>
      </w:r>
      <w:r w:rsidR="00605D74">
        <w:rPr>
          <w:rFonts w:eastAsia="Calibri"/>
          <w:bCs/>
          <w:szCs w:val="24"/>
          <w:lang w:eastAsia="lv-LV"/>
        </w:rPr>
        <w:t>3</w:t>
      </w:r>
      <w:r w:rsidRPr="005B6AC7">
        <w:rPr>
          <w:rFonts w:eastAsia="Calibri"/>
          <w:bCs/>
          <w:szCs w:val="24"/>
          <w:lang w:eastAsia="lv-LV"/>
        </w:rPr>
        <w:t>.</w:t>
      </w:r>
      <w:r w:rsidR="005B6AC7">
        <w:rPr>
          <w:rFonts w:eastAsia="Calibri"/>
          <w:bCs/>
          <w:szCs w:val="24"/>
          <w:lang w:eastAsia="lv-LV"/>
        </w:rPr>
        <w:t xml:space="preserve"> </w:t>
      </w:r>
      <w:r w:rsidRPr="005B6AC7">
        <w:rPr>
          <w:rFonts w:eastAsia="Calibri"/>
          <w:bCs/>
          <w:szCs w:val="24"/>
          <w:lang w:eastAsia="lv-LV"/>
        </w:rPr>
        <w:t xml:space="preserve">Jautājumi par Preces atbilstību šī Līguma noteikumiem tiek risināti Pusēm savstarpēji vienojoties. Ja vienoties neizdodas, Pircējs ir tiesīgs pieaicināt ekspertu. Ja eksperta slēdziens apstiprina par pamatotu Pircēja viedokli, Pārdevējs ne tikai novērš attiecīgos Preces trūkumus, bet arī Pircēja noteiktā termiņā un kārtībā sedz eksperta pieaicināšanas izmaksas. </w:t>
      </w:r>
    </w:p>
    <w:p w14:paraId="0E28652A" w14:textId="77777777" w:rsidR="006F2918" w:rsidRPr="005B6AC7" w:rsidRDefault="006F2918" w:rsidP="007443F9">
      <w:pPr>
        <w:spacing w:before="120" w:after="0" w:line="240" w:lineRule="auto"/>
        <w:ind w:left="360" w:firstLine="567"/>
        <w:jc w:val="center"/>
        <w:rPr>
          <w:rFonts w:eastAsia="Calibri"/>
          <w:bCs/>
          <w:caps/>
          <w:szCs w:val="24"/>
          <w:lang w:eastAsia="lv-LV"/>
        </w:rPr>
      </w:pPr>
    </w:p>
    <w:p w14:paraId="18426108" w14:textId="2BA0A8C7" w:rsidR="005B6AC7" w:rsidRDefault="00F70036" w:rsidP="00605D74">
      <w:pPr>
        <w:pStyle w:val="ListParagraph"/>
        <w:numPr>
          <w:ilvl w:val="0"/>
          <w:numId w:val="2"/>
        </w:numPr>
        <w:spacing w:after="0" w:line="240" w:lineRule="auto"/>
        <w:jc w:val="center"/>
        <w:rPr>
          <w:rFonts w:eastAsia="Times New Roman"/>
          <w:b/>
          <w:bCs/>
          <w:szCs w:val="24"/>
        </w:rPr>
      </w:pPr>
      <w:r>
        <w:rPr>
          <w:rFonts w:eastAsia="Times New Roman"/>
          <w:b/>
          <w:bCs/>
          <w:szCs w:val="24"/>
        </w:rPr>
        <w:t>Pušu atbildība</w:t>
      </w:r>
    </w:p>
    <w:p w14:paraId="4D7792F0" w14:textId="77777777" w:rsidR="007C345A" w:rsidRPr="00605D74" w:rsidRDefault="007C345A" w:rsidP="007C345A">
      <w:pPr>
        <w:pStyle w:val="ListParagraph"/>
        <w:spacing w:after="0" w:line="240" w:lineRule="auto"/>
        <w:ind w:left="360"/>
        <w:rPr>
          <w:rFonts w:eastAsia="Times New Roman"/>
          <w:b/>
          <w:bCs/>
          <w:szCs w:val="24"/>
        </w:rPr>
      </w:pPr>
    </w:p>
    <w:p w14:paraId="748000D8" w14:textId="01D56B64" w:rsidR="006F2918" w:rsidRPr="005B6AC7" w:rsidRDefault="005B6AC7" w:rsidP="00024C90">
      <w:pPr>
        <w:spacing w:after="0" w:line="240" w:lineRule="auto"/>
        <w:ind w:firstLine="567"/>
        <w:jc w:val="both"/>
        <w:rPr>
          <w:rFonts w:eastAsia="Times New Roman"/>
          <w:bCs/>
          <w:szCs w:val="24"/>
        </w:rPr>
      </w:pPr>
      <w:r w:rsidRPr="005B6AC7">
        <w:rPr>
          <w:rFonts w:eastAsia="Times New Roman"/>
          <w:bCs/>
          <w:szCs w:val="24"/>
        </w:rPr>
        <w:t>4</w:t>
      </w:r>
      <w:r w:rsidR="006F2918" w:rsidRPr="005B6AC7">
        <w:rPr>
          <w:rFonts w:eastAsia="Times New Roman"/>
          <w:bCs/>
          <w:szCs w:val="24"/>
        </w:rPr>
        <w:t>.1. Katra līgumslēdzēja Puse atbild par Līguma saistību neizpildi vai nepienācīgu izpildi, ja tās vainas dēļ nodarīts kaitējums otrai līgumslēdzēja Pusei, Latvijas Republikas normatīvajos aktos un šajā Līgumā noteiktajā kārtībā.</w:t>
      </w:r>
    </w:p>
    <w:p w14:paraId="6DAD4A4A" w14:textId="19771869" w:rsidR="006F2918" w:rsidRPr="005B6AC7" w:rsidRDefault="005B6AC7" w:rsidP="00024C90">
      <w:pPr>
        <w:spacing w:after="0" w:line="240" w:lineRule="auto"/>
        <w:ind w:firstLine="567"/>
        <w:jc w:val="both"/>
        <w:rPr>
          <w:rFonts w:eastAsia="Times New Roman"/>
          <w:bCs/>
          <w:szCs w:val="24"/>
        </w:rPr>
      </w:pPr>
      <w:r w:rsidRPr="005B6AC7">
        <w:rPr>
          <w:rFonts w:eastAsia="Times New Roman"/>
          <w:bCs/>
          <w:szCs w:val="24"/>
        </w:rPr>
        <w:t>4</w:t>
      </w:r>
      <w:r w:rsidR="006F2918" w:rsidRPr="005B6AC7">
        <w:rPr>
          <w:rFonts w:eastAsia="Times New Roman"/>
          <w:bCs/>
          <w:szCs w:val="24"/>
        </w:rPr>
        <w:t xml:space="preserve">.2. Par Preces apmaksas termiņa kavējumu Pircējs maksā Pārdevējam līgumsodu </w:t>
      </w:r>
      <w:r w:rsidR="006F2918" w:rsidRPr="005B6AC7">
        <w:rPr>
          <w:rFonts w:eastAsia="Calibri"/>
          <w:bCs/>
          <w:color w:val="000000"/>
          <w:szCs w:val="24"/>
          <w:lang w:eastAsia="lv-LV"/>
        </w:rPr>
        <w:t>0,1%</w:t>
      </w:r>
      <w:r w:rsidR="006F2918" w:rsidRPr="005B6AC7">
        <w:rPr>
          <w:rFonts w:eastAsia="Calibri"/>
          <w:bCs/>
          <w:szCs w:val="24"/>
          <w:lang w:eastAsia="lv-LV"/>
        </w:rPr>
        <w:t xml:space="preserve"> </w:t>
      </w:r>
      <w:r w:rsidR="006F2918" w:rsidRPr="005B6AC7">
        <w:rPr>
          <w:rFonts w:eastAsia="Times New Roman"/>
          <w:bCs/>
          <w:szCs w:val="24"/>
        </w:rPr>
        <w:t>apmērā no nokavētā maksājuma summas par katru nokavēto dienu</w:t>
      </w:r>
      <w:r w:rsidR="00024C90">
        <w:rPr>
          <w:rFonts w:eastAsia="Times New Roman"/>
          <w:bCs/>
          <w:szCs w:val="24"/>
        </w:rPr>
        <w:t>.</w:t>
      </w:r>
      <w:r w:rsidR="006F2918" w:rsidRPr="005B6AC7">
        <w:rPr>
          <w:rFonts w:eastAsia="Times New Roman"/>
          <w:bCs/>
          <w:szCs w:val="24"/>
        </w:rPr>
        <w:t xml:space="preserve"> </w:t>
      </w:r>
    </w:p>
    <w:p w14:paraId="2C07E169" w14:textId="1267B362" w:rsidR="006F2918" w:rsidRPr="005B6AC7" w:rsidRDefault="005B6AC7" w:rsidP="00024C90">
      <w:pPr>
        <w:spacing w:after="0" w:line="240" w:lineRule="auto"/>
        <w:ind w:firstLine="567"/>
        <w:jc w:val="both"/>
        <w:rPr>
          <w:rFonts w:eastAsia="Times New Roman"/>
          <w:bCs/>
          <w:color w:val="000000"/>
          <w:szCs w:val="24"/>
        </w:rPr>
      </w:pPr>
      <w:r w:rsidRPr="005B6AC7">
        <w:rPr>
          <w:rFonts w:eastAsia="Times New Roman"/>
          <w:bCs/>
          <w:szCs w:val="24"/>
        </w:rPr>
        <w:t>4</w:t>
      </w:r>
      <w:r w:rsidR="006F2918" w:rsidRPr="005B6AC7">
        <w:rPr>
          <w:rFonts w:eastAsia="Times New Roman"/>
          <w:bCs/>
          <w:szCs w:val="24"/>
        </w:rPr>
        <w:t xml:space="preserve">.3. Par Preces piegādes termiņa kavējumu Pārdevējs maksā Pircējam līgumsodu </w:t>
      </w:r>
      <w:r w:rsidR="006F2918" w:rsidRPr="005B6AC7">
        <w:rPr>
          <w:rFonts w:eastAsia="Calibri"/>
          <w:bCs/>
          <w:color w:val="000000"/>
          <w:szCs w:val="24"/>
          <w:lang w:eastAsia="lv-LV"/>
        </w:rPr>
        <w:t>0,1%</w:t>
      </w:r>
      <w:r w:rsidR="006F2918" w:rsidRPr="005B6AC7">
        <w:rPr>
          <w:rFonts w:eastAsia="Calibri"/>
          <w:bCs/>
          <w:szCs w:val="24"/>
          <w:lang w:eastAsia="lv-LV"/>
        </w:rPr>
        <w:t xml:space="preserve"> </w:t>
      </w:r>
      <w:r w:rsidR="006F2918" w:rsidRPr="005B6AC7">
        <w:rPr>
          <w:rFonts w:eastAsia="Times New Roman"/>
          <w:bCs/>
          <w:szCs w:val="24"/>
        </w:rPr>
        <w:t>apmērā no kopējās Līguma summas par katru nokavēto dienu</w:t>
      </w:r>
      <w:r w:rsidR="00024C90">
        <w:rPr>
          <w:rFonts w:eastAsia="Times New Roman"/>
          <w:bCs/>
          <w:color w:val="000000"/>
          <w:szCs w:val="24"/>
        </w:rPr>
        <w:t>.</w:t>
      </w:r>
    </w:p>
    <w:p w14:paraId="455F3B9B" w14:textId="1ABF5A37" w:rsidR="006F2918" w:rsidRDefault="005B6AC7" w:rsidP="00024C90">
      <w:pPr>
        <w:spacing w:after="0" w:line="240" w:lineRule="auto"/>
        <w:ind w:firstLine="567"/>
        <w:jc w:val="both"/>
        <w:rPr>
          <w:rFonts w:eastAsia="Times New Roman"/>
          <w:bCs/>
          <w:szCs w:val="24"/>
        </w:rPr>
      </w:pPr>
      <w:r w:rsidRPr="005B6AC7">
        <w:rPr>
          <w:rFonts w:eastAsia="Times New Roman"/>
          <w:bCs/>
          <w:szCs w:val="24"/>
        </w:rPr>
        <w:t>4</w:t>
      </w:r>
      <w:r w:rsidR="006F2918" w:rsidRPr="005B6AC7">
        <w:rPr>
          <w:rFonts w:eastAsia="Times New Roman"/>
          <w:bCs/>
          <w:szCs w:val="24"/>
        </w:rPr>
        <w:t xml:space="preserve">.4. Pārdevējs atbild par Pircējam piegādātās Preces kvalitāti un atbilstību standartiem kādu noteicis attiecīgo preču ražotājs. </w:t>
      </w:r>
    </w:p>
    <w:p w14:paraId="39F4B477" w14:textId="328E0670" w:rsidR="007A788F" w:rsidRPr="005B6AC7" w:rsidRDefault="007A788F" w:rsidP="00024C90">
      <w:pPr>
        <w:spacing w:after="0" w:line="240" w:lineRule="auto"/>
        <w:ind w:firstLine="567"/>
        <w:jc w:val="both"/>
        <w:rPr>
          <w:rFonts w:eastAsia="Times New Roman"/>
          <w:bCs/>
          <w:color w:val="000000"/>
          <w:szCs w:val="24"/>
        </w:rPr>
      </w:pPr>
      <w:r>
        <w:rPr>
          <w:rFonts w:eastAsia="Times New Roman"/>
          <w:bCs/>
          <w:szCs w:val="24"/>
        </w:rPr>
        <w:t xml:space="preserve">4.5. Pārdevējs apliecina, ka Garantijas termiņš piegādātajām precēm atbilst </w:t>
      </w:r>
      <w:r w:rsidR="002970ED">
        <w:rPr>
          <w:rFonts w:eastAsia="Times New Roman"/>
          <w:bCs/>
          <w:szCs w:val="24"/>
        </w:rPr>
        <w:t>Iepirkumā iesniegtajā Tehniskajā specifikācijā norādītajiem termiņiem.</w:t>
      </w:r>
    </w:p>
    <w:p w14:paraId="717E8791" w14:textId="3B371F5C" w:rsidR="006F2918" w:rsidRPr="00DA7D13" w:rsidRDefault="005B6AC7" w:rsidP="00024C90">
      <w:pPr>
        <w:spacing w:after="0" w:line="240" w:lineRule="auto"/>
        <w:ind w:firstLine="567"/>
        <w:jc w:val="both"/>
        <w:rPr>
          <w:rFonts w:eastAsia="Times New Roman"/>
          <w:bCs/>
          <w:color w:val="000000" w:themeColor="text1"/>
          <w:szCs w:val="24"/>
        </w:rPr>
      </w:pPr>
      <w:r w:rsidRPr="005B6AC7">
        <w:rPr>
          <w:rFonts w:eastAsia="Times New Roman"/>
          <w:bCs/>
          <w:szCs w:val="24"/>
        </w:rPr>
        <w:t>4</w:t>
      </w:r>
      <w:r w:rsidR="006F2918" w:rsidRPr="005B6AC7">
        <w:rPr>
          <w:rFonts w:eastAsia="Times New Roman"/>
          <w:bCs/>
          <w:szCs w:val="24"/>
        </w:rPr>
        <w:t>.</w:t>
      </w:r>
      <w:r w:rsidR="007A788F">
        <w:rPr>
          <w:rFonts w:eastAsia="Times New Roman"/>
          <w:bCs/>
          <w:szCs w:val="24"/>
        </w:rPr>
        <w:t>6</w:t>
      </w:r>
      <w:r w:rsidR="006F2918" w:rsidRPr="005B6AC7">
        <w:rPr>
          <w:rFonts w:eastAsia="Times New Roman"/>
          <w:bCs/>
          <w:szCs w:val="24"/>
        </w:rPr>
        <w:t xml:space="preserve">. Preces bojājumus Pircējs piesaka Pārdevējam pa </w:t>
      </w:r>
      <w:r w:rsidR="006F2918" w:rsidRPr="00DA7D13">
        <w:rPr>
          <w:rFonts w:eastAsia="Times New Roman"/>
          <w:bCs/>
          <w:color w:val="000000" w:themeColor="text1"/>
          <w:szCs w:val="24"/>
        </w:rPr>
        <w:t>tālr.</w:t>
      </w:r>
      <w:r w:rsidRPr="00DA7D13">
        <w:rPr>
          <w:rFonts w:eastAsia="Times New Roman"/>
          <w:bCs/>
          <w:color w:val="000000" w:themeColor="text1"/>
          <w:szCs w:val="24"/>
        </w:rPr>
        <w:t xml:space="preserve"> </w:t>
      </w:r>
      <w:r w:rsidR="006F2918" w:rsidRPr="00DA7D13">
        <w:rPr>
          <w:rFonts w:eastAsia="Times New Roman"/>
          <w:bCs/>
          <w:color w:val="000000" w:themeColor="text1"/>
          <w:szCs w:val="24"/>
        </w:rPr>
        <w:t>Nr.</w:t>
      </w:r>
      <w:r w:rsidR="00DA7D13" w:rsidRPr="00DA7D13">
        <w:rPr>
          <w:rFonts w:eastAsia="Times New Roman"/>
          <w:bCs/>
          <w:color w:val="000000" w:themeColor="text1"/>
          <w:szCs w:val="24"/>
        </w:rPr>
        <w:t>+371 20034476</w:t>
      </w:r>
      <w:r w:rsidR="006F2918" w:rsidRPr="00DA7D13">
        <w:rPr>
          <w:rFonts w:eastAsia="Times New Roman"/>
          <w:bCs/>
          <w:color w:val="000000" w:themeColor="text1"/>
          <w:szCs w:val="24"/>
        </w:rPr>
        <w:t xml:space="preserve"> vai nosūta pretenziju uz e-pasta adresi </w:t>
      </w:r>
      <w:r w:rsidR="00DA7D13" w:rsidRPr="00DA7D13">
        <w:rPr>
          <w:rFonts w:eastAsia="Times New Roman"/>
          <w:bCs/>
          <w:color w:val="000000" w:themeColor="text1"/>
          <w:szCs w:val="24"/>
        </w:rPr>
        <w:t>martins.sauskajs@grif.lv</w:t>
      </w:r>
      <w:r w:rsidR="006F2918" w:rsidRPr="00DA7D13">
        <w:rPr>
          <w:rFonts w:eastAsia="Times New Roman"/>
          <w:bCs/>
          <w:color w:val="000000" w:themeColor="text1"/>
          <w:szCs w:val="24"/>
        </w:rPr>
        <w:t xml:space="preserve">. </w:t>
      </w:r>
    </w:p>
    <w:p w14:paraId="0A1CB579" w14:textId="6867F016" w:rsidR="00605D74" w:rsidRPr="005F1FD5" w:rsidRDefault="00605D74" w:rsidP="00024C90">
      <w:pPr>
        <w:spacing w:after="0"/>
        <w:ind w:firstLine="567"/>
        <w:jc w:val="both"/>
        <w:rPr>
          <w:i/>
          <w:iCs/>
          <w:szCs w:val="24"/>
          <w:shd w:val="clear" w:color="auto" w:fill="FFFFFF"/>
        </w:rPr>
      </w:pPr>
      <w:r>
        <w:rPr>
          <w:rFonts w:eastAsia="Times New Roman"/>
          <w:bCs/>
          <w:szCs w:val="24"/>
        </w:rPr>
        <w:t>4.</w:t>
      </w:r>
      <w:r w:rsidR="007A788F">
        <w:rPr>
          <w:rFonts w:eastAsia="Times New Roman"/>
          <w:bCs/>
          <w:szCs w:val="24"/>
        </w:rPr>
        <w:t>7</w:t>
      </w:r>
      <w:r>
        <w:rPr>
          <w:rFonts w:eastAsia="Times New Roman"/>
          <w:bCs/>
          <w:szCs w:val="24"/>
        </w:rPr>
        <w:t xml:space="preserve">. Puses apņemas </w:t>
      </w:r>
      <w:r w:rsidRPr="00A67F72">
        <w:rPr>
          <w:u w:val="single"/>
        </w:rPr>
        <w:t>ievērot 2020.gada 6.novembra Ministru kabineta rīkojumu Nr. 655</w:t>
      </w:r>
      <w:r w:rsidRPr="00A67F72">
        <w:rPr>
          <w:rFonts w:ascii="Arial" w:hAnsi="Arial" w:cs="Arial"/>
          <w:b/>
          <w:bCs/>
          <w:color w:val="414142"/>
          <w:sz w:val="35"/>
          <w:szCs w:val="35"/>
          <w:u w:val="single"/>
          <w:shd w:val="clear" w:color="auto" w:fill="FFFFFF"/>
        </w:rPr>
        <w:t xml:space="preserve"> </w:t>
      </w:r>
      <w:r w:rsidRPr="00A67F72">
        <w:rPr>
          <w:i/>
          <w:iCs/>
          <w:sz w:val="22"/>
          <w:u w:val="single"/>
          <w:shd w:val="clear" w:color="auto" w:fill="FFFFFF"/>
        </w:rPr>
        <w:t>Par ārkārtējās situācijas izsludināšanu</w:t>
      </w:r>
      <w:r w:rsidRPr="00A67F72">
        <w:rPr>
          <w:i/>
          <w:iCs/>
          <w:sz w:val="22"/>
          <w:u w:val="single"/>
        </w:rPr>
        <w:t xml:space="preserve"> </w:t>
      </w:r>
      <w:r w:rsidRPr="00A67F72">
        <w:rPr>
          <w:sz w:val="22"/>
          <w:u w:val="single"/>
        </w:rPr>
        <w:t xml:space="preserve">un 2020.gada 9.jūnija Ministru kabineta noteikumus Nr.360 </w:t>
      </w:r>
      <w:r w:rsidRPr="00A67F72">
        <w:rPr>
          <w:i/>
          <w:iCs/>
          <w:szCs w:val="24"/>
          <w:u w:val="single"/>
          <w:shd w:val="clear" w:color="auto" w:fill="FFFFFF"/>
        </w:rPr>
        <w:t>Epidemioloģiskās drošības pasākumi Covid-19 infekcijas izplatības ierobežošanai.</w:t>
      </w:r>
    </w:p>
    <w:p w14:paraId="14B4A79D" w14:textId="7F4CE750" w:rsidR="00454F5E" w:rsidRDefault="00454F5E" w:rsidP="005B6AC7">
      <w:pPr>
        <w:spacing w:after="0" w:line="240" w:lineRule="auto"/>
        <w:jc w:val="both"/>
        <w:rPr>
          <w:rFonts w:eastAsia="Times New Roman"/>
          <w:b/>
          <w:bCs/>
          <w:szCs w:val="24"/>
        </w:rPr>
      </w:pPr>
    </w:p>
    <w:p w14:paraId="4452D801" w14:textId="77777777" w:rsidR="007C345A" w:rsidRPr="00BE76CA" w:rsidRDefault="007C345A" w:rsidP="005B6AC7">
      <w:pPr>
        <w:spacing w:after="0" w:line="240" w:lineRule="auto"/>
        <w:jc w:val="both"/>
        <w:rPr>
          <w:rFonts w:eastAsia="Times New Roman"/>
          <w:b/>
          <w:bCs/>
          <w:szCs w:val="24"/>
        </w:rPr>
      </w:pPr>
    </w:p>
    <w:p w14:paraId="4A2367C7" w14:textId="718EFD2F" w:rsidR="00F70036" w:rsidRDefault="006F2918" w:rsidP="00605D74">
      <w:pPr>
        <w:pStyle w:val="ListParagraph"/>
        <w:numPr>
          <w:ilvl w:val="0"/>
          <w:numId w:val="2"/>
        </w:numPr>
        <w:spacing w:after="0" w:line="240" w:lineRule="auto"/>
        <w:jc w:val="center"/>
        <w:rPr>
          <w:rFonts w:eastAsia="Times New Roman"/>
          <w:b/>
          <w:bCs/>
          <w:szCs w:val="24"/>
        </w:rPr>
      </w:pPr>
      <w:r w:rsidRPr="00F70036">
        <w:rPr>
          <w:rFonts w:eastAsia="Times New Roman"/>
          <w:b/>
          <w:bCs/>
          <w:szCs w:val="24"/>
        </w:rPr>
        <w:t>L</w:t>
      </w:r>
      <w:r w:rsidR="00F70036">
        <w:rPr>
          <w:rFonts w:eastAsia="Times New Roman"/>
          <w:b/>
          <w:bCs/>
          <w:szCs w:val="24"/>
        </w:rPr>
        <w:t>īguma grozīšanas un izbeigšanas kārtība</w:t>
      </w:r>
    </w:p>
    <w:p w14:paraId="1593FB66" w14:textId="77777777" w:rsidR="00454F5E" w:rsidRPr="00605D74" w:rsidRDefault="00454F5E" w:rsidP="00454F5E">
      <w:pPr>
        <w:pStyle w:val="ListParagraph"/>
        <w:spacing w:after="0" w:line="240" w:lineRule="auto"/>
        <w:ind w:left="360"/>
        <w:rPr>
          <w:rFonts w:eastAsia="Times New Roman"/>
          <w:b/>
          <w:bCs/>
          <w:szCs w:val="24"/>
        </w:rPr>
      </w:pPr>
    </w:p>
    <w:p w14:paraId="547D02DE" w14:textId="1D02DE54" w:rsidR="006F2918" w:rsidRPr="00F70036" w:rsidRDefault="00F70036" w:rsidP="00024C90">
      <w:pPr>
        <w:spacing w:after="0" w:line="240" w:lineRule="auto"/>
        <w:ind w:firstLine="567"/>
        <w:jc w:val="both"/>
        <w:rPr>
          <w:rFonts w:eastAsia="Times New Roman"/>
          <w:bCs/>
          <w:szCs w:val="24"/>
        </w:rPr>
      </w:pPr>
      <w:r w:rsidRPr="00F70036">
        <w:rPr>
          <w:rFonts w:eastAsia="Times New Roman"/>
          <w:bCs/>
          <w:szCs w:val="24"/>
        </w:rPr>
        <w:t>5</w:t>
      </w:r>
      <w:r w:rsidR="006F2918" w:rsidRPr="00F70036">
        <w:rPr>
          <w:rFonts w:eastAsia="Times New Roman"/>
          <w:bCs/>
          <w:szCs w:val="24"/>
        </w:rPr>
        <w:t>.1.</w:t>
      </w:r>
      <w:r w:rsidR="006F2918" w:rsidRPr="00BE76CA">
        <w:rPr>
          <w:rFonts w:eastAsia="Times New Roman"/>
          <w:b/>
          <w:szCs w:val="24"/>
        </w:rPr>
        <w:t xml:space="preserve"> </w:t>
      </w:r>
      <w:r w:rsidR="006F2918" w:rsidRPr="00F70036">
        <w:rPr>
          <w:rFonts w:eastAsia="Times New Roman"/>
          <w:bCs/>
          <w:szCs w:val="24"/>
        </w:rPr>
        <w:t xml:space="preserve">Līguma darbības laikā Puses </w:t>
      </w:r>
      <w:r w:rsidR="00983A2B">
        <w:rPr>
          <w:rFonts w:eastAsia="Times New Roman"/>
          <w:bCs/>
          <w:szCs w:val="24"/>
        </w:rPr>
        <w:t>ir tiesīgas veikt grozījumus savstarpēji vienojoties un sastādot rakstisku Vienošanos pie šī Līguma, kas kļūst par šī Līguma neatņemamu sastāvdaļu.</w:t>
      </w:r>
    </w:p>
    <w:p w14:paraId="5AE3D770" w14:textId="3603A207" w:rsidR="006F2918" w:rsidRPr="00F70036" w:rsidRDefault="00F70036" w:rsidP="00024C90">
      <w:pPr>
        <w:spacing w:after="0" w:line="240" w:lineRule="auto"/>
        <w:ind w:firstLine="567"/>
        <w:jc w:val="both"/>
        <w:rPr>
          <w:rFonts w:eastAsia="Times New Roman"/>
          <w:bCs/>
          <w:szCs w:val="24"/>
        </w:rPr>
      </w:pPr>
      <w:r>
        <w:rPr>
          <w:rFonts w:eastAsia="Times New Roman"/>
          <w:bCs/>
          <w:szCs w:val="24"/>
        </w:rPr>
        <w:t>5</w:t>
      </w:r>
      <w:r w:rsidR="006F2918" w:rsidRPr="00F70036">
        <w:rPr>
          <w:rFonts w:eastAsia="Times New Roman"/>
          <w:bCs/>
          <w:szCs w:val="24"/>
        </w:rPr>
        <w:t>.2. Līgumu var lauzt pirms noteiktā termiņa, Pusēm savstarpēji par to vienojoties, kas tiek</w:t>
      </w:r>
      <w:r w:rsidR="00983A2B">
        <w:rPr>
          <w:rFonts w:eastAsia="Times New Roman"/>
          <w:bCs/>
          <w:szCs w:val="24"/>
        </w:rPr>
        <w:t xml:space="preserve"> fiksēts rakstiski sastādot Vienošanos pie šī Līguma</w:t>
      </w:r>
      <w:r w:rsidR="006F2918" w:rsidRPr="00F70036">
        <w:rPr>
          <w:rFonts w:eastAsia="Times New Roman"/>
          <w:bCs/>
          <w:szCs w:val="24"/>
        </w:rPr>
        <w:t>, kas kļūst par š</w:t>
      </w:r>
      <w:r w:rsidR="00983A2B">
        <w:rPr>
          <w:rFonts w:eastAsia="Times New Roman"/>
          <w:bCs/>
          <w:szCs w:val="24"/>
        </w:rPr>
        <w:t>ī</w:t>
      </w:r>
      <w:r w:rsidR="006F2918" w:rsidRPr="00F70036">
        <w:rPr>
          <w:rFonts w:eastAsia="Times New Roman"/>
          <w:bCs/>
          <w:szCs w:val="24"/>
        </w:rPr>
        <w:t xml:space="preserve"> Līguma neatņemamu sastāvdaļu.</w:t>
      </w:r>
    </w:p>
    <w:p w14:paraId="71CCC6E4" w14:textId="4A7123B5" w:rsidR="006F2918" w:rsidRPr="00F70036" w:rsidRDefault="00F70036" w:rsidP="00024C90">
      <w:pPr>
        <w:spacing w:after="0" w:line="240" w:lineRule="auto"/>
        <w:ind w:firstLine="567"/>
        <w:jc w:val="both"/>
        <w:rPr>
          <w:rFonts w:eastAsia="Times New Roman"/>
          <w:bCs/>
          <w:szCs w:val="24"/>
        </w:rPr>
      </w:pPr>
      <w:r>
        <w:rPr>
          <w:rFonts w:eastAsia="Times New Roman"/>
          <w:bCs/>
          <w:szCs w:val="24"/>
        </w:rPr>
        <w:t>5</w:t>
      </w:r>
      <w:r w:rsidR="006F2918" w:rsidRPr="00F70036">
        <w:rPr>
          <w:rFonts w:eastAsia="Times New Roman"/>
          <w:bCs/>
          <w:szCs w:val="24"/>
        </w:rPr>
        <w:t>.3. Līguma laušanas gadījumā Puses norēķinās atbilstoši izsniegtajām Precēm un Preču pavadzīmēm – rēķiniem.</w:t>
      </w:r>
    </w:p>
    <w:p w14:paraId="57F7058C" w14:textId="729083BE" w:rsidR="006F2918" w:rsidRPr="00983A2B" w:rsidRDefault="00F70036" w:rsidP="00024C90">
      <w:pPr>
        <w:spacing w:after="0" w:line="240" w:lineRule="auto"/>
        <w:ind w:firstLine="567"/>
        <w:jc w:val="both"/>
        <w:rPr>
          <w:rFonts w:eastAsia="Times New Roman"/>
          <w:color w:val="538135" w:themeColor="accent6" w:themeShade="BF"/>
          <w:szCs w:val="24"/>
        </w:rPr>
      </w:pPr>
      <w:r w:rsidRPr="00F70036">
        <w:rPr>
          <w:rFonts w:eastAsia="Times New Roman"/>
          <w:bCs/>
          <w:szCs w:val="24"/>
        </w:rPr>
        <w:t>5</w:t>
      </w:r>
      <w:r w:rsidR="006F2918" w:rsidRPr="00F70036">
        <w:rPr>
          <w:rFonts w:eastAsia="Times New Roman"/>
          <w:bCs/>
          <w:szCs w:val="24"/>
        </w:rPr>
        <w:t>.4.</w:t>
      </w:r>
      <w:r w:rsidR="006F2918" w:rsidRPr="00BE76CA">
        <w:rPr>
          <w:rFonts w:eastAsia="Times New Roman"/>
          <w:szCs w:val="24"/>
        </w:rPr>
        <w:t xml:space="preserve"> </w:t>
      </w:r>
      <w:r w:rsidR="006F2918" w:rsidRPr="001C58F2">
        <w:rPr>
          <w:rFonts w:eastAsia="Times New Roman"/>
          <w:szCs w:val="24"/>
        </w:rPr>
        <w:t>Ja Puses šī Līguma 2.1.</w:t>
      </w:r>
      <w:r w:rsidR="001C58F2">
        <w:rPr>
          <w:rFonts w:eastAsia="Times New Roman"/>
          <w:szCs w:val="24"/>
        </w:rPr>
        <w:t xml:space="preserve"> </w:t>
      </w:r>
      <w:r w:rsidR="006F2918" w:rsidRPr="001C58F2">
        <w:rPr>
          <w:rFonts w:eastAsia="Times New Roman"/>
          <w:szCs w:val="24"/>
        </w:rPr>
        <w:t xml:space="preserve">punktā noteiktās Līguma summas ietvaros ir izpildījušas savas saistības pirms šī Līguma 8.1.punktā minētajam Līguma termiņam, Pušu saistības ir uzskatāmas par izpildītām pirms Līguma </w:t>
      </w:r>
      <w:r w:rsidR="001C58F2">
        <w:rPr>
          <w:rFonts w:eastAsia="Times New Roman"/>
          <w:szCs w:val="24"/>
        </w:rPr>
        <w:t>7</w:t>
      </w:r>
      <w:r w:rsidR="006F2918" w:rsidRPr="001C58F2">
        <w:rPr>
          <w:rFonts w:eastAsia="Times New Roman"/>
          <w:szCs w:val="24"/>
        </w:rPr>
        <w:t>.1.</w:t>
      </w:r>
      <w:r w:rsidR="001C58F2">
        <w:rPr>
          <w:rFonts w:eastAsia="Times New Roman"/>
          <w:szCs w:val="24"/>
        </w:rPr>
        <w:t xml:space="preserve"> </w:t>
      </w:r>
      <w:r w:rsidR="006F2918" w:rsidRPr="001C58F2">
        <w:rPr>
          <w:rFonts w:eastAsia="Times New Roman"/>
          <w:szCs w:val="24"/>
        </w:rPr>
        <w:t>punktā noteiktā termiņa.</w:t>
      </w:r>
    </w:p>
    <w:p w14:paraId="3A9CBB47" w14:textId="7A3A5891" w:rsidR="006F2918" w:rsidRPr="00024C90" w:rsidRDefault="00F70036" w:rsidP="00024C90">
      <w:pPr>
        <w:spacing w:after="0" w:line="240" w:lineRule="auto"/>
        <w:ind w:firstLine="567"/>
        <w:jc w:val="both"/>
        <w:rPr>
          <w:rFonts w:eastAsia="Times New Roman"/>
          <w:szCs w:val="24"/>
        </w:rPr>
      </w:pPr>
      <w:r w:rsidRPr="00024C90">
        <w:rPr>
          <w:rFonts w:eastAsia="Times New Roman"/>
          <w:szCs w:val="24"/>
        </w:rPr>
        <w:t>5</w:t>
      </w:r>
      <w:r w:rsidR="006F2918" w:rsidRPr="00024C90">
        <w:rPr>
          <w:rFonts w:eastAsia="Times New Roman"/>
          <w:szCs w:val="24"/>
        </w:rPr>
        <w:t xml:space="preserve">.5. Ja Puses šī Līguma 2.1.punktā noteiktās Līguma summas ietvaros nav izpildījušas savas saistības, Līguma termiņš var tikt pagarināts vēl uz </w:t>
      </w:r>
      <w:r w:rsidR="00024C90" w:rsidRPr="00024C90">
        <w:rPr>
          <w:rFonts w:eastAsia="Times New Roman"/>
          <w:szCs w:val="24"/>
        </w:rPr>
        <w:t>6</w:t>
      </w:r>
      <w:r w:rsidR="006F2918" w:rsidRPr="00024C90">
        <w:rPr>
          <w:rFonts w:eastAsia="Times New Roman"/>
          <w:szCs w:val="24"/>
        </w:rPr>
        <w:t xml:space="preserve"> (</w:t>
      </w:r>
      <w:r w:rsidR="00024C90" w:rsidRPr="00024C90">
        <w:rPr>
          <w:rFonts w:eastAsia="Times New Roman"/>
          <w:szCs w:val="24"/>
        </w:rPr>
        <w:t>sešiem</w:t>
      </w:r>
      <w:r w:rsidR="006F2918" w:rsidRPr="00024C90">
        <w:rPr>
          <w:rFonts w:eastAsia="Times New Roman"/>
          <w:szCs w:val="24"/>
        </w:rPr>
        <w:t>) mēnešiem, Pusēm par to abpusēji vienojoties un sastādot vienošanos, kas kļūs par šī Līguma neatņemamu sastāvdaļu.</w:t>
      </w:r>
    </w:p>
    <w:p w14:paraId="29C97074" w14:textId="5489CE64" w:rsidR="006F2918" w:rsidRPr="00024C90" w:rsidRDefault="00F70036" w:rsidP="00024C90">
      <w:pPr>
        <w:spacing w:after="0" w:line="240" w:lineRule="auto"/>
        <w:ind w:firstLine="567"/>
        <w:jc w:val="both"/>
        <w:rPr>
          <w:rFonts w:eastAsia="Times New Roman"/>
          <w:szCs w:val="24"/>
        </w:rPr>
      </w:pPr>
      <w:r w:rsidRPr="00024C90">
        <w:rPr>
          <w:rFonts w:eastAsia="Calibri"/>
          <w:szCs w:val="24"/>
          <w:lang w:eastAsia="lv-LV"/>
        </w:rPr>
        <w:t>5</w:t>
      </w:r>
      <w:r w:rsidR="006F2918" w:rsidRPr="00024C90">
        <w:rPr>
          <w:rFonts w:eastAsia="Calibri"/>
          <w:szCs w:val="24"/>
          <w:lang w:eastAsia="lv-LV"/>
        </w:rPr>
        <w:t>.6. Pircējs ir tiesīgs, rakstveidā paziņojot Pārdevējam, Līgumu vienpusēji izbeigt, ja Pārdevējs neizpilda kādu no Līguma saistībām un pat pēc brīdinājuma saņemšanas turpina to nepildīt un/vai pieļauj pārkāpuma atkārtošanos</w:t>
      </w:r>
      <w:r w:rsidR="00024C90">
        <w:rPr>
          <w:rFonts w:eastAsia="Calibri"/>
          <w:szCs w:val="24"/>
          <w:lang w:eastAsia="lv-LV"/>
        </w:rPr>
        <w:t>.</w:t>
      </w:r>
    </w:p>
    <w:p w14:paraId="2FEBEDEE" w14:textId="77777777" w:rsidR="006F2918" w:rsidRPr="00F70036" w:rsidRDefault="006F2918" w:rsidP="00024C90">
      <w:pPr>
        <w:spacing w:after="0" w:line="240" w:lineRule="auto"/>
        <w:ind w:firstLine="567"/>
        <w:rPr>
          <w:rFonts w:eastAsia="Times New Roman"/>
          <w:szCs w:val="24"/>
        </w:rPr>
      </w:pPr>
    </w:p>
    <w:p w14:paraId="4DB4E51B" w14:textId="28395A58" w:rsidR="006F2918" w:rsidRDefault="00983A2B" w:rsidP="00605D74">
      <w:pPr>
        <w:pStyle w:val="ListParagraph"/>
        <w:numPr>
          <w:ilvl w:val="0"/>
          <w:numId w:val="2"/>
        </w:numPr>
        <w:spacing w:after="0" w:line="240" w:lineRule="auto"/>
        <w:jc w:val="center"/>
        <w:rPr>
          <w:rFonts w:eastAsia="Times New Roman"/>
          <w:b/>
          <w:bCs/>
          <w:szCs w:val="24"/>
        </w:rPr>
      </w:pPr>
      <w:r>
        <w:rPr>
          <w:rFonts w:eastAsia="Times New Roman"/>
          <w:b/>
          <w:bCs/>
          <w:szCs w:val="24"/>
        </w:rPr>
        <w:t>Nepārvarama vara</w:t>
      </w:r>
    </w:p>
    <w:p w14:paraId="3B4BA93A" w14:textId="77777777" w:rsidR="00454F5E" w:rsidRPr="00605D74" w:rsidRDefault="00454F5E" w:rsidP="00454F5E">
      <w:pPr>
        <w:pStyle w:val="ListParagraph"/>
        <w:spacing w:after="0" w:line="240" w:lineRule="auto"/>
        <w:ind w:left="360"/>
        <w:rPr>
          <w:rFonts w:eastAsia="Times New Roman"/>
          <w:b/>
          <w:bCs/>
          <w:szCs w:val="24"/>
        </w:rPr>
      </w:pPr>
    </w:p>
    <w:p w14:paraId="21710AA1" w14:textId="7DC04580" w:rsidR="00605D74" w:rsidRDefault="00605D74" w:rsidP="00024C90">
      <w:pPr>
        <w:pStyle w:val="ListParagraph"/>
        <w:numPr>
          <w:ilvl w:val="1"/>
          <w:numId w:val="2"/>
        </w:numPr>
        <w:tabs>
          <w:tab w:val="clear" w:pos="360"/>
          <w:tab w:val="left" w:pos="426"/>
          <w:tab w:val="left" w:pos="993"/>
        </w:tabs>
        <w:spacing w:after="0"/>
        <w:ind w:left="0" w:firstLine="567"/>
        <w:jc w:val="both"/>
      </w:pPr>
      <w:r w:rsidRPr="00163330">
        <w:t>Puses tiek atbrīvotas no atbildības par šī līguma pilnīgu vai daļēju neizpildi, ja šāda neizpilde radusies nepārvaramas varas vai ārkārtēju rakstura apstākļu rezultātā, kuru darbība sākusies pēc šī līguma noslēgšanas un kurus nevarēja iepriekš ne paredzēt, ne novērst. Pie nepārvaramas varas vai ārkārtējas situācijas pieskaitāmi: stihiskas nelaimes, avārijas, katastrofas, epidēmijas, kara darbība, streiki, iekšējie nemieri, blokādes, varas un pārvaldes institūciju rīcība tādu normatīvu aktu pieņemšanā un šo normatīvo aktu stāšanās spēkā, kas būtiski ierobežo un aizskar Pušu tiesības un ietekmē uzņemtās saistības.</w:t>
      </w:r>
    </w:p>
    <w:p w14:paraId="03D6FAAA" w14:textId="45ED795A" w:rsidR="00F70036" w:rsidRDefault="00605D74" w:rsidP="00024C90">
      <w:pPr>
        <w:pStyle w:val="ListParagraph"/>
        <w:numPr>
          <w:ilvl w:val="1"/>
          <w:numId w:val="2"/>
        </w:numPr>
        <w:tabs>
          <w:tab w:val="clear" w:pos="360"/>
          <w:tab w:val="left" w:pos="426"/>
          <w:tab w:val="left" w:pos="993"/>
        </w:tabs>
        <w:spacing w:after="0"/>
        <w:ind w:left="0" w:firstLine="567"/>
        <w:jc w:val="both"/>
      </w:pPr>
      <w:r w:rsidRPr="00163330">
        <w:t>Pusei, kas atsaucas uz nepārvaramas varas vai ārkārtēja rakstura apstākļu darbību, nekavējoties par šādiem apstākļiem rakstveidā jāziņo otrai Pusei. Ziņojumā jānorāda, kādā termiņā pēc Puses uzskata ir iespējama un paredzama šī līguma saistību izpilde. Pēc otras Puses pieprasījuma, šādam ziņojumam jāpievieno izziņa, kuru izsniegusi kompetenta institūcija un kura satur ārkārtējo apstākļu darbības apstiprinājumu un to raksturojumu.</w:t>
      </w:r>
    </w:p>
    <w:p w14:paraId="42554C22" w14:textId="77777777" w:rsidR="00B27CA2" w:rsidRPr="00B27CA2" w:rsidRDefault="00B27CA2" w:rsidP="00024C90">
      <w:pPr>
        <w:pStyle w:val="ListParagraph"/>
        <w:tabs>
          <w:tab w:val="left" w:pos="426"/>
          <w:tab w:val="left" w:pos="993"/>
        </w:tabs>
        <w:spacing w:after="0"/>
        <w:ind w:left="0" w:firstLine="567"/>
        <w:jc w:val="both"/>
      </w:pPr>
    </w:p>
    <w:p w14:paraId="760E8BF1" w14:textId="7710EC5B" w:rsidR="006F2918" w:rsidRDefault="006F2918" w:rsidP="00454F5E">
      <w:pPr>
        <w:pStyle w:val="NoSpacing"/>
        <w:numPr>
          <w:ilvl w:val="0"/>
          <w:numId w:val="2"/>
        </w:numPr>
        <w:jc w:val="center"/>
        <w:rPr>
          <w:b/>
          <w:bCs/>
          <w:lang w:eastAsia="lv-LV"/>
        </w:rPr>
      </w:pPr>
      <w:r w:rsidRPr="00605D74">
        <w:rPr>
          <w:b/>
          <w:bCs/>
          <w:lang w:eastAsia="lv-LV"/>
        </w:rPr>
        <w:t>C</w:t>
      </w:r>
      <w:r w:rsidR="00605D74" w:rsidRPr="00605D74">
        <w:rPr>
          <w:b/>
          <w:bCs/>
          <w:lang w:eastAsia="lv-LV"/>
        </w:rPr>
        <w:t>iti noteikumi</w:t>
      </w:r>
    </w:p>
    <w:p w14:paraId="242D4085" w14:textId="77777777" w:rsidR="00454F5E" w:rsidRPr="00160FA1" w:rsidRDefault="00454F5E" w:rsidP="00454F5E">
      <w:pPr>
        <w:pStyle w:val="NoSpacing"/>
        <w:ind w:left="360"/>
        <w:rPr>
          <w:b/>
          <w:bCs/>
          <w:lang w:eastAsia="lv-LV"/>
        </w:rPr>
      </w:pPr>
    </w:p>
    <w:p w14:paraId="271B87C6" w14:textId="49EA23D6" w:rsidR="006F2918" w:rsidRPr="00605D74" w:rsidRDefault="00605D74" w:rsidP="00454F5E">
      <w:pPr>
        <w:spacing w:after="0" w:line="240" w:lineRule="auto"/>
        <w:ind w:firstLine="567"/>
        <w:jc w:val="both"/>
        <w:rPr>
          <w:rFonts w:eastAsia="Times New Roman"/>
          <w:bCs/>
          <w:szCs w:val="24"/>
        </w:rPr>
      </w:pPr>
      <w:r w:rsidRPr="00605D74">
        <w:rPr>
          <w:rFonts w:eastAsia="Times New Roman"/>
          <w:bCs/>
          <w:szCs w:val="24"/>
        </w:rPr>
        <w:t>7</w:t>
      </w:r>
      <w:r w:rsidR="006F2918" w:rsidRPr="00605D74">
        <w:rPr>
          <w:rFonts w:eastAsia="Times New Roman"/>
          <w:bCs/>
          <w:szCs w:val="24"/>
        </w:rPr>
        <w:t>.</w:t>
      </w:r>
      <w:r w:rsidR="00160FA1">
        <w:rPr>
          <w:rFonts w:eastAsia="Times New Roman"/>
          <w:bCs/>
          <w:szCs w:val="24"/>
        </w:rPr>
        <w:t>1</w:t>
      </w:r>
      <w:r w:rsidR="006F2918" w:rsidRPr="00605D74">
        <w:rPr>
          <w:rFonts w:eastAsia="Times New Roman"/>
          <w:bCs/>
          <w:szCs w:val="24"/>
        </w:rPr>
        <w:t>. Visus strīdus, kas var rasties šī Līguma izpildes laikā, Puses risina abpusēji vienojoties. Ja 30</w:t>
      </w:r>
      <w:r w:rsidR="00B27CA2">
        <w:rPr>
          <w:rFonts w:eastAsia="Times New Roman"/>
          <w:bCs/>
          <w:szCs w:val="24"/>
        </w:rPr>
        <w:t xml:space="preserve"> (trīsdesmit)</w:t>
      </w:r>
      <w:r w:rsidR="006F2918" w:rsidRPr="00605D74">
        <w:rPr>
          <w:rFonts w:eastAsia="Times New Roman"/>
          <w:bCs/>
          <w:szCs w:val="24"/>
        </w:rPr>
        <w:t xml:space="preserve"> dienu laikā vienošanās nav panākta, strīdu izskata tiesa LR normatīvajos aktos noteiktajā kārtībā.</w:t>
      </w:r>
    </w:p>
    <w:p w14:paraId="66348E12" w14:textId="29086886" w:rsidR="006F2918" w:rsidRPr="00024C90" w:rsidRDefault="00605D74" w:rsidP="00454F5E">
      <w:pPr>
        <w:spacing w:after="0" w:line="240" w:lineRule="auto"/>
        <w:ind w:firstLine="567"/>
        <w:jc w:val="both"/>
        <w:rPr>
          <w:rFonts w:eastAsia="Times New Roman"/>
          <w:bCs/>
          <w:szCs w:val="24"/>
        </w:rPr>
      </w:pPr>
      <w:r w:rsidRPr="00605D74">
        <w:rPr>
          <w:rFonts w:eastAsia="Calibri"/>
          <w:bCs/>
          <w:color w:val="000000"/>
          <w:szCs w:val="24"/>
        </w:rPr>
        <w:t>7</w:t>
      </w:r>
      <w:r w:rsidR="006F2918" w:rsidRPr="00605D74">
        <w:rPr>
          <w:rFonts w:eastAsia="Calibri"/>
          <w:bCs/>
          <w:color w:val="000000"/>
          <w:szCs w:val="24"/>
        </w:rPr>
        <w:t>.</w:t>
      </w:r>
      <w:r w:rsidR="00160FA1">
        <w:rPr>
          <w:rFonts w:eastAsia="Calibri"/>
          <w:bCs/>
          <w:color w:val="000000"/>
          <w:szCs w:val="24"/>
        </w:rPr>
        <w:t>2</w:t>
      </w:r>
      <w:r w:rsidR="006F2918" w:rsidRPr="00605D74">
        <w:rPr>
          <w:rFonts w:eastAsia="Calibri"/>
          <w:bCs/>
          <w:color w:val="000000"/>
          <w:szCs w:val="24"/>
        </w:rPr>
        <w:t>.</w:t>
      </w:r>
      <w:r w:rsidR="00B27CA2">
        <w:rPr>
          <w:rFonts w:eastAsia="Calibri"/>
          <w:bCs/>
          <w:color w:val="000000"/>
          <w:szCs w:val="24"/>
        </w:rPr>
        <w:t xml:space="preserve"> </w:t>
      </w:r>
      <w:r w:rsidR="006F2918" w:rsidRPr="00605D74">
        <w:rPr>
          <w:rFonts w:eastAsia="Calibri"/>
          <w:bCs/>
          <w:color w:val="000000"/>
          <w:szCs w:val="24"/>
        </w:rPr>
        <w:t xml:space="preserve">Puses vienojas, ka Pārdevējam Līguma spēkā esamības laikā ir saistošs iesniegtais </w:t>
      </w:r>
      <w:r w:rsidR="006F2918" w:rsidRPr="00024C90">
        <w:rPr>
          <w:rFonts w:eastAsia="Calibri"/>
          <w:bCs/>
          <w:szCs w:val="24"/>
        </w:rPr>
        <w:t>Piedāvājums Iepirkumam.</w:t>
      </w:r>
    </w:p>
    <w:p w14:paraId="093B2BE6" w14:textId="5BCD3502" w:rsidR="006F2918" w:rsidRPr="00024C90" w:rsidRDefault="00605D74" w:rsidP="00454F5E">
      <w:pPr>
        <w:spacing w:after="0" w:line="240" w:lineRule="auto"/>
        <w:ind w:firstLine="567"/>
        <w:jc w:val="both"/>
        <w:rPr>
          <w:rFonts w:eastAsia="Times New Roman"/>
          <w:bCs/>
          <w:szCs w:val="24"/>
        </w:rPr>
      </w:pPr>
      <w:r w:rsidRPr="00024C90">
        <w:rPr>
          <w:rFonts w:eastAsia="Times New Roman"/>
          <w:bCs/>
          <w:szCs w:val="24"/>
        </w:rPr>
        <w:t>7</w:t>
      </w:r>
      <w:r w:rsidR="006F2918" w:rsidRPr="00024C90">
        <w:rPr>
          <w:rFonts w:eastAsia="Times New Roman"/>
          <w:bCs/>
          <w:szCs w:val="24"/>
        </w:rPr>
        <w:t>.</w:t>
      </w:r>
      <w:r w:rsidR="00160FA1">
        <w:rPr>
          <w:rFonts w:eastAsia="Times New Roman"/>
          <w:bCs/>
          <w:szCs w:val="24"/>
        </w:rPr>
        <w:t>3</w:t>
      </w:r>
      <w:r w:rsidR="006F2918" w:rsidRPr="00024C90">
        <w:rPr>
          <w:rFonts w:eastAsia="Times New Roman"/>
          <w:bCs/>
          <w:szCs w:val="24"/>
        </w:rPr>
        <w:t xml:space="preserve">. Pretenzijas sakarā ar Preces iztrūkumu vai bojājumu, kas radies Preču transportēšanas, iekraušanas – izkraušanas laikā, Pircējs izvirza Pārdevējam. Šādu apstākļu iestāšanās gadījumā Puses sastāda defektu aktu un Pārdevējs par saviem līdzekļiem bojātās Preces nomaina pret kvalitatīvām Precēm. </w:t>
      </w:r>
    </w:p>
    <w:p w14:paraId="3E0FC47C" w14:textId="026DF01C" w:rsidR="006F2918" w:rsidRPr="00605D74" w:rsidRDefault="00605D74" w:rsidP="00454F5E">
      <w:pPr>
        <w:spacing w:after="0" w:line="240" w:lineRule="auto"/>
        <w:ind w:firstLine="567"/>
        <w:jc w:val="both"/>
        <w:rPr>
          <w:rFonts w:eastAsia="Times New Roman"/>
          <w:bCs/>
          <w:szCs w:val="24"/>
        </w:rPr>
      </w:pPr>
      <w:r w:rsidRPr="00605D74">
        <w:rPr>
          <w:rFonts w:eastAsia="Calibri"/>
          <w:bCs/>
          <w:spacing w:val="6"/>
          <w:szCs w:val="24"/>
          <w:lang w:eastAsia="lv-LV"/>
        </w:rPr>
        <w:t>7</w:t>
      </w:r>
      <w:r w:rsidR="006F2918" w:rsidRPr="00605D74">
        <w:rPr>
          <w:rFonts w:eastAsia="Calibri"/>
          <w:bCs/>
          <w:spacing w:val="6"/>
          <w:szCs w:val="24"/>
          <w:lang w:eastAsia="lv-LV"/>
        </w:rPr>
        <w:t>.</w:t>
      </w:r>
      <w:r w:rsidR="00160FA1">
        <w:rPr>
          <w:rFonts w:eastAsia="Calibri"/>
          <w:bCs/>
          <w:spacing w:val="6"/>
          <w:szCs w:val="24"/>
          <w:lang w:eastAsia="lv-LV"/>
        </w:rPr>
        <w:t>4</w:t>
      </w:r>
      <w:r w:rsidR="006F2918" w:rsidRPr="00605D74">
        <w:rPr>
          <w:rFonts w:eastAsia="Calibri"/>
          <w:bCs/>
          <w:spacing w:val="6"/>
          <w:szCs w:val="24"/>
          <w:lang w:eastAsia="lv-LV"/>
        </w:rPr>
        <w:t>. Puses pilnvaro veikt ar šī Līguma izpildi saistītās darbības (nodot, pieņemt Preci,</w:t>
      </w:r>
      <w:r w:rsidR="006F2918" w:rsidRPr="00605D74">
        <w:rPr>
          <w:rFonts w:eastAsia="Times New Roman"/>
          <w:bCs/>
          <w:szCs w:val="24"/>
        </w:rPr>
        <w:t xml:space="preserve"> parakstīt Preču pavadzīmes – rēķinus) šādas personas: </w:t>
      </w:r>
    </w:p>
    <w:p w14:paraId="7DF1B025" w14:textId="14A014CB" w:rsidR="006F2918" w:rsidRPr="00605D74" w:rsidRDefault="00605D74" w:rsidP="00454F5E">
      <w:pPr>
        <w:spacing w:after="0" w:line="240" w:lineRule="auto"/>
        <w:ind w:firstLine="567"/>
        <w:jc w:val="both"/>
        <w:rPr>
          <w:rFonts w:eastAsia="Times New Roman"/>
          <w:bCs/>
          <w:szCs w:val="24"/>
        </w:rPr>
      </w:pPr>
      <w:r w:rsidRPr="00605D74">
        <w:rPr>
          <w:rFonts w:eastAsia="Times New Roman"/>
          <w:bCs/>
          <w:szCs w:val="24"/>
        </w:rPr>
        <w:t>7</w:t>
      </w:r>
      <w:r w:rsidR="006F2918" w:rsidRPr="00605D74">
        <w:rPr>
          <w:rFonts w:eastAsia="Times New Roman"/>
          <w:bCs/>
          <w:szCs w:val="24"/>
        </w:rPr>
        <w:t>.</w:t>
      </w:r>
      <w:r w:rsidR="00160FA1">
        <w:rPr>
          <w:rFonts w:eastAsia="Times New Roman"/>
          <w:bCs/>
          <w:szCs w:val="24"/>
        </w:rPr>
        <w:t>4</w:t>
      </w:r>
      <w:r w:rsidR="006F2918" w:rsidRPr="00605D74">
        <w:rPr>
          <w:rFonts w:eastAsia="Times New Roman"/>
          <w:bCs/>
          <w:szCs w:val="24"/>
        </w:rPr>
        <w:t>.1. no Pircēja puses:</w:t>
      </w:r>
    </w:p>
    <w:p w14:paraId="3BFF793F" w14:textId="6F87A23E" w:rsidR="006F2918" w:rsidRPr="00605D74" w:rsidRDefault="00B27CA2" w:rsidP="0045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bCs/>
          <w:szCs w:val="24"/>
          <w:lang w:eastAsia="lv-LV"/>
        </w:rPr>
      </w:pPr>
      <w:r>
        <w:rPr>
          <w:rFonts w:eastAsia="Times New Roman"/>
          <w:bCs/>
          <w:szCs w:val="24"/>
          <w:lang w:eastAsia="lv-LV"/>
        </w:rPr>
        <w:lastRenderedPageBreak/>
        <w:t xml:space="preserve">Tehniskās daļas vadītājs Jānis Kreicbergs </w:t>
      </w:r>
      <w:r>
        <w:rPr>
          <w:rFonts w:eastAsia="SimSun"/>
          <w:kern w:val="2"/>
          <w:szCs w:val="24"/>
          <w:lang w:eastAsia="zh-CN"/>
        </w:rPr>
        <w:t xml:space="preserve">tel.28347204, e-pasts: </w:t>
      </w:r>
      <w:hyperlink r:id="rId6" w:history="1">
        <w:r>
          <w:rPr>
            <w:rStyle w:val="Hyperlink"/>
            <w:rFonts w:eastAsia="SimSun"/>
            <w:color w:val="0000FF"/>
            <w:kern w:val="2"/>
            <w:szCs w:val="24"/>
            <w:lang w:eastAsia="zh-CN"/>
          </w:rPr>
          <w:t>janis.kreicbergs@dobelesnamsaimnieks.lv</w:t>
        </w:r>
      </w:hyperlink>
      <w:r w:rsidR="006F2918" w:rsidRPr="00605D74">
        <w:rPr>
          <w:rFonts w:eastAsia="Times New Roman"/>
          <w:bCs/>
          <w:szCs w:val="24"/>
          <w:lang w:eastAsia="lv-LV"/>
        </w:rPr>
        <w:t xml:space="preserve">, </w:t>
      </w:r>
      <w:r>
        <w:rPr>
          <w:rFonts w:eastAsia="Times New Roman"/>
          <w:bCs/>
          <w:szCs w:val="24"/>
          <w:lang w:eastAsia="lv-LV"/>
        </w:rPr>
        <w:t xml:space="preserve">un Ēku un apsaimniekojamās teritorijas pārzine Ona Lučinska </w:t>
      </w:r>
      <w:r w:rsidRPr="0015439D">
        <w:rPr>
          <w:rFonts w:eastAsia="SimSun"/>
          <w:kern w:val="2"/>
          <w:szCs w:val="24"/>
          <w:lang w:eastAsia="en-GB"/>
        </w:rPr>
        <w:t>tel. nr.,</w:t>
      </w:r>
      <w:r>
        <w:rPr>
          <w:rFonts w:eastAsia="SimSun"/>
          <w:kern w:val="2"/>
          <w:szCs w:val="24"/>
          <w:lang w:eastAsia="en-GB"/>
        </w:rPr>
        <w:t xml:space="preserve"> 63781903 vai mob. tel. nr</w:t>
      </w:r>
      <w:r w:rsidRPr="0015439D">
        <w:rPr>
          <w:rFonts w:eastAsia="SimSun"/>
          <w:kern w:val="2"/>
          <w:szCs w:val="24"/>
          <w:lang w:eastAsia="en-GB"/>
        </w:rPr>
        <w:t>.</w:t>
      </w:r>
      <w:r>
        <w:rPr>
          <w:rFonts w:eastAsia="SimSun"/>
          <w:kern w:val="2"/>
          <w:szCs w:val="24"/>
          <w:lang w:eastAsia="en-GB"/>
        </w:rPr>
        <w:t xml:space="preserve"> 22023147, e-pasts: </w:t>
      </w:r>
      <w:hyperlink r:id="rId7" w:history="1">
        <w:r w:rsidRPr="00924ECA">
          <w:rPr>
            <w:rStyle w:val="Hyperlink"/>
            <w:rFonts w:eastAsia="SimSun"/>
            <w:kern w:val="2"/>
            <w:szCs w:val="24"/>
            <w:lang w:eastAsia="en-GB"/>
          </w:rPr>
          <w:t>ona.lucinska@dobelesnamsaimnieks.lv</w:t>
        </w:r>
      </w:hyperlink>
      <w:r>
        <w:rPr>
          <w:rStyle w:val="Hyperlink"/>
          <w:rFonts w:eastAsia="SimSun"/>
          <w:kern w:val="2"/>
          <w:szCs w:val="24"/>
          <w:lang w:eastAsia="en-GB"/>
        </w:rPr>
        <w:t>.</w:t>
      </w:r>
    </w:p>
    <w:p w14:paraId="52DB3ED3" w14:textId="2D546D4D" w:rsidR="006F2918" w:rsidRPr="00DA7D13" w:rsidRDefault="00605D74" w:rsidP="00454F5E">
      <w:pPr>
        <w:spacing w:after="0" w:line="240" w:lineRule="auto"/>
        <w:ind w:firstLine="567"/>
        <w:jc w:val="both"/>
        <w:rPr>
          <w:rFonts w:eastAsia="Times New Roman"/>
          <w:bCs/>
          <w:color w:val="000000" w:themeColor="text1"/>
          <w:szCs w:val="24"/>
        </w:rPr>
      </w:pPr>
      <w:r w:rsidRPr="00605D74">
        <w:rPr>
          <w:rFonts w:eastAsia="Times New Roman"/>
          <w:bCs/>
          <w:szCs w:val="24"/>
        </w:rPr>
        <w:t>7</w:t>
      </w:r>
      <w:r w:rsidR="006F2918" w:rsidRPr="00DA7D13">
        <w:rPr>
          <w:rFonts w:eastAsia="Times New Roman"/>
          <w:bCs/>
          <w:color w:val="000000" w:themeColor="text1"/>
          <w:szCs w:val="24"/>
        </w:rPr>
        <w:t>.</w:t>
      </w:r>
      <w:r w:rsidR="00160FA1" w:rsidRPr="00DA7D13">
        <w:rPr>
          <w:rFonts w:eastAsia="Times New Roman"/>
          <w:bCs/>
          <w:color w:val="000000" w:themeColor="text1"/>
          <w:szCs w:val="24"/>
        </w:rPr>
        <w:t>4</w:t>
      </w:r>
      <w:r w:rsidR="006F2918" w:rsidRPr="00DA7D13">
        <w:rPr>
          <w:rFonts w:eastAsia="Times New Roman"/>
          <w:bCs/>
          <w:color w:val="000000" w:themeColor="text1"/>
          <w:szCs w:val="24"/>
        </w:rPr>
        <w:t>.2. no Pārdevēja puses:</w:t>
      </w:r>
    </w:p>
    <w:p w14:paraId="400615CB" w14:textId="12BB4F39" w:rsidR="006F2918" w:rsidRPr="00DA7D13" w:rsidRDefault="00DA7D13" w:rsidP="0045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bCs/>
          <w:color w:val="000000" w:themeColor="text1"/>
          <w:szCs w:val="24"/>
          <w:lang w:eastAsia="lv-LV"/>
        </w:rPr>
      </w:pPr>
      <w:r w:rsidRPr="00DA7D13">
        <w:rPr>
          <w:rFonts w:eastAsia="Times New Roman"/>
          <w:bCs/>
          <w:color w:val="000000" w:themeColor="text1"/>
          <w:szCs w:val="24"/>
          <w:lang w:eastAsia="lv-LV"/>
        </w:rPr>
        <w:t>Mārtiņš Sauskājs</w:t>
      </w:r>
      <w:r w:rsidR="006F2918" w:rsidRPr="00DA7D13">
        <w:rPr>
          <w:rFonts w:eastAsia="Times New Roman"/>
          <w:bCs/>
          <w:color w:val="000000" w:themeColor="text1"/>
          <w:szCs w:val="24"/>
          <w:lang w:eastAsia="lv-LV"/>
        </w:rPr>
        <w:t>, tālr.Nr.</w:t>
      </w:r>
      <w:r w:rsidRPr="00DA7D13">
        <w:rPr>
          <w:rFonts w:eastAsia="Times New Roman"/>
          <w:bCs/>
          <w:color w:val="000000" w:themeColor="text1"/>
          <w:szCs w:val="24"/>
          <w:lang w:eastAsia="lv-LV"/>
        </w:rPr>
        <w:t>+371 20034476; e-pasts:martins.sauskajs@grif.lv</w:t>
      </w:r>
      <w:r w:rsidR="006F2918" w:rsidRPr="00DA7D13">
        <w:rPr>
          <w:rFonts w:eastAsia="Times New Roman"/>
          <w:bCs/>
          <w:color w:val="000000" w:themeColor="text1"/>
          <w:szCs w:val="24"/>
          <w:lang w:eastAsia="lv-LV"/>
        </w:rPr>
        <w:t>.</w:t>
      </w:r>
    </w:p>
    <w:p w14:paraId="447EF13A" w14:textId="50236D3E" w:rsidR="006F2918" w:rsidRPr="00605D74" w:rsidRDefault="00605D74" w:rsidP="00454F5E">
      <w:pPr>
        <w:spacing w:after="0" w:line="240" w:lineRule="auto"/>
        <w:ind w:firstLine="567"/>
        <w:jc w:val="both"/>
        <w:rPr>
          <w:rFonts w:eastAsia="Calibri"/>
          <w:bCs/>
          <w:i/>
          <w:szCs w:val="24"/>
        </w:rPr>
      </w:pPr>
      <w:r w:rsidRPr="00605D74">
        <w:rPr>
          <w:rFonts w:eastAsia="Calibri"/>
          <w:bCs/>
          <w:szCs w:val="24"/>
        </w:rPr>
        <w:t>7</w:t>
      </w:r>
      <w:r w:rsidR="006F2918" w:rsidRPr="00605D74">
        <w:rPr>
          <w:rFonts w:eastAsia="Calibri"/>
          <w:bCs/>
          <w:szCs w:val="24"/>
        </w:rPr>
        <w:t>.</w:t>
      </w:r>
      <w:r w:rsidR="00160FA1">
        <w:rPr>
          <w:rFonts w:eastAsia="Calibri"/>
          <w:bCs/>
          <w:szCs w:val="24"/>
        </w:rPr>
        <w:t>5</w:t>
      </w:r>
      <w:r w:rsidR="006F2918" w:rsidRPr="00605D74">
        <w:rPr>
          <w:rFonts w:eastAsia="Calibri"/>
          <w:bCs/>
          <w:szCs w:val="24"/>
        </w:rPr>
        <w:t xml:space="preserve">. Šis Līgums sastādīts un parakstīts </w:t>
      </w:r>
      <w:r w:rsidR="00024C90">
        <w:rPr>
          <w:rFonts w:eastAsia="Calibri"/>
          <w:bCs/>
          <w:szCs w:val="24"/>
        </w:rPr>
        <w:t>2 (</w:t>
      </w:r>
      <w:r w:rsidR="006F2918" w:rsidRPr="00605D74">
        <w:rPr>
          <w:rFonts w:eastAsia="Calibri"/>
          <w:bCs/>
          <w:szCs w:val="24"/>
        </w:rPr>
        <w:t>divos</w:t>
      </w:r>
      <w:r w:rsidR="00024C90">
        <w:rPr>
          <w:rFonts w:eastAsia="Calibri"/>
          <w:bCs/>
          <w:szCs w:val="24"/>
        </w:rPr>
        <w:t>)</w:t>
      </w:r>
      <w:r w:rsidR="006F2918" w:rsidRPr="00605D74">
        <w:rPr>
          <w:rFonts w:eastAsia="Calibri"/>
          <w:bCs/>
          <w:szCs w:val="24"/>
        </w:rPr>
        <w:t xml:space="preserve"> eksemplāros ar vienādu juridisko spēku uz __ (___________) lapām, no kuriem viens eksemplārs glabājas pie Pircēja, otrs – pie Pārdevēja. </w:t>
      </w:r>
    </w:p>
    <w:p w14:paraId="54F907CC" w14:textId="660C8756" w:rsidR="006F2918" w:rsidRPr="00605D74" w:rsidRDefault="00605D74" w:rsidP="00454F5E">
      <w:pPr>
        <w:spacing w:after="0" w:line="240" w:lineRule="auto"/>
        <w:ind w:firstLine="567"/>
        <w:jc w:val="both"/>
        <w:rPr>
          <w:rFonts w:eastAsia="Calibri"/>
          <w:bCs/>
          <w:i/>
          <w:szCs w:val="24"/>
        </w:rPr>
      </w:pPr>
      <w:r w:rsidRPr="00605D74">
        <w:rPr>
          <w:rFonts w:eastAsia="Calibri"/>
          <w:bCs/>
          <w:szCs w:val="24"/>
        </w:rPr>
        <w:t>7</w:t>
      </w:r>
      <w:r w:rsidR="006F2918" w:rsidRPr="00605D74">
        <w:rPr>
          <w:rFonts w:eastAsia="Calibri"/>
          <w:bCs/>
          <w:szCs w:val="24"/>
        </w:rPr>
        <w:t>.</w:t>
      </w:r>
      <w:r w:rsidR="00160FA1">
        <w:rPr>
          <w:rFonts w:eastAsia="Calibri"/>
          <w:bCs/>
          <w:szCs w:val="24"/>
        </w:rPr>
        <w:t>6</w:t>
      </w:r>
      <w:r w:rsidR="006F2918" w:rsidRPr="00605D74">
        <w:rPr>
          <w:rFonts w:eastAsia="Calibri"/>
          <w:bCs/>
          <w:szCs w:val="24"/>
        </w:rPr>
        <w:t>. Līgumam tā noslēgšanas brīdī ir šāds pielikums: „Tehniskais un finanšu piedāvājums”  uz ____ lapām.</w:t>
      </w:r>
    </w:p>
    <w:p w14:paraId="3AC36953" w14:textId="7C385898" w:rsidR="006F2918" w:rsidRDefault="00605D74" w:rsidP="00454F5E">
      <w:pPr>
        <w:spacing w:after="0" w:line="240" w:lineRule="auto"/>
        <w:ind w:firstLine="567"/>
        <w:jc w:val="both"/>
        <w:rPr>
          <w:rFonts w:eastAsia="Times New Roman"/>
          <w:szCs w:val="24"/>
        </w:rPr>
      </w:pPr>
      <w:r w:rsidRPr="00605D74">
        <w:rPr>
          <w:rFonts w:eastAsia="Times New Roman"/>
          <w:bCs/>
          <w:szCs w:val="24"/>
        </w:rPr>
        <w:t>7</w:t>
      </w:r>
      <w:r w:rsidR="006F2918" w:rsidRPr="00605D74">
        <w:rPr>
          <w:rFonts w:eastAsia="Times New Roman"/>
          <w:bCs/>
          <w:szCs w:val="24"/>
        </w:rPr>
        <w:t>.</w:t>
      </w:r>
      <w:r w:rsidR="00160FA1">
        <w:rPr>
          <w:rFonts w:eastAsia="Times New Roman"/>
          <w:bCs/>
          <w:szCs w:val="24"/>
        </w:rPr>
        <w:t>7</w:t>
      </w:r>
      <w:r w:rsidR="006F2918" w:rsidRPr="00605D74">
        <w:rPr>
          <w:rFonts w:eastAsia="Times New Roman"/>
          <w:bCs/>
          <w:szCs w:val="24"/>
        </w:rPr>
        <w:t>. Visi</w:t>
      </w:r>
      <w:r w:rsidR="006F2918" w:rsidRPr="00605D74">
        <w:rPr>
          <w:rFonts w:eastAsia="Times New Roman"/>
          <w:szCs w:val="24"/>
        </w:rPr>
        <w:t xml:space="preserve"> šī Līguma pielikumi ir Līguma neatņemamas sastāvdaļas.</w:t>
      </w:r>
    </w:p>
    <w:p w14:paraId="18ABC63E" w14:textId="10E0F84A" w:rsidR="005E5994" w:rsidRDefault="005E5994" w:rsidP="006F2918">
      <w:pPr>
        <w:spacing w:after="0" w:line="240" w:lineRule="auto"/>
        <w:jc w:val="both"/>
        <w:rPr>
          <w:rFonts w:eastAsia="Times New Roman"/>
          <w:szCs w:val="24"/>
        </w:rPr>
      </w:pPr>
    </w:p>
    <w:p w14:paraId="21A1F877" w14:textId="2812138B" w:rsidR="005E5994" w:rsidRDefault="005E5994" w:rsidP="006F2918">
      <w:pPr>
        <w:spacing w:after="0" w:line="240" w:lineRule="auto"/>
        <w:jc w:val="both"/>
        <w:rPr>
          <w:rFonts w:eastAsia="Times New Roman"/>
          <w:szCs w:val="24"/>
        </w:rPr>
      </w:pPr>
      <w:r>
        <w:rPr>
          <w:rFonts w:eastAsia="Times New Roman"/>
          <w:szCs w:val="24"/>
        </w:rPr>
        <w:t xml:space="preserve">Pielikumā: 1) </w:t>
      </w:r>
      <w:r w:rsidR="00454F5E">
        <w:rPr>
          <w:rFonts w:eastAsia="Times New Roman"/>
          <w:szCs w:val="24"/>
        </w:rPr>
        <w:t>SIA “GRIF” iesniegtā Tehniskā specifikācija uz 3 (trīs) lapām;</w:t>
      </w:r>
    </w:p>
    <w:p w14:paraId="58847C4F" w14:textId="5AF53CAB" w:rsidR="00454F5E" w:rsidRDefault="00454F5E" w:rsidP="006F2918">
      <w:pPr>
        <w:spacing w:after="0" w:line="240" w:lineRule="auto"/>
        <w:jc w:val="both"/>
        <w:rPr>
          <w:rFonts w:eastAsia="Times New Roman"/>
          <w:szCs w:val="24"/>
        </w:rPr>
      </w:pPr>
      <w:r>
        <w:rPr>
          <w:rFonts w:eastAsia="Times New Roman"/>
          <w:szCs w:val="24"/>
        </w:rPr>
        <w:tab/>
        <w:t xml:space="preserve">       2) SIA “GRIF” iesniegtais Finanšu piedāvājums uz 1 (vienas) lapas’</w:t>
      </w:r>
    </w:p>
    <w:p w14:paraId="0D256330" w14:textId="332186B3" w:rsidR="00454F5E" w:rsidRPr="00B27CA2" w:rsidRDefault="00454F5E" w:rsidP="006F2918">
      <w:pPr>
        <w:spacing w:after="0" w:line="240" w:lineRule="auto"/>
        <w:jc w:val="both"/>
        <w:rPr>
          <w:rFonts w:eastAsia="Times New Roman"/>
          <w:szCs w:val="24"/>
        </w:rPr>
      </w:pPr>
      <w:r>
        <w:rPr>
          <w:rFonts w:eastAsia="Times New Roman"/>
          <w:szCs w:val="24"/>
        </w:rPr>
        <w:tab/>
        <w:t xml:space="preserve">     3) Preču neatbilstības konstatācijas akts uz 1 (vienas) lapas.</w:t>
      </w:r>
    </w:p>
    <w:p w14:paraId="75AC5FB4" w14:textId="77777777" w:rsidR="006F2918" w:rsidRPr="00BE76CA" w:rsidRDefault="006F2918" w:rsidP="006F2918">
      <w:pPr>
        <w:keepNext/>
        <w:spacing w:after="0" w:line="240" w:lineRule="auto"/>
        <w:jc w:val="center"/>
        <w:outlineLvl w:val="1"/>
        <w:rPr>
          <w:rFonts w:eastAsia="Times New Roman"/>
          <w:b/>
          <w:bCs/>
          <w:szCs w:val="24"/>
        </w:rPr>
      </w:pPr>
    </w:p>
    <w:p w14:paraId="70E07253" w14:textId="1FD99EFE" w:rsidR="006F2918" w:rsidRPr="00B27CA2" w:rsidRDefault="00F70036" w:rsidP="00B27CA2">
      <w:pPr>
        <w:pStyle w:val="NoSpacing"/>
        <w:jc w:val="center"/>
        <w:rPr>
          <w:b/>
          <w:bCs/>
        </w:rPr>
      </w:pPr>
      <w:r w:rsidRPr="00B27CA2">
        <w:rPr>
          <w:b/>
          <w:bCs/>
        </w:rPr>
        <w:t>8</w:t>
      </w:r>
      <w:r w:rsidR="006F2918" w:rsidRPr="00B27CA2">
        <w:rPr>
          <w:b/>
          <w:bCs/>
        </w:rPr>
        <w:t>. P</w:t>
      </w:r>
      <w:r w:rsidR="00B27CA2" w:rsidRPr="00B27CA2">
        <w:rPr>
          <w:b/>
          <w:bCs/>
        </w:rPr>
        <w:t>ušu rekvizīti</w:t>
      </w:r>
    </w:p>
    <w:p w14:paraId="6D8ED6C1" w14:textId="77777777" w:rsidR="006F2918" w:rsidRPr="00BE76CA" w:rsidRDefault="006F2918" w:rsidP="006F2918">
      <w:pPr>
        <w:spacing w:after="0" w:line="240" w:lineRule="auto"/>
        <w:rPr>
          <w:rFonts w:eastAsia="Times New Roman"/>
          <w:szCs w:val="24"/>
        </w:rPr>
      </w:pPr>
    </w:p>
    <w:p w14:paraId="6FF1EC99" w14:textId="6FEFEAD5" w:rsidR="00066C7F" w:rsidRPr="00163330" w:rsidRDefault="00066C7F" w:rsidP="00066C7F">
      <w:pPr>
        <w:spacing w:after="0"/>
        <w:rPr>
          <w:b/>
          <w:bCs/>
        </w:rPr>
      </w:pPr>
      <w:r w:rsidRPr="00163330">
        <w:rPr>
          <w:b/>
          <w:bCs/>
        </w:rPr>
        <w:t>SIA „DOBELES NAMSAIMNIEKS”</w:t>
      </w:r>
      <w:r>
        <w:rPr>
          <w:b/>
          <w:bCs/>
        </w:rPr>
        <w:t xml:space="preserve"> </w:t>
      </w:r>
      <w:r>
        <w:rPr>
          <w:b/>
          <w:bCs/>
        </w:rPr>
        <w:tab/>
      </w:r>
      <w:r>
        <w:rPr>
          <w:b/>
          <w:bCs/>
        </w:rPr>
        <w:tab/>
      </w:r>
      <w:r w:rsidR="00024C90">
        <w:rPr>
          <w:b/>
          <w:bCs/>
        </w:rPr>
        <w:t>SIA “GRIF”</w:t>
      </w:r>
    </w:p>
    <w:p w14:paraId="2F0E9628" w14:textId="7F662D02" w:rsidR="00066C7F" w:rsidRPr="00163330" w:rsidRDefault="00066C7F" w:rsidP="00066C7F">
      <w:pPr>
        <w:spacing w:after="0"/>
      </w:pPr>
      <w:r w:rsidRPr="00163330">
        <w:t xml:space="preserve">Juridiskā adrese: Zaļā iela 3, </w:t>
      </w:r>
      <w:r w:rsidR="00024C90">
        <w:tab/>
      </w:r>
      <w:r w:rsidR="00024C90">
        <w:tab/>
      </w:r>
      <w:r w:rsidR="00024C90">
        <w:tab/>
      </w:r>
      <w:r w:rsidR="00024C90">
        <w:tab/>
        <w:t xml:space="preserve">Juridiskā adrese: </w:t>
      </w:r>
      <w:r w:rsidR="00024C90">
        <w:rPr>
          <w:rFonts w:eastAsia="SimSun"/>
          <w:kern w:val="2"/>
          <w:szCs w:val="20"/>
          <w:lang w:eastAsia="zh-CN"/>
        </w:rPr>
        <w:t xml:space="preserve">Maskavas iela 361, </w:t>
      </w:r>
    </w:p>
    <w:p w14:paraId="5DA337A6" w14:textId="74386852" w:rsidR="00066C7F" w:rsidRPr="00163330" w:rsidRDefault="00066C7F" w:rsidP="00066C7F">
      <w:pPr>
        <w:spacing w:after="0"/>
      </w:pPr>
      <w:r w:rsidRPr="00163330">
        <w:t>Dobele, LV-3701</w:t>
      </w:r>
      <w:r w:rsidR="00D44241">
        <w:tab/>
      </w:r>
      <w:r w:rsidR="00D44241">
        <w:tab/>
      </w:r>
      <w:r w:rsidR="00D44241">
        <w:tab/>
      </w:r>
      <w:r w:rsidR="00D44241">
        <w:tab/>
      </w:r>
      <w:r w:rsidR="00D44241">
        <w:tab/>
      </w:r>
      <w:r w:rsidR="00D44241">
        <w:rPr>
          <w:rFonts w:eastAsia="SimSun"/>
          <w:kern w:val="2"/>
          <w:szCs w:val="20"/>
          <w:lang w:eastAsia="zh-CN"/>
        </w:rPr>
        <w:t>Rīga, LV-1063.</w:t>
      </w:r>
    </w:p>
    <w:p w14:paraId="599AC135" w14:textId="1AADB8D6" w:rsidR="00066C7F" w:rsidRPr="00163330" w:rsidRDefault="00066C7F" w:rsidP="00066C7F">
      <w:pPr>
        <w:spacing w:after="0"/>
      </w:pPr>
      <w:r w:rsidRPr="00163330">
        <w:t>Reģ</w:t>
      </w:r>
      <w:r w:rsidR="00D44241">
        <w:t>.</w:t>
      </w:r>
      <w:r w:rsidRPr="00163330">
        <w:t xml:space="preserve"> Nr. 48503021348 </w:t>
      </w:r>
      <w:r w:rsidR="00D44241">
        <w:tab/>
      </w:r>
      <w:r w:rsidR="00D44241">
        <w:tab/>
      </w:r>
      <w:r w:rsidR="00D44241">
        <w:tab/>
      </w:r>
      <w:r w:rsidR="00D44241">
        <w:tab/>
        <w:t>Reģ. Nr.</w:t>
      </w:r>
      <w:r w:rsidR="00D44241" w:rsidRPr="00D44241">
        <w:rPr>
          <w:rFonts w:eastAsia="SimSun"/>
          <w:kern w:val="2"/>
          <w:szCs w:val="20"/>
          <w:lang w:eastAsia="zh-CN"/>
        </w:rPr>
        <w:t xml:space="preserve"> </w:t>
      </w:r>
      <w:r w:rsidR="00D44241">
        <w:rPr>
          <w:rFonts w:eastAsia="SimSun"/>
          <w:kern w:val="2"/>
          <w:szCs w:val="20"/>
          <w:lang w:eastAsia="zh-CN"/>
        </w:rPr>
        <w:t>40103003522</w:t>
      </w:r>
    </w:p>
    <w:p w14:paraId="20F2E94B" w14:textId="36DAEA71" w:rsidR="00066C7F" w:rsidRPr="00DA7D13" w:rsidRDefault="00066C7F" w:rsidP="00066C7F">
      <w:pPr>
        <w:spacing w:after="0"/>
        <w:rPr>
          <w:color w:val="000000" w:themeColor="text1"/>
          <w:lang w:val="en-US"/>
        </w:rPr>
      </w:pPr>
      <w:proofErr w:type="spellStart"/>
      <w:r w:rsidRPr="00163330">
        <w:rPr>
          <w:lang w:val="en-US"/>
        </w:rPr>
        <w:t>Konts</w:t>
      </w:r>
      <w:proofErr w:type="spellEnd"/>
      <w:r w:rsidRPr="00163330">
        <w:rPr>
          <w:lang w:val="en-US"/>
        </w:rPr>
        <w:t>: LV 91UNLA0006000508407</w:t>
      </w:r>
      <w:r w:rsidR="00D44241">
        <w:rPr>
          <w:lang w:val="en-US"/>
        </w:rPr>
        <w:tab/>
      </w:r>
      <w:r w:rsidR="00D44241">
        <w:rPr>
          <w:lang w:val="en-US"/>
        </w:rPr>
        <w:tab/>
      </w:r>
      <w:r w:rsidR="00D44241">
        <w:rPr>
          <w:lang w:val="en-US"/>
        </w:rPr>
        <w:tab/>
      </w:r>
      <w:proofErr w:type="spellStart"/>
      <w:r w:rsidR="00D44241" w:rsidRPr="00DA7D13">
        <w:rPr>
          <w:color w:val="000000" w:themeColor="text1"/>
          <w:lang w:val="en-US"/>
        </w:rPr>
        <w:t>Konts</w:t>
      </w:r>
      <w:proofErr w:type="spellEnd"/>
      <w:r w:rsidR="00D44241" w:rsidRPr="00DA7D13">
        <w:rPr>
          <w:color w:val="000000" w:themeColor="text1"/>
          <w:lang w:val="en-US"/>
        </w:rPr>
        <w:t xml:space="preserve">: </w:t>
      </w:r>
      <w:r w:rsidR="00DA7D13" w:rsidRPr="00DA7D13">
        <w:rPr>
          <w:color w:val="000000" w:themeColor="text1"/>
          <w:lang w:val="en-US"/>
        </w:rPr>
        <w:t>LV50UNLA0006003467354</w:t>
      </w:r>
    </w:p>
    <w:p w14:paraId="21ECB053" w14:textId="343A8990" w:rsidR="00066C7F" w:rsidRPr="00DA7D13" w:rsidRDefault="00066C7F" w:rsidP="00066C7F">
      <w:pPr>
        <w:spacing w:after="0"/>
        <w:rPr>
          <w:color w:val="000000" w:themeColor="text1"/>
          <w:lang w:val="en-US"/>
        </w:rPr>
      </w:pPr>
      <w:r w:rsidRPr="00DA7D13">
        <w:rPr>
          <w:color w:val="000000" w:themeColor="text1"/>
          <w:lang w:val="en-US"/>
        </w:rPr>
        <w:t xml:space="preserve">Banka: AS „SEB </w:t>
      </w:r>
      <w:proofErr w:type="spellStart"/>
      <w:r w:rsidRPr="00DA7D13">
        <w:rPr>
          <w:color w:val="000000" w:themeColor="text1"/>
          <w:lang w:val="en-US"/>
        </w:rPr>
        <w:t>banka</w:t>
      </w:r>
      <w:proofErr w:type="spellEnd"/>
      <w:r w:rsidRPr="00DA7D13">
        <w:rPr>
          <w:color w:val="000000" w:themeColor="text1"/>
          <w:lang w:val="en-US"/>
        </w:rPr>
        <w:t>”</w:t>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t>Banka:</w:t>
      </w:r>
      <w:r w:rsidR="00DA7D13" w:rsidRPr="00DA7D13">
        <w:rPr>
          <w:color w:val="000000" w:themeColor="text1"/>
        </w:rPr>
        <w:t xml:space="preserve"> </w:t>
      </w:r>
      <w:r w:rsidR="00DA7D13" w:rsidRPr="00DA7D13">
        <w:rPr>
          <w:color w:val="000000" w:themeColor="text1"/>
          <w:lang w:val="en-US"/>
        </w:rPr>
        <w:t xml:space="preserve">AS „SEB </w:t>
      </w:r>
      <w:proofErr w:type="spellStart"/>
      <w:r w:rsidR="00DA7D13" w:rsidRPr="00DA7D13">
        <w:rPr>
          <w:color w:val="000000" w:themeColor="text1"/>
          <w:lang w:val="en-US"/>
        </w:rPr>
        <w:t>banka</w:t>
      </w:r>
      <w:proofErr w:type="spellEnd"/>
      <w:r w:rsidR="00DA7D13" w:rsidRPr="00DA7D13">
        <w:rPr>
          <w:color w:val="000000" w:themeColor="text1"/>
          <w:lang w:val="en-US"/>
        </w:rPr>
        <w:t>”</w:t>
      </w:r>
    </w:p>
    <w:p w14:paraId="7B12E831" w14:textId="44BC2597" w:rsidR="00066C7F" w:rsidRPr="00DA7D13" w:rsidRDefault="00066C7F" w:rsidP="00066C7F">
      <w:pPr>
        <w:spacing w:after="0"/>
        <w:rPr>
          <w:color w:val="000000" w:themeColor="text1"/>
          <w:lang w:val="en-US"/>
        </w:rPr>
      </w:pPr>
      <w:r w:rsidRPr="00DA7D13">
        <w:rPr>
          <w:color w:val="000000" w:themeColor="text1"/>
          <w:lang w:val="en-US"/>
        </w:rPr>
        <w:t>Tālr.63781900</w:t>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r>
      <w:r w:rsidR="00D44241" w:rsidRPr="00DA7D13">
        <w:rPr>
          <w:color w:val="000000" w:themeColor="text1"/>
          <w:lang w:val="en-US"/>
        </w:rPr>
        <w:tab/>
      </w:r>
      <w:proofErr w:type="gramStart"/>
      <w:r w:rsidR="00D44241" w:rsidRPr="00DA7D13">
        <w:rPr>
          <w:color w:val="000000" w:themeColor="text1"/>
          <w:lang w:val="en-US"/>
        </w:rPr>
        <w:t>Tālr.</w:t>
      </w:r>
      <w:r w:rsidR="00DA7D13" w:rsidRPr="00DA7D13">
        <w:rPr>
          <w:color w:val="000000" w:themeColor="text1"/>
          <w:lang w:val="en-US"/>
        </w:rPr>
        <w:t>+</w:t>
      </w:r>
      <w:proofErr w:type="gramEnd"/>
      <w:r w:rsidR="00DA7D13" w:rsidRPr="00DA7D13">
        <w:rPr>
          <w:color w:val="000000" w:themeColor="text1"/>
          <w:lang w:val="en-US"/>
        </w:rPr>
        <w:t>371 67847638</w:t>
      </w:r>
      <w:r w:rsidR="00D44241" w:rsidRPr="00DA7D13">
        <w:rPr>
          <w:color w:val="000000" w:themeColor="text1"/>
        </w:rPr>
        <w:tab/>
      </w:r>
      <w:r w:rsidR="00D44241" w:rsidRPr="00DA7D13">
        <w:rPr>
          <w:color w:val="000000" w:themeColor="text1"/>
        </w:rPr>
        <w:tab/>
      </w:r>
      <w:r w:rsidR="00D44241" w:rsidRPr="00DA7D13">
        <w:rPr>
          <w:color w:val="000000" w:themeColor="text1"/>
        </w:rPr>
        <w:tab/>
      </w:r>
      <w:r w:rsidR="00D44241" w:rsidRPr="00DA7D13">
        <w:rPr>
          <w:color w:val="000000" w:themeColor="text1"/>
        </w:rPr>
        <w:tab/>
      </w:r>
      <w:r w:rsidR="00D44241" w:rsidRPr="00DA7D13">
        <w:rPr>
          <w:color w:val="000000" w:themeColor="text1"/>
        </w:rPr>
        <w:tab/>
      </w:r>
      <w:r w:rsidR="00D44241" w:rsidRPr="00DA7D13">
        <w:rPr>
          <w:color w:val="000000" w:themeColor="text1"/>
        </w:rPr>
        <w:tab/>
      </w:r>
      <w:r w:rsidR="00D44241" w:rsidRPr="00DA7D13">
        <w:rPr>
          <w:color w:val="000000" w:themeColor="text1"/>
        </w:rPr>
        <w:tab/>
      </w:r>
    </w:p>
    <w:p w14:paraId="1F62A1BB" w14:textId="2889E807" w:rsidR="00066C7F" w:rsidRPr="00DA7D13" w:rsidRDefault="00066C7F" w:rsidP="00066C7F">
      <w:pPr>
        <w:rPr>
          <w:color w:val="000000" w:themeColor="text1"/>
        </w:rPr>
      </w:pPr>
      <w:r w:rsidRPr="00DA7D13">
        <w:rPr>
          <w:color w:val="000000" w:themeColor="text1"/>
        </w:rPr>
        <w:t>________________________</w:t>
      </w:r>
      <w:r w:rsidRPr="00DA7D13">
        <w:rPr>
          <w:b/>
          <w:color w:val="000000" w:themeColor="text1"/>
        </w:rPr>
        <w:t xml:space="preserve">  </w:t>
      </w:r>
      <w:r w:rsidR="00D44241" w:rsidRPr="00DA7D13">
        <w:rPr>
          <w:b/>
          <w:color w:val="000000" w:themeColor="text1"/>
        </w:rPr>
        <w:tab/>
      </w:r>
      <w:r w:rsidR="00D44241" w:rsidRPr="00DA7D13">
        <w:rPr>
          <w:b/>
          <w:color w:val="000000" w:themeColor="text1"/>
        </w:rPr>
        <w:tab/>
      </w:r>
      <w:r w:rsidR="00D44241" w:rsidRPr="00DA7D13">
        <w:rPr>
          <w:b/>
          <w:color w:val="000000" w:themeColor="text1"/>
        </w:rPr>
        <w:tab/>
        <w:t>_________________________</w:t>
      </w:r>
      <w:r w:rsidRPr="00DA7D13">
        <w:rPr>
          <w:b/>
          <w:color w:val="000000" w:themeColor="text1"/>
        </w:rPr>
        <w:t xml:space="preserve"> </w:t>
      </w:r>
    </w:p>
    <w:p w14:paraId="0E893A04" w14:textId="22DB516E" w:rsidR="006F2918" w:rsidRPr="00DA7D13" w:rsidRDefault="00066C7F" w:rsidP="00066C7F">
      <w:pPr>
        <w:spacing w:after="0" w:line="240" w:lineRule="auto"/>
        <w:rPr>
          <w:rFonts w:eastAsia="Times New Roman"/>
          <w:vanish/>
          <w:color w:val="000000" w:themeColor="text1"/>
          <w:szCs w:val="24"/>
          <w:lang w:val="en-GB"/>
        </w:rPr>
      </w:pPr>
      <w:r w:rsidRPr="00DA7D13">
        <w:rPr>
          <w:color w:val="000000" w:themeColor="text1"/>
        </w:rPr>
        <w:t xml:space="preserve">  /J.Audzēvičs/                                                                    </w:t>
      </w:r>
      <w:r w:rsidR="008C7A29" w:rsidRPr="00DA7D13">
        <w:rPr>
          <w:color w:val="000000" w:themeColor="text1"/>
        </w:rPr>
        <w:t xml:space="preserve">/ </w:t>
      </w:r>
      <w:r w:rsidR="00DA7D13" w:rsidRPr="00DA7D13">
        <w:rPr>
          <w:color w:val="000000" w:themeColor="text1"/>
        </w:rPr>
        <w:t>A.Grigorjevs</w:t>
      </w:r>
      <w:r w:rsidR="008C7A29" w:rsidRPr="00DA7D13">
        <w:rPr>
          <w:color w:val="000000" w:themeColor="text1"/>
        </w:rPr>
        <w:t>/</w:t>
      </w:r>
      <w:r w:rsidRPr="00DA7D13">
        <w:rPr>
          <w:color w:val="000000" w:themeColor="text1"/>
        </w:rPr>
        <w:t xml:space="preserve"> </w:t>
      </w:r>
    </w:p>
    <w:p w14:paraId="6D3D303B" w14:textId="77777777" w:rsidR="006F2918" w:rsidRPr="00DA7D13" w:rsidRDefault="006F2918" w:rsidP="006F2918">
      <w:pPr>
        <w:rPr>
          <w:color w:val="000000" w:themeColor="text1"/>
        </w:rPr>
      </w:pPr>
    </w:p>
    <w:p w14:paraId="1150F47F" w14:textId="431802C5" w:rsidR="005E5994" w:rsidRDefault="005E5994" w:rsidP="005E5994"/>
    <w:p w14:paraId="7595425B" w14:textId="1F18752E" w:rsidR="005E5994" w:rsidRDefault="005E5994" w:rsidP="005E5994">
      <w:pPr>
        <w:jc w:val="right"/>
      </w:pPr>
      <w:r w:rsidRPr="005E5994">
        <w:br w:type="page"/>
      </w:r>
      <w:r>
        <w:lastRenderedPageBreak/>
        <w:t>1.pielikums</w:t>
      </w:r>
    </w:p>
    <w:p w14:paraId="085419B7" w14:textId="191FDA89" w:rsidR="005E5994" w:rsidRDefault="005E5994" w:rsidP="005E5994">
      <w:pPr>
        <w:jc w:val="right"/>
      </w:pPr>
      <w:r>
        <w:t>Pie Piegādes līguma Nr.___</w:t>
      </w:r>
    </w:p>
    <w:tbl>
      <w:tblPr>
        <w:tblW w:w="0" w:type="auto"/>
        <w:tblInd w:w="-743" w:type="dxa"/>
        <w:tblLook w:val="04A0" w:firstRow="1" w:lastRow="0" w:firstColumn="1" w:lastColumn="0" w:noHBand="0" w:noVBand="1"/>
      </w:tblPr>
      <w:tblGrid>
        <w:gridCol w:w="3136"/>
        <w:gridCol w:w="3811"/>
      </w:tblGrid>
      <w:tr w:rsidR="005E5994" w:rsidRPr="005E5994" w14:paraId="1528A56E" w14:textId="77777777" w:rsidTr="00E137F5">
        <w:tc>
          <w:tcPr>
            <w:tcW w:w="3136" w:type="dxa"/>
            <w:shd w:val="clear" w:color="auto" w:fill="auto"/>
          </w:tcPr>
          <w:p w14:paraId="7A1F8F79" w14:textId="77777777" w:rsidR="005E5994" w:rsidRPr="005E5994" w:rsidRDefault="005E5994" w:rsidP="005E5994">
            <w:pPr>
              <w:widowControl w:val="0"/>
              <w:suppressAutoHyphens/>
              <w:spacing w:after="0" w:line="240" w:lineRule="auto"/>
              <w:jc w:val="center"/>
              <w:textAlignment w:val="baseline"/>
              <w:rPr>
                <w:rFonts w:ascii="Calibri" w:eastAsia="Lucida Sans Unicode" w:hAnsi="Calibri"/>
                <w:kern w:val="1"/>
                <w:sz w:val="20"/>
                <w:szCs w:val="20"/>
                <w:lang w:val="en-US" w:eastAsia="ar-SA"/>
              </w:rPr>
            </w:pPr>
            <w:r w:rsidRPr="005E5994">
              <w:rPr>
                <w:rFonts w:ascii="Calibri" w:eastAsia="Lucida Sans Unicode" w:hAnsi="Calibri"/>
                <w:noProof/>
                <w:kern w:val="1"/>
                <w:sz w:val="22"/>
                <w:lang w:val="en-US"/>
              </w:rPr>
              <w:drawing>
                <wp:inline distT="0" distB="0" distL="0" distR="0" wp14:anchorId="5B27B32B" wp14:editId="1D114D38">
                  <wp:extent cx="1704975" cy="8763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876300"/>
                          </a:xfrm>
                          <a:prstGeom prst="rect">
                            <a:avLst/>
                          </a:prstGeom>
                          <a:noFill/>
                          <a:ln>
                            <a:noFill/>
                          </a:ln>
                        </pic:spPr>
                      </pic:pic>
                    </a:graphicData>
                  </a:graphic>
                </wp:inline>
              </w:drawing>
            </w:r>
          </w:p>
        </w:tc>
        <w:tc>
          <w:tcPr>
            <w:tcW w:w="3811" w:type="dxa"/>
            <w:shd w:val="clear" w:color="auto" w:fill="auto"/>
            <w:vAlign w:val="bottom"/>
          </w:tcPr>
          <w:p w14:paraId="27CFFCE2" w14:textId="77777777" w:rsidR="005E5994" w:rsidRPr="005E5994" w:rsidRDefault="005E5994" w:rsidP="005E5994">
            <w:pPr>
              <w:widowControl w:val="0"/>
              <w:suppressAutoHyphens/>
              <w:spacing w:after="0" w:line="240" w:lineRule="auto"/>
              <w:textAlignment w:val="baseline"/>
              <w:rPr>
                <w:rFonts w:ascii="Calibri" w:eastAsia="Lucida Sans Unicode" w:hAnsi="Calibri" w:cs="Calibri"/>
                <w:kern w:val="1"/>
                <w:sz w:val="18"/>
                <w:szCs w:val="24"/>
                <w:lang w:eastAsia="ar-SA"/>
              </w:rPr>
            </w:pPr>
            <w:r w:rsidRPr="005E5994">
              <w:rPr>
                <w:rFonts w:ascii="Calibri" w:eastAsia="Lucida Sans Unicode" w:hAnsi="Calibri" w:cs="Calibri"/>
                <w:kern w:val="1"/>
                <w:sz w:val="18"/>
                <w:szCs w:val="24"/>
                <w:lang w:eastAsia="ar-SA"/>
              </w:rPr>
              <w:t>Reģ. Nr.: 40103003522</w:t>
            </w:r>
          </w:p>
          <w:p w14:paraId="7125418A" w14:textId="77777777" w:rsidR="005E5994" w:rsidRPr="005E5994" w:rsidRDefault="005E5994" w:rsidP="005E5994">
            <w:pPr>
              <w:widowControl w:val="0"/>
              <w:suppressAutoHyphens/>
              <w:spacing w:after="0" w:line="240" w:lineRule="auto"/>
              <w:textAlignment w:val="baseline"/>
              <w:rPr>
                <w:rFonts w:ascii="Calibri" w:eastAsia="Lucida Sans Unicode" w:hAnsi="Calibri" w:cs="Calibri"/>
                <w:kern w:val="1"/>
                <w:sz w:val="18"/>
                <w:szCs w:val="24"/>
                <w:lang w:eastAsia="ar-SA"/>
              </w:rPr>
            </w:pPr>
            <w:r w:rsidRPr="005E5994">
              <w:rPr>
                <w:rFonts w:ascii="Calibri" w:eastAsia="Lucida Sans Unicode" w:hAnsi="Calibri" w:cs="Calibri"/>
                <w:kern w:val="1"/>
                <w:sz w:val="18"/>
                <w:szCs w:val="24"/>
                <w:lang w:eastAsia="ar-SA"/>
              </w:rPr>
              <w:t>Maskavas iela 361, Rīga, LV-1063, Latvija</w:t>
            </w:r>
          </w:p>
          <w:p w14:paraId="3D504A5D" w14:textId="77777777" w:rsidR="005E5994" w:rsidRPr="005E5994" w:rsidRDefault="005E5994" w:rsidP="005E5994">
            <w:pPr>
              <w:widowControl w:val="0"/>
              <w:suppressAutoHyphens/>
              <w:spacing w:after="0" w:line="240" w:lineRule="auto"/>
              <w:textAlignment w:val="baseline"/>
              <w:rPr>
                <w:rFonts w:ascii="Calibri" w:eastAsia="Lucida Sans Unicode" w:hAnsi="Calibri" w:cs="Calibri"/>
                <w:kern w:val="1"/>
                <w:sz w:val="18"/>
                <w:szCs w:val="24"/>
                <w:lang w:eastAsia="ar-SA"/>
              </w:rPr>
            </w:pPr>
            <w:r w:rsidRPr="005E5994">
              <w:rPr>
                <w:rFonts w:ascii="Calibri" w:eastAsia="Lucida Sans Unicode" w:hAnsi="Calibri" w:cs="Calibri"/>
                <w:kern w:val="1"/>
                <w:sz w:val="18"/>
                <w:szCs w:val="24"/>
                <w:lang w:eastAsia="ar-SA"/>
              </w:rPr>
              <w:t>Tālr.: 67847637; Fakss 67187916</w:t>
            </w:r>
          </w:p>
          <w:p w14:paraId="4C4195BF" w14:textId="77777777" w:rsidR="005E5994" w:rsidRPr="005E5994" w:rsidRDefault="005E5994" w:rsidP="005E5994">
            <w:pPr>
              <w:widowControl w:val="0"/>
              <w:suppressAutoHyphens/>
              <w:spacing w:after="0" w:line="240" w:lineRule="auto"/>
              <w:textAlignment w:val="baseline"/>
              <w:rPr>
                <w:rFonts w:ascii="Calibri" w:eastAsia="Lucida Sans Unicode" w:hAnsi="Calibri" w:cs="Calibri"/>
                <w:kern w:val="1"/>
                <w:sz w:val="18"/>
                <w:szCs w:val="24"/>
                <w:lang w:eastAsia="ar-SA"/>
              </w:rPr>
            </w:pPr>
            <w:r w:rsidRPr="005E5994">
              <w:rPr>
                <w:rFonts w:ascii="Calibri" w:eastAsia="Lucida Sans Unicode" w:hAnsi="Calibri" w:cs="Calibri"/>
                <w:kern w:val="1"/>
                <w:sz w:val="18"/>
                <w:szCs w:val="24"/>
                <w:lang w:eastAsia="ar-SA"/>
              </w:rPr>
              <w:t>e-pasts : info@grif.lv</w:t>
            </w:r>
          </w:p>
          <w:p w14:paraId="0B1A9090" w14:textId="77777777" w:rsidR="005E5994" w:rsidRPr="005E5994" w:rsidRDefault="005E5994" w:rsidP="005E5994">
            <w:pPr>
              <w:widowControl w:val="0"/>
              <w:suppressAutoHyphens/>
              <w:spacing w:after="0" w:line="240" w:lineRule="auto"/>
              <w:textAlignment w:val="baseline"/>
              <w:rPr>
                <w:rFonts w:ascii="Calibri" w:eastAsia="Lucida Sans Unicode" w:hAnsi="Calibri" w:cs="Calibri"/>
                <w:kern w:val="1"/>
                <w:sz w:val="16"/>
                <w:lang w:eastAsia="ar-SA"/>
              </w:rPr>
            </w:pPr>
            <w:r w:rsidRPr="005E5994">
              <w:rPr>
                <w:rFonts w:ascii="Calibri" w:eastAsia="Lucida Sans Unicode" w:hAnsi="Calibri" w:cs="Calibri"/>
                <w:kern w:val="1"/>
                <w:sz w:val="18"/>
                <w:szCs w:val="24"/>
                <w:lang w:eastAsia="ar-SA"/>
              </w:rPr>
              <w:t>www.grif.lv</w:t>
            </w:r>
          </w:p>
        </w:tc>
      </w:tr>
    </w:tbl>
    <w:p w14:paraId="535F1A84" w14:textId="77777777" w:rsidR="005E5994" w:rsidRPr="005E5994" w:rsidRDefault="005E5994" w:rsidP="005E5994">
      <w:pPr>
        <w:spacing w:after="0" w:line="240" w:lineRule="auto"/>
        <w:jc w:val="right"/>
        <w:rPr>
          <w:rFonts w:eastAsia="Times New Roman"/>
          <w:b/>
          <w:szCs w:val="24"/>
        </w:rPr>
      </w:pPr>
    </w:p>
    <w:p w14:paraId="02892495" w14:textId="77777777" w:rsidR="005E5994" w:rsidRPr="005E5994" w:rsidRDefault="005E5994" w:rsidP="005E5994">
      <w:pPr>
        <w:spacing w:after="0" w:line="240" w:lineRule="auto"/>
        <w:jc w:val="center"/>
        <w:rPr>
          <w:rFonts w:eastAsia="Times New Roman"/>
          <w:b/>
          <w:szCs w:val="24"/>
        </w:rPr>
      </w:pPr>
      <w:r w:rsidRPr="005E5994">
        <w:rPr>
          <w:rFonts w:eastAsia="Times New Roman"/>
          <w:b/>
          <w:szCs w:val="24"/>
        </w:rPr>
        <w:t>TEHNISKĀ SPECIFIKĀCIJA</w:t>
      </w:r>
    </w:p>
    <w:p w14:paraId="624D0772" w14:textId="77777777" w:rsidR="005E5994" w:rsidRPr="005E5994" w:rsidRDefault="005E5994" w:rsidP="005E5994">
      <w:pPr>
        <w:spacing w:after="0" w:line="240" w:lineRule="auto"/>
        <w:jc w:val="center"/>
        <w:rPr>
          <w:rFonts w:ascii="+Baltica" w:eastAsia="Times New Roman" w:hAnsi="+Baltica"/>
          <w:bCs/>
          <w:szCs w:val="24"/>
        </w:rPr>
      </w:pPr>
      <w:r w:rsidRPr="005E5994">
        <w:rPr>
          <w:rFonts w:eastAsia="Times New Roman"/>
          <w:bCs/>
          <w:szCs w:val="24"/>
        </w:rPr>
        <w:t>(DARBA APĢĒRBU UN APAVU APRAKSTS</w:t>
      </w:r>
      <w:r w:rsidRPr="005E5994">
        <w:rPr>
          <w:rFonts w:ascii="+Baltica" w:eastAsia="Times New Roman" w:hAnsi="+Baltica"/>
          <w:bCs/>
          <w:szCs w:val="24"/>
        </w:rPr>
        <w:t xml:space="preserve"> UN TEHNISKĀS PRASĪBAS)</w:t>
      </w:r>
    </w:p>
    <w:p w14:paraId="40239DC6" w14:textId="77777777" w:rsidR="005E5994" w:rsidRPr="005E5994" w:rsidRDefault="005E5994" w:rsidP="005E5994">
      <w:pPr>
        <w:spacing w:after="0" w:line="240" w:lineRule="auto"/>
        <w:jc w:val="center"/>
        <w:rPr>
          <w:rFonts w:ascii="+Baltica" w:eastAsia="Times New Roman" w:hAnsi="+Baltica"/>
          <w:b/>
          <w:szCs w:val="24"/>
        </w:rPr>
      </w:pPr>
    </w:p>
    <w:tbl>
      <w:tblPr>
        <w:tblStyle w:val="TableGrid"/>
        <w:tblW w:w="10661" w:type="dxa"/>
        <w:tblInd w:w="-885" w:type="dxa"/>
        <w:tblLayout w:type="fixed"/>
        <w:tblLook w:val="04A0" w:firstRow="1" w:lastRow="0" w:firstColumn="1" w:lastColumn="0" w:noHBand="0" w:noVBand="1"/>
      </w:tblPr>
      <w:tblGrid>
        <w:gridCol w:w="1702"/>
        <w:gridCol w:w="4565"/>
        <w:gridCol w:w="1105"/>
        <w:gridCol w:w="1134"/>
        <w:gridCol w:w="1163"/>
        <w:gridCol w:w="992"/>
      </w:tblGrid>
      <w:tr w:rsidR="005E5994" w:rsidRPr="005E5994" w14:paraId="2DFEC094" w14:textId="77777777" w:rsidTr="00454F5E">
        <w:trPr>
          <w:tblHeader/>
        </w:trPr>
        <w:tc>
          <w:tcPr>
            <w:tcW w:w="1702" w:type="dxa"/>
            <w:vAlign w:val="center"/>
          </w:tcPr>
          <w:p w14:paraId="31687AFD" w14:textId="77777777" w:rsidR="005E5994" w:rsidRPr="005E5994" w:rsidRDefault="005E5994" w:rsidP="005E5994">
            <w:pPr>
              <w:jc w:val="center"/>
            </w:pPr>
            <w:r w:rsidRPr="005E5994">
              <w:t>Prece</w:t>
            </w:r>
          </w:p>
        </w:tc>
        <w:tc>
          <w:tcPr>
            <w:tcW w:w="4565" w:type="dxa"/>
            <w:vAlign w:val="center"/>
          </w:tcPr>
          <w:p w14:paraId="10430F62" w14:textId="77777777" w:rsidR="005E5994" w:rsidRPr="005E5994" w:rsidRDefault="005E5994" w:rsidP="005E5994">
            <w:pPr>
              <w:jc w:val="center"/>
            </w:pPr>
            <w:r w:rsidRPr="005E5994">
              <w:t>Preces detalizēts apraksts</w:t>
            </w:r>
          </w:p>
        </w:tc>
        <w:tc>
          <w:tcPr>
            <w:tcW w:w="1105" w:type="dxa"/>
            <w:vAlign w:val="center"/>
          </w:tcPr>
          <w:p w14:paraId="77B1E369" w14:textId="77777777" w:rsidR="005E5994" w:rsidRPr="005E5994" w:rsidRDefault="005E5994" w:rsidP="005E5994">
            <w:pPr>
              <w:ind w:left="-139" w:right="-108"/>
              <w:jc w:val="center"/>
              <w:rPr>
                <w:sz w:val="20"/>
                <w:szCs w:val="18"/>
              </w:rPr>
            </w:pPr>
            <w:r w:rsidRPr="005E5994">
              <w:rPr>
                <w:sz w:val="20"/>
                <w:szCs w:val="18"/>
              </w:rPr>
              <w:t>Nolietojuma termiņš</w:t>
            </w:r>
          </w:p>
        </w:tc>
        <w:tc>
          <w:tcPr>
            <w:tcW w:w="1134" w:type="dxa"/>
            <w:vAlign w:val="center"/>
          </w:tcPr>
          <w:p w14:paraId="7E6E37EA" w14:textId="77777777" w:rsidR="005E5994" w:rsidRPr="005E5994" w:rsidRDefault="005E5994" w:rsidP="005E5994">
            <w:pPr>
              <w:ind w:left="-100" w:right="-103"/>
              <w:jc w:val="center"/>
              <w:rPr>
                <w:sz w:val="20"/>
                <w:szCs w:val="18"/>
              </w:rPr>
            </w:pPr>
            <w:r w:rsidRPr="005E5994">
              <w:rPr>
                <w:sz w:val="20"/>
                <w:szCs w:val="18"/>
              </w:rPr>
              <w:t>Gab./ kompl./ pāri gadā</w:t>
            </w:r>
          </w:p>
        </w:tc>
        <w:tc>
          <w:tcPr>
            <w:tcW w:w="11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4071D" w14:textId="77777777" w:rsidR="005E5994" w:rsidRPr="005E5994" w:rsidRDefault="005E5994" w:rsidP="005E5994">
            <w:pPr>
              <w:jc w:val="center"/>
              <w:rPr>
                <w:sz w:val="20"/>
                <w:szCs w:val="18"/>
              </w:rPr>
            </w:pPr>
            <w:r w:rsidRPr="005E5994">
              <w:rPr>
                <w:color w:val="000000"/>
                <w:sz w:val="20"/>
                <w:szCs w:val="18"/>
              </w:rPr>
              <w:t>Cena par 1 vienību EUR bez PVN</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4971CE28" w14:textId="77777777" w:rsidR="005E5994" w:rsidRPr="005E5994" w:rsidRDefault="005E5994" w:rsidP="005E5994">
            <w:pPr>
              <w:jc w:val="center"/>
              <w:rPr>
                <w:sz w:val="20"/>
                <w:szCs w:val="18"/>
              </w:rPr>
            </w:pPr>
            <w:r w:rsidRPr="005E5994">
              <w:rPr>
                <w:color w:val="000000"/>
                <w:sz w:val="20"/>
                <w:szCs w:val="18"/>
              </w:rPr>
              <w:t>Cena kopā, EUR bez PVN</w:t>
            </w:r>
          </w:p>
        </w:tc>
      </w:tr>
      <w:tr w:rsidR="005E5994" w:rsidRPr="005E5994" w14:paraId="32565075" w14:textId="77777777" w:rsidTr="00454F5E">
        <w:trPr>
          <w:trHeight w:val="1559"/>
        </w:trPr>
        <w:tc>
          <w:tcPr>
            <w:tcW w:w="1702" w:type="dxa"/>
          </w:tcPr>
          <w:p w14:paraId="212EC4C2" w14:textId="77777777" w:rsidR="005E5994" w:rsidRPr="005E5994" w:rsidRDefault="005E5994" w:rsidP="005E5994">
            <w:pPr>
              <w:rPr>
                <w:sz w:val="22"/>
              </w:rPr>
            </w:pPr>
            <w:r w:rsidRPr="005E5994">
              <w:rPr>
                <w:sz w:val="22"/>
              </w:rPr>
              <w:t>Darba apavi- šņorzābaki</w:t>
            </w:r>
          </w:p>
        </w:tc>
        <w:tc>
          <w:tcPr>
            <w:tcW w:w="4565" w:type="dxa"/>
          </w:tcPr>
          <w:p w14:paraId="1A3F1BE6" w14:textId="77777777" w:rsidR="005E5994" w:rsidRPr="005E5994" w:rsidRDefault="005E5994" w:rsidP="005E5994">
            <w:pPr>
              <w:autoSpaceDE w:val="0"/>
              <w:autoSpaceDN w:val="0"/>
              <w:adjustRightInd w:val="0"/>
              <w:jc w:val="both"/>
              <w:rPr>
                <w:color w:val="000000"/>
                <w:sz w:val="22"/>
              </w:rPr>
            </w:pPr>
            <w:r w:rsidRPr="005E5994">
              <w:rPr>
                <w:color w:val="000000"/>
                <w:sz w:val="22"/>
              </w:rPr>
              <w:t xml:space="preserve">Šņorzābaki ar mitrumizturīgu, gludas, dabīgās ādas virsmu; ūdensnecaurlaidīga virsma; ar vieglu plastikāta (nemetālisku) aizsargkapi purngalā (vieglāka par 40%) ar triecienizturību līdz 200J; ar elastīgu un vieglu nemetālisko starpzoli pret zoles caurduršanu; ventilējošs, nodilumizturīgs, ūdensnecaurlaidīgs un mitrumu novadošs membrānas oderējums; papildus PU pārklājums purngalā pret nodilumu; izņemama, mīksta, perforēta- ventilējoša, antistatiska, viegla iekšzole -pēdiņa; eļļas-benzīnu izturīga, neslīdoša, elastīga, antistatiska, PU/PU zole. </w:t>
            </w:r>
          </w:p>
          <w:p w14:paraId="021DFCBB" w14:textId="06659AA4" w:rsidR="005E5994" w:rsidRPr="005E5994" w:rsidRDefault="005E5994" w:rsidP="005E5994">
            <w:pPr>
              <w:autoSpaceDE w:val="0"/>
              <w:autoSpaceDN w:val="0"/>
              <w:adjustRightInd w:val="0"/>
              <w:jc w:val="both"/>
              <w:rPr>
                <w:color w:val="000000"/>
                <w:sz w:val="22"/>
              </w:rPr>
            </w:pPr>
            <w:r w:rsidRPr="005E5994">
              <w:rPr>
                <w:color w:val="000000"/>
                <w:sz w:val="22"/>
              </w:rPr>
              <w:t>Izmēri: 36.-49</w:t>
            </w:r>
            <w:r w:rsidR="007C345A">
              <w:rPr>
                <w:color w:val="000000"/>
                <w:sz w:val="22"/>
              </w:rPr>
              <w:t xml:space="preserve">. </w:t>
            </w:r>
            <w:r w:rsidRPr="005E5994">
              <w:rPr>
                <w:color w:val="000000"/>
                <w:sz w:val="22"/>
              </w:rPr>
              <w:t xml:space="preserve">EU </w:t>
            </w:r>
          </w:p>
          <w:p w14:paraId="537551EC" w14:textId="77777777" w:rsidR="005E5994" w:rsidRPr="005E5994" w:rsidRDefault="005E5994" w:rsidP="005E5994">
            <w:pPr>
              <w:autoSpaceDE w:val="0"/>
              <w:autoSpaceDN w:val="0"/>
              <w:adjustRightInd w:val="0"/>
              <w:jc w:val="both"/>
              <w:rPr>
                <w:color w:val="000000"/>
                <w:sz w:val="22"/>
              </w:rPr>
            </w:pPr>
            <w:r w:rsidRPr="005E5994">
              <w:rPr>
                <w:color w:val="000000"/>
                <w:sz w:val="22"/>
              </w:rPr>
              <w:t>Standarts: LVS EN ISO 20345:2012.</w:t>
            </w:r>
          </w:p>
          <w:p w14:paraId="56D4A938" w14:textId="77777777" w:rsidR="005E5994" w:rsidRPr="005E5994" w:rsidRDefault="005E5994" w:rsidP="005E5994">
            <w:pPr>
              <w:jc w:val="both"/>
              <w:rPr>
                <w:sz w:val="22"/>
              </w:rPr>
            </w:pPr>
            <w:r w:rsidRPr="005E5994">
              <w:rPr>
                <w:sz w:val="22"/>
              </w:rPr>
              <w:t xml:space="preserve">Drošības klase: S3 SRC </w:t>
            </w:r>
          </w:p>
          <w:p w14:paraId="376CBC0F" w14:textId="77777777" w:rsidR="005E5994" w:rsidRPr="005E5994" w:rsidRDefault="005E5994" w:rsidP="005E5994">
            <w:pPr>
              <w:jc w:val="both"/>
              <w:rPr>
                <w:sz w:val="22"/>
              </w:rPr>
            </w:pPr>
            <w:r w:rsidRPr="005E5994">
              <w:rPr>
                <w:sz w:val="22"/>
              </w:rPr>
              <w:t xml:space="preserve">Garantijas laiks: </w:t>
            </w:r>
            <w:r w:rsidRPr="005E5994">
              <w:rPr>
                <w:rFonts w:eastAsia="Times New Roman"/>
                <w:bCs/>
                <w:szCs w:val="24"/>
              </w:rPr>
              <w:t>24 mēneši</w:t>
            </w:r>
          </w:p>
        </w:tc>
        <w:tc>
          <w:tcPr>
            <w:tcW w:w="1105" w:type="dxa"/>
          </w:tcPr>
          <w:p w14:paraId="617768CF" w14:textId="6E1A4593"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Pr>
          <w:p w14:paraId="3CFCB37A" w14:textId="77777777" w:rsidR="005E5994" w:rsidRPr="005E5994" w:rsidRDefault="005E5994" w:rsidP="005E5994">
            <w:pPr>
              <w:rPr>
                <w:sz w:val="22"/>
              </w:rPr>
            </w:pPr>
            <w:r w:rsidRPr="005E5994">
              <w:rPr>
                <w:sz w:val="22"/>
              </w:rPr>
              <w:t>55pāri</w:t>
            </w:r>
          </w:p>
        </w:tc>
        <w:tc>
          <w:tcPr>
            <w:tcW w:w="1163" w:type="dxa"/>
            <w:tcBorders>
              <w:top w:val="nil"/>
              <w:left w:val="single" w:sz="4" w:space="0" w:color="000000"/>
              <w:bottom w:val="single" w:sz="4" w:space="0" w:color="000000"/>
              <w:right w:val="single" w:sz="4" w:space="0" w:color="000000"/>
            </w:tcBorders>
            <w:shd w:val="clear" w:color="auto" w:fill="auto"/>
            <w:vAlign w:val="center"/>
          </w:tcPr>
          <w:p w14:paraId="457E26D6" w14:textId="77777777" w:rsidR="005E5994" w:rsidRPr="005E5994" w:rsidRDefault="005E5994" w:rsidP="005E5994">
            <w:pPr>
              <w:jc w:val="center"/>
              <w:rPr>
                <w:sz w:val="22"/>
              </w:rPr>
            </w:pPr>
            <w:r w:rsidRPr="005E5994">
              <w:rPr>
                <w:i/>
                <w:iCs/>
                <w:color w:val="000000"/>
                <w:sz w:val="22"/>
              </w:rPr>
              <w:t>17,00</w:t>
            </w:r>
          </w:p>
        </w:tc>
        <w:tc>
          <w:tcPr>
            <w:tcW w:w="992" w:type="dxa"/>
            <w:tcBorders>
              <w:top w:val="nil"/>
              <w:left w:val="nil"/>
              <w:bottom w:val="single" w:sz="4" w:space="0" w:color="000000"/>
              <w:right w:val="single" w:sz="4" w:space="0" w:color="000000"/>
            </w:tcBorders>
            <w:shd w:val="clear" w:color="auto" w:fill="auto"/>
            <w:vAlign w:val="center"/>
          </w:tcPr>
          <w:p w14:paraId="13A4BF94" w14:textId="77777777" w:rsidR="005E5994" w:rsidRPr="005E5994" w:rsidRDefault="005E5994" w:rsidP="005E5994">
            <w:pPr>
              <w:rPr>
                <w:sz w:val="22"/>
              </w:rPr>
            </w:pPr>
            <w:r w:rsidRPr="005E5994">
              <w:rPr>
                <w:i/>
                <w:iCs/>
                <w:color w:val="000000"/>
                <w:sz w:val="22"/>
              </w:rPr>
              <w:t> 935,00</w:t>
            </w:r>
          </w:p>
        </w:tc>
      </w:tr>
      <w:tr w:rsidR="005E5994" w:rsidRPr="005E5994" w14:paraId="07187157" w14:textId="77777777" w:rsidTr="00454F5E">
        <w:trPr>
          <w:trHeight w:val="1539"/>
        </w:trPr>
        <w:tc>
          <w:tcPr>
            <w:tcW w:w="1702" w:type="dxa"/>
          </w:tcPr>
          <w:p w14:paraId="34595B1E" w14:textId="77777777" w:rsidR="005E5994" w:rsidRPr="005E5994" w:rsidRDefault="005E5994" w:rsidP="005E5994">
            <w:pPr>
              <w:autoSpaceDE w:val="0"/>
              <w:autoSpaceDN w:val="0"/>
              <w:adjustRightInd w:val="0"/>
              <w:rPr>
                <w:color w:val="000000"/>
                <w:sz w:val="22"/>
              </w:rPr>
            </w:pPr>
            <w:r w:rsidRPr="005E5994">
              <w:rPr>
                <w:color w:val="000000"/>
                <w:sz w:val="22"/>
              </w:rPr>
              <w:t xml:space="preserve">Gumijas zābaki </w:t>
            </w:r>
          </w:p>
          <w:p w14:paraId="630953BB" w14:textId="77777777" w:rsidR="005E5994" w:rsidRPr="005E5994" w:rsidRDefault="005E5994" w:rsidP="005E5994">
            <w:pPr>
              <w:rPr>
                <w:sz w:val="22"/>
              </w:rPr>
            </w:pPr>
            <w:r w:rsidRPr="005E5994">
              <w:rPr>
                <w:sz w:val="22"/>
              </w:rPr>
              <w:t xml:space="preserve">S-LIGHT </w:t>
            </w:r>
          </w:p>
        </w:tc>
        <w:tc>
          <w:tcPr>
            <w:tcW w:w="4565" w:type="dxa"/>
            <w:tcBorders>
              <w:bottom w:val="single" w:sz="4" w:space="0" w:color="auto"/>
              <w:right w:val="single" w:sz="4" w:space="0" w:color="auto"/>
            </w:tcBorders>
          </w:tcPr>
          <w:p w14:paraId="77DE11DC" w14:textId="77777777" w:rsidR="005E5994" w:rsidRPr="005E5994" w:rsidRDefault="005E5994" w:rsidP="005E5994">
            <w:pPr>
              <w:jc w:val="both"/>
              <w:rPr>
                <w:sz w:val="22"/>
              </w:rPr>
            </w:pPr>
            <w:r w:rsidRPr="005E5994">
              <w:rPr>
                <w:sz w:val="22"/>
              </w:rPr>
              <w:t>Poliretāna ūdensnecaurlaidīgi zemie zābaki ar izņemamu silto, izotermisko oderi; aukstuma izolējoša un mitruma absorbējoša pēdiņa; erganomiski, salizturīgi un elastīgi; S5 purngala aizsardzība, ar necaurduramu zoli, papēža triecienizturību, neslīdošu, antistatisku un eļļas izturīgu zoli. Laba nodilumizturība.</w:t>
            </w:r>
          </w:p>
          <w:p w14:paraId="1D601877" w14:textId="77777777" w:rsidR="005E5994" w:rsidRPr="005E5994" w:rsidRDefault="005E5994" w:rsidP="005E5994">
            <w:pPr>
              <w:rPr>
                <w:sz w:val="22"/>
              </w:rPr>
            </w:pPr>
            <w:r w:rsidRPr="005E5994">
              <w:rPr>
                <w:sz w:val="22"/>
              </w:rPr>
              <w:t>Standarts: LVS EN ISO 20345:2012</w:t>
            </w:r>
          </w:p>
          <w:p w14:paraId="0A97444E" w14:textId="77777777" w:rsidR="005E5994" w:rsidRPr="005E5994" w:rsidRDefault="005E5994" w:rsidP="005E5994">
            <w:pPr>
              <w:autoSpaceDE w:val="0"/>
              <w:autoSpaceDN w:val="0"/>
              <w:adjustRightInd w:val="0"/>
              <w:jc w:val="both"/>
              <w:rPr>
                <w:color w:val="000000"/>
                <w:sz w:val="22"/>
              </w:rPr>
            </w:pPr>
            <w:r w:rsidRPr="005E5994">
              <w:rPr>
                <w:color w:val="000000"/>
                <w:sz w:val="22"/>
              </w:rPr>
              <w:t xml:space="preserve">Izmēri: 36.-49 EU </w:t>
            </w:r>
          </w:p>
          <w:p w14:paraId="68242B37" w14:textId="77777777" w:rsidR="005E5994" w:rsidRPr="005E5994" w:rsidRDefault="005E5994" w:rsidP="005E5994">
            <w:pPr>
              <w:autoSpaceDE w:val="0"/>
              <w:autoSpaceDN w:val="0"/>
              <w:adjustRightInd w:val="0"/>
              <w:jc w:val="both"/>
              <w:rPr>
                <w:color w:val="000000"/>
                <w:sz w:val="22"/>
              </w:rPr>
            </w:pPr>
            <w:r w:rsidRPr="005E5994">
              <w:rPr>
                <w:color w:val="000000"/>
                <w:sz w:val="22"/>
              </w:rPr>
              <w:t>Garantijas laiks: 24 mēneši</w:t>
            </w:r>
          </w:p>
        </w:tc>
        <w:tc>
          <w:tcPr>
            <w:tcW w:w="1105" w:type="dxa"/>
            <w:tcBorders>
              <w:left w:val="single" w:sz="4" w:space="0" w:color="auto"/>
              <w:bottom w:val="single" w:sz="4" w:space="0" w:color="auto"/>
            </w:tcBorders>
          </w:tcPr>
          <w:p w14:paraId="4E9AD6BD" w14:textId="7B7346D3"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Borders>
              <w:bottom w:val="single" w:sz="4" w:space="0" w:color="auto"/>
            </w:tcBorders>
          </w:tcPr>
          <w:p w14:paraId="252CF0DF" w14:textId="77777777" w:rsidR="005E5994" w:rsidRPr="005E5994" w:rsidRDefault="005E5994" w:rsidP="005E5994">
            <w:pPr>
              <w:rPr>
                <w:sz w:val="22"/>
              </w:rPr>
            </w:pPr>
            <w:r w:rsidRPr="005E5994">
              <w:rPr>
                <w:sz w:val="22"/>
              </w:rPr>
              <w:t>55pāri</w:t>
            </w:r>
          </w:p>
        </w:tc>
        <w:tc>
          <w:tcPr>
            <w:tcW w:w="1163" w:type="dxa"/>
            <w:tcBorders>
              <w:top w:val="nil"/>
              <w:left w:val="single" w:sz="4" w:space="0" w:color="000000"/>
              <w:bottom w:val="single" w:sz="4" w:space="0" w:color="auto"/>
              <w:right w:val="single" w:sz="4" w:space="0" w:color="000000"/>
            </w:tcBorders>
            <w:shd w:val="clear" w:color="auto" w:fill="auto"/>
            <w:vAlign w:val="center"/>
          </w:tcPr>
          <w:p w14:paraId="4821572E" w14:textId="77777777" w:rsidR="005E5994" w:rsidRPr="005E5994" w:rsidRDefault="005E5994" w:rsidP="005E5994">
            <w:pPr>
              <w:jc w:val="center"/>
              <w:rPr>
                <w:sz w:val="22"/>
              </w:rPr>
            </w:pPr>
            <w:r w:rsidRPr="005E5994">
              <w:rPr>
                <w:sz w:val="22"/>
              </w:rPr>
              <w:t>32,52</w:t>
            </w:r>
          </w:p>
        </w:tc>
        <w:tc>
          <w:tcPr>
            <w:tcW w:w="992" w:type="dxa"/>
            <w:tcBorders>
              <w:top w:val="nil"/>
              <w:left w:val="nil"/>
              <w:bottom w:val="single" w:sz="4" w:space="0" w:color="auto"/>
              <w:right w:val="single" w:sz="4" w:space="0" w:color="000000"/>
            </w:tcBorders>
            <w:shd w:val="clear" w:color="auto" w:fill="auto"/>
            <w:vAlign w:val="center"/>
          </w:tcPr>
          <w:p w14:paraId="421A5415" w14:textId="77777777" w:rsidR="005E5994" w:rsidRPr="005E5994" w:rsidRDefault="005E5994" w:rsidP="005E5994">
            <w:pPr>
              <w:rPr>
                <w:sz w:val="22"/>
              </w:rPr>
            </w:pPr>
            <w:r w:rsidRPr="005E5994">
              <w:rPr>
                <w:sz w:val="22"/>
              </w:rPr>
              <w:t>1788,60</w:t>
            </w:r>
          </w:p>
        </w:tc>
      </w:tr>
      <w:tr w:rsidR="005E5994" w:rsidRPr="005E5994" w14:paraId="6374A210" w14:textId="77777777" w:rsidTr="00454F5E">
        <w:trPr>
          <w:trHeight w:val="305"/>
        </w:trPr>
        <w:tc>
          <w:tcPr>
            <w:tcW w:w="1702" w:type="dxa"/>
          </w:tcPr>
          <w:p w14:paraId="4FC0C390" w14:textId="77777777" w:rsidR="005E5994" w:rsidRPr="005E5994" w:rsidRDefault="005E5994" w:rsidP="005E5994">
            <w:pPr>
              <w:autoSpaceDE w:val="0"/>
              <w:autoSpaceDN w:val="0"/>
              <w:adjustRightInd w:val="0"/>
              <w:rPr>
                <w:color w:val="000000"/>
                <w:sz w:val="22"/>
              </w:rPr>
            </w:pPr>
            <w:r w:rsidRPr="005E5994">
              <w:rPr>
                <w:color w:val="000000"/>
                <w:sz w:val="22"/>
              </w:rPr>
              <w:t xml:space="preserve">Zemie šņorzābaki </w:t>
            </w:r>
          </w:p>
          <w:p w14:paraId="311B448E" w14:textId="77777777" w:rsidR="005E5994" w:rsidRPr="005E5994" w:rsidRDefault="005E5994" w:rsidP="005E5994">
            <w:pPr>
              <w:rPr>
                <w:sz w:val="22"/>
              </w:rPr>
            </w:pPr>
            <w:r w:rsidRPr="005E5994">
              <w:rPr>
                <w:sz w:val="22"/>
              </w:rPr>
              <w:t xml:space="preserve">ZIEMAS </w:t>
            </w:r>
          </w:p>
        </w:tc>
        <w:tc>
          <w:tcPr>
            <w:tcW w:w="4565" w:type="dxa"/>
            <w:tcBorders>
              <w:top w:val="single" w:sz="4" w:space="0" w:color="auto"/>
              <w:bottom w:val="single" w:sz="4" w:space="0" w:color="auto"/>
              <w:right w:val="single" w:sz="4" w:space="0" w:color="auto"/>
            </w:tcBorders>
          </w:tcPr>
          <w:p w14:paraId="7E21BBDF" w14:textId="77777777" w:rsidR="005E5994" w:rsidRPr="005E5994" w:rsidRDefault="005E5994" w:rsidP="005E5994">
            <w:pPr>
              <w:autoSpaceDE w:val="0"/>
              <w:autoSpaceDN w:val="0"/>
              <w:adjustRightInd w:val="0"/>
              <w:jc w:val="both"/>
              <w:rPr>
                <w:color w:val="000000"/>
                <w:sz w:val="22"/>
              </w:rPr>
            </w:pPr>
            <w:r w:rsidRPr="005E5994">
              <w:rPr>
                <w:color w:val="000000"/>
                <w:sz w:val="22"/>
              </w:rPr>
              <w:t>Šņorzābaki ar silto oderi ar mitrumu atgrūdošu, gludas, dabīgās ādas virsmu ar vieglu plastikāta (nemetālisku) aizsargkapi purngalā ar triecienizturību līdz 200J un elastīgu, nemetālisko starpzoli pret zoles caurduršanu; izņemama, mīksta, antistatiska, siltināta PU iekšzole-pēdiņa; papēža aizsardzībai un stabilitātei – ārējā gumijas kape papēža daļā; eļļas-benzīnu izturīga, neslīdoša, antistatiska, salizturīga PU/TPU zole; termopuliuretāna ārzole (TPU), kas nodrošina elastību un izturību arī pie ļoti zemām āra temperatūrām, papildus nodrošina saķeri uz nelīdzenam virsmām.</w:t>
            </w:r>
          </w:p>
          <w:p w14:paraId="6F31545E" w14:textId="77777777" w:rsidR="005E5994" w:rsidRPr="005E5994" w:rsidRDefault="005E5994" w:rsidP="005E5994">
            <w:pPr>
              <w:autoSpaceDE w:val="0"/>
              <w:autoSpaceDN w:val="0"/>
              <w:adjustRightInd w:val="0"/>
              <w:rPr>
                <w:color w:val="000000"/>
                <w:sz w:val="22"/>
              </w:rPr>
            </w:pPr>
            <w:r w:rsidRPr="005E5994">
              <w:rPr>
                <w:color w:val="000000"/>
                <w:sz w:val="22"/>
              </w:rPr>
              <w:t xml:space="preserve">Izmēri 36.-49 EU </w:t>
            </w:r>
          </w:p>
          <w:p w14:paraId="527E8BD0" w14:textId="77777777" w:rsidR="005E5994" w:rsidRPr="005E5994" w:rsidRDefault="005E5994" w:rsidP="005E5994">
            <w:pPr>
              <w:autoSpaceDE w:val="0"/>
              <w:autoSpaceDN w:val="0"/>
              <w:adjustRightInd w:val="0"/>
              <w:rPr>
                <w:color w:val="000000"/>
                <w:sz w:val="22"/>
              </w:rPr>
            </w:pPr>
            <w:r w:rsidRPr="005E5994">
              <w:rPr>
                <w:color w:val="000000"/>
                <w:sz w:val="22"/>
              </w:rPr>
              <w:lastRenderedPageBreak/>
              <w:t xml:space="preserve">Standarts: LVS EN ISO 20345:2012 </w:t>
            </w:r>
          </w:p>
          <w:p w14:paraId="5BC69988" w14:textId="77777777" w:rsidR="005E5994" w:rsidRPr="005E5994" w:rsidRDefault="005E5994" w:rsidP="005E5994">
            <w:pPr>
              <w:rPr>
                <w:sz w:val="22"/>
              </w:rPr>
            </w:pPr>
            <w:r w:rsidRPr="005E5994">
              <w:rPr>
                <w:sz w:val="22"/>
              </w:rPr>
              <w:t xml:space="preserve">Drošības klase: S3 CI SRC </w:t>
            </w:r>
          </w:p>
          <w:p w14:paraId="6CFCD09E" w14:textId="77777777" w:rsidR="005E5994" w:rsidRPr="005E5994" w:rsidRDefault="005E5994" w:rsidP="005E5994">
            <w:pPr>
              <w:rPr>
                <w:sz w:val="22"/>
              </w:rPr>
            </w:pPr>
            <w:r w:rsidRPr="005E5994">
              <w:rPr>
                <w:sz w:val="22"/>
              </w:rPr>
              <w:t xml:space="preserve">Garantijas laiks: </w:t>
            </w:r>
            <w:r w:rsidRPr="005E5994">
              <w:rPr>
                <w:rFonts w:eastAsia="Times New Roman"/>
                <w:bCs/>
                <w:szCs w:val="24"/>
              </w:rPr>
              <w:t>24 mēneši</w:t>
            </w:r>
          </w:p>
        </w:tc>
        <w:tc>
          <w:tcPr>
            <w:tcW w:w="1105" w:type="dxa"/>
            <w:tcBorders>
              <w:top w:val="single" w:sz="4" w:space="0" w:color="auto"/>
              <w:left w:val="single" w:sz="4" w:space="0" w:color="auto"/>
              <w:bottom w:val="single" w:sz="4" w:space="0" w:color="auto"/>
              <w:right w:val="single" w:sz="4" w:space="0" w:color="auto"/>
            </w:tcBorders>
          </w:tcPr>
          <w:p w14:paraId="39DC31EA" w14:textId="5A5ABE0A" w:rsidR="005E5994" w:rsidRPr="005E5994" w:rsidRDefault="005E5994" w:rsidP="005E5994">
            <w:pPr>
              <w:ind w:right="-1524"/>
              <w:rPr>
                <w:sz w:val="22"/>
              </w:rPr>
            </w:pPr>
            <w:r w:rsidRPr="005E5994">
              <w:rPr>
                <w:sz w:val="22"/>
              </w:rPr>
              <w:lastRenderedPageBreak/>
              <w:t>2</w:t>
            </w:r>
            <w:r w:rsidR="007C345A">
              <w:rPr>
                <w:sz w:val="22"/>
              </w:rPr>
              <w:t xml:space="preserve"> </w:t>
            </w:r>
            <w:r w:rsidRPr="005E5994">
              <w:rPr>
                <w:sz w:val="22"/>
              </w:rPr>
              <w:t>gadi</w:t>
            </w:r>
          </w:p>
        </w:tc>
        <w:tc>
          <w:tcPr>
            <w:tcW w:w="1134" w:type="dxa"/>
            <w:tcBorders>
              <w:top w:val="single" w:sz="4" w:space="0" w:color="auto"/>
              <w:left w:val="single" w:sz="4" w:space="0" w:color="auto"/>
              <w:bottom w:val="single" w:sz="4" w:space="0" w:color="auto"/>
              <w:right w:val="single" w:sz="4" w:space="0" w:color="auto"/>
            </w:tcBorders>
          </w:tcPr>
          <w:p w14:paraId="4F73A2DE" w14:textId="77777777" w:rsidR="005E5994" w:rsidRPr="005E5994" w:rsidRDefault="005E5994" w:rsidP="005E5994">
            <w:pPr>
              <w:rPr>
                <w:sz w:val="22"/>
              </w:rPr>
            </w:pPr>
            <w:r w:rsidRPr="005E5994">
              <w:rPr>
                <w:sz w:val="22"/>
              </w:rPr>
              <w:t>55pāri</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223BF5B8" w14:textId="77777777" w:rsidR="005E5994" w:rsidRPr="005E5994" w:rsidRDefault="005E5994" w:rsidP="005E5994">
            <w:pPr>
              <w:jc w:val="center"/>
              <w:rPr>
                <w:sz w:val="22"/>
              </w:rPr>
            </w:pPr>
            <w:r w:rsidRPr="005E5994">
              <w:rPr>
                <w:sz w:val="22"/>
              </w:rPr>
              <w:t>30,50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4E49DD" w14:textId="77777777" w:rsidR="005E5994" w:rsidRPr="005E5994" w:rsidRDefault="005E5994" w:rsidP="005E5994">
            <w:pPr>
              <w:rPr>
                <w:sz w:val="22"/>
              </w:rPr>
            </w:pPr>
            <w:r w:rsidRPr="005E5994">
              <w:rPr>
                <w:sz w:val="22"/>
              </w:rPr>
              <w:t>1677,50</w:t>
            </w:r>
          </w:p>
        </w:tc>
      </w:tr>
      <w:tr w:rsidR="005E5994" w:rsidRPr="005E5994" w14:paraId="4EF333AD" w14:textId="77777777" w:rsidTr="00454F5E">
        <w:trPr>
          <w:trHeight w:val="1675"/>
        </w:trPr>
        <w:tc>
          <w:tcPr>
            <w:tcW w:w="1702" w:type="dxa"/>
          </w:tcPr>
          <w:p w14:paraId="0C7A268B" w14:textId="77777777" w:rsidR="005E5994" w:rsidRPr="005E5994" w:rsidRDefault="005E5994" w:rsidP="005E5994">
            <w:pPr>
              <w:autoSpaceDE w:val="0"/>
              <w:autoSpaceDN w:val="0"/>
              <w:adjustRightInd w:val="0"/>
              <w:rPr>
                <w:color w:val="000000"/>
                <w:sz w:val="22"/>
              </w:rPr>
            </w:pPr>
            <w:r w:rsidRPr="005E5994">
              <w:rPr>
                <w:color w:val="000000"/>
                <w:sz w:val="22"/>
              </w:rPr>
              <w:t>Ziemas jaka</w:t>
            </w:r>
          </w:p>
        </w:tc>
        <w:tc>
          <w:tcPr>
            <w:tcW w:w="4565" w:type="dxa"/>
            <w:tcBorders>
              <w:top w:val="single" w:sz="4" w:space="0" w:color="auto"/>
              <w:bottom w:val="single" w:sz="4" w:space="0" w:color="auto"/>
              <w:right w:val="single" w:sz="4" w:space="0" w:color="auto"/>
            </w:tcBorders>
          </w:tcPr>
          <w:p w14:paraId="45255719" w14:textId="77777777" w:rsidR="005E5994" w:rsidRPr="005E5994" w:rsidRDefault="005E5994" w:rsidP="005E5994">
            <w:pPr>
              <w:ind w:left="61"/>
              <w:jc w:val="both"/>
              <w:rPr>
                <w:rFonts w:asciiTheme="minorHAnsi" w:hAnsiTheme="minorHAnsi" w:cstheme="minorBidi"/>
                <w:color w:val="FF0000"/>
                <w:sz w:val="22"/>
              </w:rPr>
            </w:pPr>
            <w:r w:rsidRPr="005E5994">
              <w:rPr>
                <w:color w:val="000000" w:themeColor="text1"/>
                <w:sz w:val="22"/>
                <w:shd w:val="clear" w:color="auto" w:fill="FFFFFF"/>
              </w:rPr>
              <w:t>Ziemas jaka pieļauj darbu temperatūrās zem mīnus 15 grādiem (-15</w:t>
            </w:r>
            <w:r w:rsidRPr="005E5994">
              <w:rPr>
                <w:color w:val="000000" w:themeColor="text1"/>
                <w:sz w:val="22"/>
              </w:rPr>
              <w:sym w:font="Symbol" w:char="F0B0"/>
            </w:r>
            <w:r w:rsidRPr="005E5994">
              <w:rPr>
                <w:color w:val="000000" w:themeColor="text1"/>
                <w:sz w:val="22"/>
              </w:rPr>
              <w:t xml:space="preserve"> </w:t>
            </w:r>
            <w:r w:rsidRPr="005E5994">
              <w:rPr>
                <w:color w:val="000000" w:themeColor="text1"/>
                <w:sz w:val="22"/>
                <w:shd w:val="clear" w:color="auto" w:fill="FFFFFF"/>
              </w:rPr>
              <w:t xml:space="preserve">C); </w:t>
            </w:r>
            <w:r w:rsidRPr="005E5994">
              <w:rPr>
                <w:bCs/>
                <w:color w:val="000000" w:themeColor="text1"/>
                <w:sz w:val="22"/>
                <w:shd w:val="clear" w:color="auto" w:fill="FFFFFF"/>
              </w:rPr>
              <w:t>ārējā materiāla sastāvs:</w:t>
            </w:r>
            <w:r w:rsidRPr="005E5994">
              <w:rPr>
                <w:color w:val="000000" w:themeColor="text1"/>
                <w:sz w:val="22"/>
                <w:shd w:val="clear" w:color="auto" w:fill="FFFFFF"/>
              </w:rPr>
              <w:t>  35% kokvilna, poliesters 65%; mitrumu aizturošs</w:t>
            </w:r>
            <w:r w:rsidRPr="005E5994">
              <w:rPr>
                <w:color w:val="000000" w:themeColor="text1"/>
                <w:sz w:val="22"/>
              </w:rPr>
              <w:t xml:space="preserve"> materiāls; </w:t>
            </w:r>
            <w:r w:rsidRPr="005E5994">
              <w:rPr>
                <w:color w:val="000000" w:themeColor="text1"/>
                <w:sz w:val="22"/>
                <w:shd w:val="clear" w:color="auto" w:fill="FFFFFF"/>
              </w:rPr>
              <w:t>polsterējums: 100% poliesters; auduma blīvums polsterējumam: 190 g/m</w:t>
            </w:r>
            <w:r w:rsidRPr="005E5994">
              <w:rPr>
                <w:color w:val="000000" w:themeColor="text1"/>
                <w:sz w:val="22"/>
                <w:shd w:val="clear" w:color="auto" w:fill="FFFFFF"/>
                <w:vertAlign w:val="superscript"/>
              </w:rPr>
              <w:t>2</w:t>
            </w:r>
            <w:r w:rsidRPr="005E5994">
              <w:rPr>
                <w:color w:val="000000" w:themeColor="text1"/>
                <w:sz w:val="22"/>
                <w:shd w:val="clear" w:color="auto" w:fill="FFFFFF"/>
              </w:rPr>
              <w:t xml:space="preserve">; </w:t>
            </w:r>
            <w:r w:rsidRPr="005E5994">
              <w:rPr>
                <w:color w:val="131313"/>
                <w:sz w:val="22"/>
                <w:shd w:val="clear" w:color="auto" w:fill="FFFFFF"/>
              </w:rPr>
              <w:t>5 (piecas) kabatas;</w:t>
            </w:r>
          </w:p>
          <w:p w14:paraId="448B2130" w14:textId="77777777" w:rsidR="005E5994" w:rsidRPr="005E5994" w:rsidRDefault="005E5994" w:rsidP="005E5994">
            <w:pPr>
              <w:ind w:left="61"/>
              <w:jc w:val="both"/>
              <w:rPr>
                <w:color w:val="000000" w:themeColor="text1"/>
                <w:sz w:val="22"/>
                <w:shd w:val="clear" w:color="auto" w:fill="FFFFFF"/>
              </w:rPr>
            </w:pPr>
            <w:r w:rsidRPr="005E5994">
              <w:rPr>
                <w:color w:val="131313"/>
                <w:sz w:val="22"/>
                <w:shd w:val="clear" w:color="auto" w:fill="FFFFFF"/>
              </w:rPr>
              <w:t xml:space="preserve">centrālais rāvējslēdzējs; manšetes regulējamas </w:t>
            </w:r>
            <w:r w:rsidRPr="005E5994">
              <w:rPr>
                <w:color w:val="000000" w:themeColor="text1"/>
                <w:sz w:val="22"/>
                <w:shd w:val="clear" w:color="auto" w:fill="FFFFFF"/>
              </w:rPr>
              <w:t xml:space="preserve">ar spiedpogām; ar papildus materiālu pastiprināti elkoņi; regulējama jostas vieta; </w:t>
            </w:r>
            <w:r w:rsidRPr="005E5994">
              <w:rPr>
                <w:color w:val="000000" w:themeColor="text1"/>
                <w:sz w:val="22"/>
              </w:rPr>
              <w:t>spilgtas krāsas atstarojoši elementi kabatu, uzšuvju vai oderes redzamajā daļā; nepieciešami Izmēri: S-</w:t>
            </w:r>
            <w:r w:rsidRPr="005E5994">
              <w:rPr>
                <w:color w:val="000000" w:themeColor="text1"/>
                <w:sz w:val="22"/>
                <w:shd w:val="clear" w:color="auto" w:fill="FFFFFF"/>
              </w:rPr>
              <w:t xml:space="preserve"> 4XL.</w:t>
            </w:r>
          </w:p>
          <w:p w14:paraId="288516BD" w14:textId="77777777" w:rsidR="005E5994" w:rsidRPr="005E5994" w:rsidRDefault="005E5994" w:rsidP="005E5994">
            <w:pPr>
              <w:jc w:val="both"/>
              <w:rPr>
                <w:rFonts w:asciiTheme="minorHAnsi" w:hAnsiTheme="minorHAnsi" w:cstheme="minorBidi"/>
                <w:color w:val="000000" w:themeColor="text1"/>
                <w:sz w:val="22"/>
                <w:lang w:val="en-GB"/>
              </w:rPr>
            </w:pPr>
            <w:r w:rsidRPr="005E5994">
              <w:rPr>
                <w:color w:val="000000" w:themeColor="text1"/>
                <w:sz w:val="22"/>
                <w:shd w:val="clear" w:color="auto" w:fill="FFFFFF"/>
              </w:rPr>
              <w:t xml:space="preserve">Garantijas laiks: </w:t>
            </w:r>
            <w:r w:rsidRPr="005E5994">
              <w:rPr>
                <w:rFonts w:eastAsia="Times New Roman"/>
                <w:bCs/>
                <w:szCs w:val="24"/>
              </w:rPr>
              <w:t>24 mēneši</w:t>
            </w:r>
          </w:p>
        </w:tc>
        <w:tc>
          <w:tcPr>
            <w:tcW w:w="1105" w:type="dxa"/>
            <w:tcBorders>
              <w:top w:val="single" w:sz="4" w:space="0" w:color="auto"/>
              <w:left w:val="single" w:sz="4" w:space="0" w:color="auto"/>
              <w:bottom w:val="single" w:sz="4" w:space="0" w:color="auto"/>
              <w:right w:val="single" w:sz="4" w:space="0" w:color="auto"/>
            </w:tcBorders>
          </w:tcPr>
          <w:p w14:paraId="14C62482" w14:textId="41DF98D4"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Borders>
              <w:top w:val="single" w:sz="4" w:space="0" w:color="auto"/>
              <w:left w:val="single" w:sz="4" w:space="0" w:color="auto"/>
              <w:bottom w:val="single" w:sz="4" w:space="0" w:color="auto"/>
              <w:right w:val="single" w:sz="4" w:space="0" w:color="auto"/>
            </w:tcBorders>
          </w:tcPr>
          <w:p w14:paraId="10734C85" w14:textId="77777777" w:rsidR="005E5994" w:rsidRPr="005E5994" w:rsidRDefault="005E5994" w:rsidP="005E5994">
            <w:pPr>
              <w:rPr>
                <w:sz w:val="22"/>
              </w:rPr>
            </w:pPr>
            <w:r w:rsidRPr="005E5994">
              <w:rPr>
                <w:sz w:val="22"/>
              </w:rPr>
              <w:t>55 gab</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324B541F" w14:textId="77777777" w:rsidR="005E5994" w:rsidRPr="005E5994" w:rsidRDefault="005E5994" w:rsidP="005E5994">
            <w:pPr>
              <w:rPr>
                <w:sz w:val="22"/>
              </w:rPr>
            </w:pPr>
            <w:r w:rsidRPr="005E5994">
              <w:rPr>
                <w:sz w:val="22"/>
              </w:rPr>
              <w:t xml:space="preserve"> 33,00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E6FFE2" w14:textId="77777777" w:rsidR="005E5994" w:rsidRPr="005E5994" w:rsidRDefault="005E5994" w:rsidP="005E5994">
            <w:pPr>
              <w:rPr>
                <w:sz w:val="22"/>
              </w:rPr>
            </w:pPr>
            <w:r w:rsidRPr="005E5994">
              <w:rPr>
                <w:sz w:val="22"/>
              </w:rPr>
              <w:t>1815,00</w:t>
            </w:r>
          </w:p>
        </w:tc>
      </w:tr>
      <w:tr w:rsidR="005E5994" w:rsidRPr="005E5994" w14:paraId="1C2BEAE5" w14:textId="77777777" w:rsidTr="00454F5E">
        <w:trPr>
          <w:trHeight w:val="1176"/>
        </w:trPr>
        <w:tc>
          <w:tcPr>
            <w:tcW w:w="1702" w:type="dxa"/>
          </w:tcPr>
          <w:p w14:paraId="631264FD" w14:textId="77777777" w:rsidR="005E5994" w:rsidRPr="005E5994" w:rsidRDefault="005E5994" w:rsidP="005E5994">
            <w:pPr>
              <w:autoSpaceDE w:val="0"/>
              <w:autoSpaceDN w:val="0"/>
              <w:adjustRightInd w:val="0"/>
              <w:rPr>
                <w:color w:val="000000"/>
                <w:sz w:val="22"/>
              </w:rPr>
            </w:pPr>
            <w:r w:rsidRPr="005E5994">
              <w:rPr>
                <w:color w:val="000000"/>
                <w:sz w:val="22"/>
              </w:rPr>
              <w:t>Starpsezonas jaka</w:t>
            </w:r>
          </w:p>
        </w:tc>
        <w:tc>
          <w:tcPr>
            <w:tcW w:w="4565" w:type="dxa"/>
            <w:tcBorders>
              <w:top w:val="single" w:sz="4" w:space="0" w:color="auto"/>
            </w:tcBorders>
          </w:tcPr>
          <w:p w14:paraId="53B92263" w14:textId="77777777" w:rsidR="005E5994" w:rsidRPr="005E5994" w:rsidRDefault="005E5994" w:rsidP="005E5994">
            <w:pPr>
              <w:jc w:val="both"/>
              <w:rPr>
                <w:sz w:val="22"/>
              </w:rPr>
            </w:pPr>
            <w:r w:rsidRPr="005E5994">
              <w:rPr>
                <w:sz w:val="22"/>
              </w:rPr>
              <w:t xml:space="preserve">Nodilumizturīga materiāla virsjaka ar rāvējslēdzēja aizdari. Gaismas atstarojošu lentu iešuves. </w:t>
            </w:r>
          </w:p>
          <w:p w14:paraId="00692010" w14:textId="77777777" w:rsidR="005E5994" w:rsidRPr="005E5994" w:rsidRDefault="005E5994" w:rsidP="005E5994">
            <w:pPr>
              <w:jc w:val="both"/>
              <w:rPr>
                <w:sz w:val="22"/>
              </w:rPr>
            </w:pPr>
            <w:r w:rsidRPr="005E5994">
              <w:rPr>
                <w:sz w:val="22"/>
              </w:rPr>
              <w:t>Materiāls: 60% kokvilna 40% poliesters, 280 g/m</w:t>
            </w:r>
            <w:r w:rsidRPr="005E5994">
              <w:rPr>
                <w:sz w:val="22"/>
                <w:vertAlign w:val="superscript"/>
              </w:rPr>
              <w:t>2</w:t>
            </w:r>
            <w:r w:rsidRPr="005E5994">
              <w:rPr>
                <w:sz w:val="22"/>
              </w:rPr>
              <w:t xml:space="preserve"> apdare no CORDURA® materiāla vai analogs. Krāsa: tumši zaļa/melna/pelēka.</w:t>
            </w:r>
          </w:p>
          <w:p w14:paraId="5BFFAF19" w14:textId="77777777" w:rsidR="005E5994" w:rsidRPr="005E5994" w:rsidRDefault="005E5994" w:rsidP="005E5994">
            <w:pPr>
              <w:rPr>
                <w:sz w:val="22"/>
              </w:rPr>
            </w:pPr>
            <w:r w:rsidRPr="005E5994">
              <w:rPr>
                <w:sz w:val="22"/>
              </w:rPr>
              <w:t>Izmēri:  S-4XL</w:t>
            </w:r>
          </w:p>
          <w:p w14:paraId="7AED2F24" w14:textId="77777777" w:rsidR="005E5994" w:rsidRPr="005E5994" w:rsidRDefault="005E5994" w:rsidP="005E5994">
            <w:pPr>
              <w:rPr>
                <w:sz w:val="22"/>
              </w:rPr>
            </w:pPr>
            <w:r w:rsidRPr="005E5994">
              <w:rPr>
                <w:sz w:val="22"/>
              </w:rPr>
              <w:t>Atbilst EN ISO 13688 standarta prasībām.</w:t>
            </w:r>
          </w:p>
          <w:p w14:paraId="7836773A" w14:textId="77777777" w:rsidR="005E5994" w:rsidRPr="005E5994" w:rsidRDefault="005E5994" w:rsidP="005E5994">
            <w:pPr>
              <w:rPr>
                <w:rFonts w:eastAsia="Times New Roman"/>
                <w:color w:val="56646F"/>
                <w:sz w:val="22"/>
                <w:lang w:eastAsia="lv-LV"/>
              </w:rPr>
            </w:pPr>
            <w:r w:rsidRPr="005E5994">
              <w:rPr>
                <w:sz w:val="22"/>
              </w:rPr>
              <w:t xml:space="preserve">Garantija: </w:t>
            </w:r>
            <w:r w:rsidRPr="005E5994">
              <w:rPr>
                <w:rFonts w:eastAsia="Times New Roman"/>
                <w:bCs/>
                <w:szCs w:val="24"/>
              </w:rPr>
              <w:t>24 mēneši</w:t>
            </w:r>
          </w:p>
        </w:tc>
        <w:tc>
          <w:tcPr>
            <w:tcW w:w="1105" w:type="dxa"/>
            <w:tcBorders>
              <w:top w:val="single" w:sz="4" w:space="0" w:color="auto"/>
            </w:tcBorders>
          </w:tcPr>
          <w:p w14:paraId="5C88F5B6" w14:textId="4C8C4D84"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Borders>
              <w:top w:val="single" w:sz="4" w:space="0" w:color="auto"/>
            </w:tcBorders>
          </w:tcPr>
          <w:p w14:paraId="0D473AE3" w14:textId="77777777" w:rsidR="005E5994" w:rsidRPr="005E5994" w:rsidRDefault="005E5994" w:rsidP="005E5994">
            <w:pPr>
              <w:rPr>
                <w:sz w:val="22"/>
              </w:rPr>
            </w:pPr>
            <w:r w:rsidRPr="005E5994">
              <w:rPr>
                <w:sz w:val="22"/>
              </w:rPr>
              <w:t>32 gab</w:t>
            </w:r>
          </w:p>
          <w:p w14:paraId="00AABBEF" w14:textId="77777777" w:rsidR="005E5994" w:rsidRPr="005E5994" w:rsidRDefault="005E5994" w:rsidP="005E5994">
            <w:pPr>
              <w:rPr>
                <w:sz w:val="22"/>
              </w:rPr>
            </w:pPr>
          </w:p>
        </w:tc>
        <w:tc>
          <w:tcPr>
            <w:tcW w:w="1163" w:type="dxa"/>
            <w:tcBorders>
              <w:top w:val="single" w:sz="4" w:space="0" w:color="auto"/>
              <w:left w:val="single" w:sz="4" w:space="0" w:color="000000"/>
              <w:bottom w:val="single" w:sz="4" w:space="0" w:color="000000"/>
              <w:right w:val="single" w:sz="4" w:space="0" w:color="000000"/>
            </w:tcBorders>
            <w:shd w:val="clear" w:color="auto" w:fill="auto"/>
            <w:vAlign w:val="center"/>
          </w:tcPr>
          <w:p w14:paraId="30F86C68" w14:textId="77777777" w:rsidR="005E5994" w:rsidRPr="005E5994" w:rsidRDefault="005E5994" w:rsidP="005E5994">
            <w:pPr>
              <w:rPr>
                <w:sz w:val="22"/>
              </w:rPr>
            </w:pPr>
            <w:r w:rsidRPr="005E5994">
              <w:rPr>
                <w:sz w:val="22"/>
              </w:rPr>
              <w:t>21,92</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4563AE8B" w14:textId="77777777" w:rsidR="005E5994" w:rsidRPr="005E5994" w:rsidRDefault="005E5994" w:rsidP="005E5994">
            <w:pPr>
              <w:rPr>
                <w:sz w:val="22"/>
              </w:rPr>
            </w:pPr>
            <w:r w:rsidRPr="005E5994">
              <w:rPr>
                <w:sz w:val="22"/>
              </w:rPr>
              <w:t>701,44</w:t>
            </w:r>
          </w:p>
        </w:tc>
      </w:tr>
      <w:tr w:rsidR="005E5994" w:rsidRPr="005E5994" w14:paraId="4853986B" w14:textId="77777777" w:rsidTr="00454F5E">
        <w:trPr>
          <w:trHeight w:val="1675"/>
        </w:trPr>
        <w:tc>
          <w:tcPr>
            <w:tcW w:w="1702" w:type="dxa"/>
          </w:tcPr>
          <w:p w14:paraId="5BDF0DA2" w14:textId="77777777" w:rsidR="005E5994" w:rsidRPr="005E5994" w:rsidRDefault="005E5994" w:rsidP="005E5994">
            <w:pPr>
              <w:autoSpaceDE w:val="0"/>
              <w:autoSpaceDN w:val="0"/>
              <w:adjustRightInd w:val="0"/>
              <w:rPr>
                <w:color w:val="000000"/>
                <w:sz w:val="22"/>
              </w:rPr>
            </w:pPr>
            <w:r w:rsidRPr="005E5994">
              <w:rPr>
                <w:color w:val="000000"/>
                <w:sz w:val="22"/>
              </w:rPr>
              <w:t>Jaka sievietēm</w:t>
            </w:r>
          </w:p>
        </w:tc>
        <w:tc>
          <w:tcPr>
            <w:tcW w:w="4565" w:type="dxa"/>
          </w:tcPr>
          <w:p w14:paraId="171AF3C5" w14:textId="77777777" w:rsidR="005E5994" w:rsidRPr="005E5994" w:rsidRDefault="005E5994" w:rsidP="005E5994">
            <w:pPr>
              <w:jc w:val="both"/>
              <w:rPr>
                <w:rFonts w:eastAsia="Times New Roman"/>
                <w:sz w:val="22"/>
                <w:lang w:eastAsia="lv-LV"/>
              </w:rPr>
            </w:pPr>
            <w:r w:rsidRPr="005E5994">
              <w:rPr>
                <w:rFonts w:eastAsia="Times New Roman"/>
                <w:sz w:val="22"/>
                <w:lang w:eastAsia="lv-LV"/>
              </w:rPr>
              <w:t>Klasiska jaka ar labu piemērotību un pagarinājumu. Garāks līnijas aizmugures panelis un diskrēta vidukļa pielāgošana. 3 vienā ūdens un vēja necaurlaidīga jaka. Īpaši ūdensizturīga auduma apdare, ūdens lodītes atrodas prom no auduma virsmas. Lentu šuves, lai nodrošinātu papildu aizsardzību. Interaktīva vilna, ko var nēsāt kā atsevišķu jaku daudzkārtējai lietošanai. Flīsa iekšslānis. 5 kabatas bagātīgai glabāšanai</w:t>
            </w:r>
          </w:p>
          <w:p w14:paraId="00067FF9" w14:textId="77777777" w:rsidR="005E5994" w:rsidRPr="005E5994" w:rsidRDefault="005E5994" w:rsidP="005E5994">
            <w:pPr>
              <w:jc w:val="both"/>
              <w:rPr>
                <w:rFonts w:eastAsia="Times New Roman"/>
                <w:sz w:val="22"/>
                <w:lang w:eastAsia="lv-LV"/>
              </w:rPr>
            </w:pPr>
            <w:r w:rsidRPr="005E5994">
              <w:rPr>
                <w:rFonts w:eastAsia="Times New Roman"/>
                <w:sz w:val="22"/>
                <w:lang w:eastAsia="lv-LV"/>
              </w:rPr>
              <w:t>Kabatas ar rāvējslēdzēju. Divvirzienu rāvējslēdzējs ātrai un ērtai piekļuvei. Āķa un cilpas aizvēršana ērtai piekļuvei. Apvalka audums: 100% poliesters, persiku PVC pārklāts 230g. Oderes audums: 100% poliesters 60g</w:t>
            </w:r>
          </w:p>
          <w:p w14:paraId="146817CD" w14:textId="77777777" w:rsidR="005E5994" w:rsidRPr="005E5994" w:rsidRDefault="005E5994" w:rsidP="005E5994">
            <w:pPr>
              <w:autoSpaceDE w:val="0"/>
              <w:autoSpaceDN w:val="0"/>
              <w:adjustRightInd w:val="0"/>
              <w:rPr>
                <w:rFonts w:eastAsia="SimSun"/>
                <w:color w:val="000000"/>
                <w:kern w:val="2"/>
                <w:sz w:val="22"/>
                <w:u w:val="single"/>
                <w:lang w:eastAsia="zh-CN" w:bidi="hi-IN"/>
              </w:rPr>
            </w:pPr>
            <w:r w:rsidRPr="005E5994">
              <w:rPr>
                <w:rFonts w:eastAsia="Times New Roman"/>
                <w:sz w:val="22"/>
                <w:lang w:eastAsia="lv-LV"/>
              </w:rPr>
              <w:t>Izmērs no S-4XL</w:t>
            </w:r>
            <w:r w:rsidRPr="005E5994">
              <w:rPr>
                <w:rFonts w:ascii="NewsGoth TL" w:eastAsia="SimSun" w:hAnsi="NewsGoth TL" w:cs="Mangal"/>
                <w:color w:val="000000"/>
                <w:kern w:val="2"/>
                <w:sz w:val="22"/>
                <w:lang w:eastAsia="zh-CN" w:bidi="hi-IN"/>
              </w:rPr>
              <w:t xml:space="preserve">. </w:t>
            </w:r>
            <w:r w:rsidRPr="005E5994">
              <w:rPr>
                <w:rFonts w:eastAsia="SimSun"/>
                <w:color w:val="000000"/>
                <w:kern w:val="2"/>
                <w:sz w:val="22"/>
                <w:u w:val="single"/>
                <w:lang w:eastAsia="zh-CN" w:bidi="hi-IN"/>
              </w:rPr>
              <w:t>Ir pieejami lielie izmēri.</w:t>
            </w:r>
          </w:p>
          <w:p w14:paraId="7865CA9E" w14:textId="77777777" w:rsidR="005E5994" w:rsidRPr="005E5994" w:rsidRDefault="005E5994" w:rsidP="005E5994">
            <w:pPr>
              <w:autoSpaceDE w:val="0"/>
              <w:autoSpaceDN w:val="0"/>
              <w:adjustRightInd w:val="0"/>
              <w:rPr>
                <w:rFonts w:ascii="NewsGoth TL" w:eastAsia="SimSun" w:hAnsi="NewsGoth TL" w:cs="Mangal"/>
                <w:color w:val="000000"/>
                <w:kern w:val="2"/>
                <w:sz w:val="22"/>
                <w:lang w:eastAsia="zh-CN" w:bidi="hi-IN"/>
              </w:rPr>
            </w:pPr>
            <w:r w:rsidRPr="005E5994">
              <w:rPr>
                <w:rFonts w:eastAsia="SimSun"/>
                <w:color w:val="000000"/>
                <w:kern w:val="2"/>
                <w:sz w:val="22"/>
                <w:lang w:eastAsia="zh-CN" w:bidi="hi-IN"/>
              </w:rPr>
              <w:t>Garantijas laiks: 24 mēneši</w:t>
            </w:r>
          </w:p>
        </w:tc>
        <w:tc>
          <w:tcPr>
            <w:tcW w:w="1105" w:type="dxa"/>
          </w:tcPr>
          <w:p w14:paraId="741B1144" w14:textId="7109C29D"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Pr>
          <w:p w14:paraId="4D724DDF" w14:textId="77777777" w:rsidR="005E5994" w:rsidRPr="005E5994" w:rsidRDefault="005E5994" w:rsidP="005E5994">
            <w:pPr>
              <w:rPr>
                <w:sz w:val="22"/>
              </w:rPr>
            </w:pPr>
            <w:r w:rsidRPr="005E5994">
              <w:rPr>
                <w:sz w:val="22"/>
              </w:rPr>
              <w:t>23gab</w:t>
            </w:r>
          </w:p>
          <w:p w14:paraId="35223AB4" w14:textId="77777777" w:rsidR="005E5994" w:rsidRPr="005E5994" w:rsidRDefault="005E5994" w:rsidP="005E5994">
            <w:pPr>
              <w:rPr>
                <w:sz w:val="22"/>
              </w:rPr>
            </w:pPr>
          </w:p>
        </w:tc>
        <w:tc>
          <w:tcPr>
            <w:tcW w:w="1163" w:type="dxa"/>
          </w:tcPr>
          <w:p w14:paraId="7D32EB4C" w14:textId="77777777" w:rsidR="005E5994" w:rsidRPr="005E5994" w:rsidRDefault="005E5994" w:rsidP="005E5994">
            <w:pPr>
              <w:rPr>
                <w:sz w:val="22"/>
              </w:rPr>
            </w:pPr>
            <w:r w:rsidRPr="005E5994">
              <w:rPr>
                <w:sz w:val="22"/>
              </w:rPr>
              <w:t xml:space="preserve"> 40,00</w:t>
            </w:r>
          </w:p>
        </w:tc>
        <w:tc>
          <w:tcPr>
            <w:tcW w:w="992" w:type="dxa"/>
          </w:tcPr>
          <w:p w14:paraId="2579AFA2" w14:textId="77777777" w:rsidR="005E5994" w:rsidRPr="005E5994" w:rsidRDefault="005E5994" w:rsidP="005E5994">
            <w:pPr>
              <w:rPr>
                <w:sz w:val="22"/>
              </w:rPr>
            </w:pPr>
            <w:r w:rsidRPr="005E5994">
              <w:rPr>
                <w:sz w:val="22"/>
              </w:rPr>
              <w:t>920,00</w:t>
            </w:r>
          </w:p>
        </w:tc>
      </w:tr>
      <w:tr w:rsidR="005E5994" w:rsidRPr="005E5994" w14:paraId="3FD2824A" w14:textId="77777777" w:rsidTr="00454F5E">
        <w:trPr>
          <w:trHeight w:val="1675"/>
        </w:trPr>
        <w:tc>
          <w:tcPr>
            <w:tcW w:w="1702" w:type="dxa"/>
          </w:tcPr>
          <w:p w14:paraId="4A0B0E0C" w14:textId="77777777" w:rsidR="005E5994" w:rsidRPr="005E5994" w:rsidRDefault="005E5994" w:rsidP="005E5994">
            <w:pPr>
              <w:autoSpaceDE w:val="0"/>
              <w:autoSpaceDN w:val="0"/>
              <w:adjustRightInd w:val="0"/>
              <w:rPr>
                <w:color w:val="000000"/>
                <w:sz w:val="22"/>
              </w:rPr>
            </w:pPr>
            <w:r w:rsidRPr="005E5994">
              <w:rPr>
                <w:color w:val="000000"/>
                <w:sz w:val="22"/>
              </w:rPr>
              <w:t>Puskombine-</w:t>
            </w:r>
          </w:p>
          <w:p w14:paraId="2526BFA6" w14:textId="77777777" w:rsidR="005E5994" w:rsidRPr="005E5994" w:rsidRDefault="005E5994" w:rsidP="005E5994">
            <w:pPr>
              <w:autoSpaceDE w:val="0"/>
              <w:autoSpaceDN w:val="0"/>
              <w:adjustRightInd w:val="0"/>
              <w:rPr>
                <w:color w:val="000000"/>
                <w:sz w:val="22"/>
              </w:rPr>
            </w:pPr>
            <w:r w:rsidRPr="005E5994">
              <w:rPr>
                <w:color w:val="000000"/>
                <w:sz w:val="22"/>
              </w:rPr>
              <w:t>zons</w:t>
            </w:r>
          </w:p>
        </w:tc>
        <w:tc>
          <w:tcPr>
            <w:tcW w:w="4565" w:type="dxa"/>
          </w:tcPr>
          <w:p w14:paraId="6CB629EC" w14:textId="413F1F85" w:rsidR="005E5994" w:rsidRPr="007C345A" w:rsidRDefault="007C345A" w:rsidP="005E5994">
            <w:pPr>
              <w:jc w:val="both"/>
              <w:rPr>
                <w:color w:val="FF0000"/>
                <w:sz w:val="22"/>
              </w:rPr>
            </w:pPr>
            <w:r w:rsidRPr="007C345A">
              <w:rPr>
                <w:color w:val="FF0000"/>
                <w:sz w:val="22"/>
              </w:rPr>
              <w:t>D</w:t>
            </w:r>
            <w:r w:rsidR="005E5994" w:rsidRPr="007C345A">
              <w:rPr>
                <w:color w:val="FF0000"/>
                <w:sz w:val="22"/>
              </w:rPr>
              <w:t xml:space="preserve">arba puskombinzons ar dubultām vīlēm. Regulējamas plecu lences ar izturīgām sprādzēm. Sānos 2 kabatas. Aizdare – pogājama vai ar rāvējslēdzēju. Ar 2 atstarojošām lenšu joslām staru galos. Materiāls: poliesters </w:t>
            </w:r>
            <w:r w:rsidRPr="007C345A">
              <w:rPr>
                <w:color w:val="FF0000"/>
                <w:sz w:val="22"/>
              </w:rPr>
              <w:t>60</w:t>
            </w:r>
            <w:r w:rsidR="005E5994" w:rsidRPr="007C345A">
              <w:rPr>
                <w:color w:val="FF0000"/>
                <w:sz w:val="22"/>
              </w:rPr>
              <w:t xml:space="preserve"> %</w:t>
            </w:r>
            <w:r w:rsidRPr="007C345A">
              <w:rPr>
                <w:color w:val="FF0000"/>
                <w:sz w:val="22"/>
              </w:rPr>
              <w:t xml:space="preserve">, 40% kokvilna vai analogs. </w:t>
            </w:r>
            <w:r w:rsidR="005E5994" w:rsidRPr="007C345A">
              <w:rPr>
                <w:color w:val="FF0000"/>
                <w:sz w:val="22"/>
              </w:rPr>
              <w:t>Virsmas blīvums 190 g/m2.</w:t>
            </w:r>
            <w:r w:rsidRPr="007C345A">
              <w:rPr>
                <w:color w:val="FF0000"/>
                <w:sz w:val="22"/>
              </w:rPr>
              <w:t xml:space="preserve"> </w:t>
            </w:r>
            <w:r w:rsidR="005E5994" w:rsidRPr="007C345A">
              <w:rPr>
                <w:color w:val="FF0000"/>
                <w:sz w:val="22"/>
              </w:rPr>
              <w:t>Atbilst LVS EN 343 standarta prasībām. Izmēri: no S – XXXL</w:t>
            </w:r>
            <w:r w:rsidRPr="007C345A">
              <w:rPr>
                <w:color w:val="FF0000"/>
                <w:sz w:val="22"/>
              </w:rPr>
              <w:t>.</w:t>
            </w:r>
          </w:p>
          <w:p w14:paraId="23732C4F" w14:textId="77777777" w:rsidR="005E5994" w:rsidRPr="007C345A" w:rsidRDefault="005E5994" w:rsidP="005E5994">
            <w:pPr>
              <w:jc w:val="both"/>
              <w:rPr>
                <w:color w:val="FF0000"/>
                <w:sz w:val="22"/>
              </w:rPr>
            </w:pPr>
            <w:r w:rsidRPr="007C345A">
              <w:rPr>
                <w:color w:val="FF0000"/>
                <w:sz w:val="22"/>
              </w:rPr>
              <w:t>Krāsojuma noturība pret ķīmisko tīrīšanu;</w:t>
            </w:r>
          </w:p>
          <w:p w14:paraId="1477A9FE" w14:textId="77777777" w:rsidR="005E5994" w:rsidRPr="007C345A" w:rsidRDefault="005E5994" w:rsidP="005E5994">
            <w:pPr>
              <w:jc w:val="both"/>
              <w:rPr>
                <w:color w:val="FF0000"/>
                <w:sz w:val="22"/>
              </w:rPr>
            </w:pPr>
            <w:r w:rsidRPr="007C345A">
              <w:rPr>
                <w:color w:val="FF0000"/>
                <w:sz w:val="22"/>
              </w:rPr>
              <w:t>Krāsu noturība pret sauso berzi;</w:t>
            </w:r>
          </w:p>
          <w:p w14:paraId="4DC14034" w14:textId="77777777" w:rsidR="005E5994" w:rsidRPr="007C345A" w:rsidRDefault="005E5994" w:rsidP="005E5994">
            <w:pPr>
              <w:jc w:val="both"/>
              <w:rPr>
                <w:color w:val="FF0000"/>
                <w:sz w:val="22"/>
              </w:rPr>
            </w:pPr>
            <w:r w:rsidRPr="007C345A">
              <w:rPr>
                <w:color w:val="FF0000"/>
                <w:sz w:val="22"/>
              </w:rPr>
              <w:t>Krāsu noturība pret mitro berzi;</w:t>
            </w:r>
          </w:p>
          <w:p w14:paraId="78EAC366" w14:textId="4751E3E5" w:rsidR="005E5994" w:rsidRPr="007C345A" w:rsidRDefault="005E5994" w:rsidP="005E5994">
            <w:pPr>
              <w:jc w:val="both"/>
              <w:rPr>
                <w:color w:val="FF0000"/>
                <w:sz w:val="22"/>
              </w:rPr>
            </w:pPr>
            <w:r w:rsidRPr="007C345A">
              <w:rPr>
                <w:color w:val="FF0000"/>
                <w:sz w:val="22"/>
              </w:rPr>
              <w:t xml:space="preserve">Krāsojuma noturība pret mazgāšanu auduma </w:t>
            </w:r>
            <w:r w:rsidRPr="007C345A">
              <w:rPr>
                <w:color w:val="FF0000"/>
                <w:sz w:val="22"/>
              </w:rPr>
              <w:lastRenderedPageBreak/>
              <w:t>krāsas izmaiņas.</w:t>
            </w:r>
            <w:r w:rsidR="007C345A" w:rsidRPr="007C345A">
              <w:rPr>
                <w:color w:val="FF0000"/>
                <w:sz w:val="22"/>
              </w:rPr>
              <w:t xml:space="preserve"> </w:t>
            </w:r>
            <w:r w:rsidRPr="007C345A">
              <w:rPr>
                <w:color w:val="FF0000"/>
                <w:sz w:val="22"/>
              </w:rPr>
              <w:t xml:space="preserve">Garantijas laiks: </w:t>
            </w:r>
            <w:r w:rsidRPr="007C345A">
              <w:rPr>
                <w:rFonts w:eastAsia="Times New Roman"/>
                <w:bCs/>
                <w:color w:val="FF0000"/>
                <w:szCs w:val="24"/>
              </w:rPr>
              <w:t>24 mēneši</w:t>
            </w:r>
          </w:p>
        </w:tc>
        <w:tc>
          <w:tcPr>
            <w:tcW w:w="1105" w:type="dxa"/>
          </w:tcPr>
          <w:p w14:paraId="615716D0" w14:textId="1290DDA4" w:rsidR="005E5994" w:rsidRPr="007C345A" w:rsidRDefault="005E5994" w:rsidP="005E5994">
            <w:pPr>
              <w:ind w:right="-1524"/>
              <w:rPr>
                <w:color w:val="FF0000"/>
                <w:sz w:val="22"/>
              </w:rPr>
            </w:pPr>
            <w:r w:rsidRPr="007C345A">
              <w:rPr>
                <w:color w:val="FF0000"/>
                <w:sz w:val="22"/>
              </w:rPr>
              <w:lastRenderedPageBreak/>
              <w:t>2</w:t>
            </w:r>
            <w:r w:rsidR="007C345A" w:rsidRPr="007C345A">
              <w:rPr>
                <w:color w:val="FF0000"/>
                <w:sz w:val="22"/>
              </w:rPr>
              <w:t xml:space="preserve"> </w:t>
            </w:r>
            <w:r w:rsidRPr="007C345A">
              <w:rPr>
                <w:color w:val="FF0000"/>
                <w:sz w:val="22"/>
              </w:rPr>
              <w:t>gadi</w:t>
            </w:r>
          </w:p>
        </w:tc>
        <w:tc>
          <w:tcPr>
            <w:tcW w:w="1134" w:type="dxa"/>
          </w:tcPr>
          <w:p w14:paraId="65132604" w14:textId="77777777" w:rsidR="005E5994" w:rsidRPr="007C345A" w:rsidRDefault="005E5994" w:rsidP="005E5994">
            <w:pPr>
              <w:rPr>
                <w:color w:val="FF0000"/>
                <w:sz w:val="22"/>
              </w:rPr>
            </w:pPr>
            <w:r w:rsidRPr="007C345A">
              <w:rPr>
                <w:color w:val="FF0000"/>
                <w:sz w:val="22"/>
              </w:rPr>
              <w:t>5 gab</w:t>
            </w:r>
          </w:p>
        </w:tc>
        <w:tc>
          <w:tcPr>
            <w:tcW w:w="1163" w:type="dxa"/>
          </w:tcPr>
          <w:p w14:paraId="2AA65C58" w14:textId="77777777" w:rsidR="005E5994" w:rsidRPr="007C345A" w:rsidRDefault="005E5994" w:rsidP="005E5994">
            <w:pPr>
              <w:rPr>
                <w:color w:val="FF0000"/>
                <w:sz w:val="22"/>
              </w:rPr>
            </w:pPr>
            <w:r w:rsidRPr="007C345A">
              <w:rPr>
                <w:color w:val="FF0000"/>
                <w:sz w:val="22"/>
              </w:rPr>
              <w:t>25,00</w:t>
            </w:r>
          </w:p>
        </w:tc>
        <w:tc>
          <w:tcPr>
            <w:tcW w:w="992" w:type="dxa"/>
          </w:tcPr>
          <w:p w14:paraId="4B315D3B" w14:textId="77777777" w:rsidR="005E5994" w:rsidRPr="007C345A" w:rsidRDefault="005E5994" w:rsidP="005E5994">
            <w:pPr>
              <w:rPr>
                <w:color w:val="FF0000"/>
                <w:sz w:val="22"/>
              </w:rPr>
            </w:pPr>
            <w:r w:rsidRPr="007C345A">
              <w:rPr>
                <w:color w:val="FF0000"/>
                <w:sz w:val="22"/>
              </w:rPr>
              <w:t>125,00</w:t>
            </w:r>
          </w:p>
        </w:tc>
      </w:tr>
      <w:tr w:rsidR="005E5994" w:rsidRPr="005E5994" w14:paraId="5A576738" w14:textId="77777777" w:rsidTr="00454F5E">
        <w:trPr>
          <w:trHeight w:val="1675"/>
        </w:trPr>
        <w:tc>
          <w:tcPr>
            <w:tcW w:w="1702" w:type="dxa"/>
          </w:tcPr>
          <w:p w14:paraId="09DD3344" w14:textId="77777777" w:rsidR="005E5994" w:rsidRPr="005E5994" w:rsidRDefault="005E5994" w:rsidP="005E5994">
            <w:pPr>
              <w:autoSpaceDE w:val="0"/>
              <w:autoSpaceDN w:val="0"/>
              <w:adjustRightInd w:val="0"/>
              <w:rPr>
                <w:color w:val="000000"/>
                <w:sz w:val="22"/>
              </w:rPr>
            </w:pPr>
            <w:r w:rsidRPr="005E5994">
              <w:rPr>
                <w:color w:val="000000"/>
                <w:sz w:val="22"/>
              </w:rPr>
              <w:t>Darba bikses</w:t>
            </w:r>
          </w:p>
        </w:tc>
        <w:tc>
          <w:tcPr>
            <w:tcW w:w="4565" w:type="dxa"/>
            <w:shd w:val="clear" w:color="auto" w:fill="FFFFFF" w:themeFill="background1"/>
          </w:tcPr>
          <w:p w14:paraId="06047E24" w14:textId="77777777" w:rsidR="005E5994" w:rsidRPr="005E5994" w:rsidRDefault="005E5994" w:rsidP="005E5994">
            <w:pPr>
              <w:shd w:val="clear" w:color="auto" w:fill="FFFFFF"/>
              <w:jc w:val="both"/>
              <w:rPr>
                <w:rFonts w:eastAsia="Times New Roman"/>
                <w:sz w:val="22"/>
                <w:lang w:eastAsia="lv-LV"/>
              </w:rPr>
            </w:pPr>
            <w:r w:rsidRPr="005E5994">
              <w:rPr>
                <w:rFonts w:eastAsia="Times New Roman"/>
                <w:sz w:val="22"/>
                <w:lang w:eastAsia="lv-LV"/>
              </w:rPr>
              <w:t>Darba bikses ar iekšpusē regulējumu, elastīgu vidukļa daļu. Materiāls 97% kokvilna, 3% elastāns. Virsmas blīvums 290g/m</w:t>
            </w:r>
            <w:r w:rsidRPr="005E5994">
              <w:rPr>
                <w:rFonts w:eastAsia="Times New Roman"/>
                <w:sz w:val="22"/>
                <w:vertAlign w:val="superscript"/>
                <w:lang w:eastAsia="lv-LV"/>
              </w:rPr>
              <w:t>2</w:t>
            </w:r>
            <w:r w:rsidRPr="005E5994">
              <w:rPr>
                <w:rFonts w:eastAsia="Times New Roman"/>
                <w:sz w:val="22"/>
                <w:lang w:eastAsia="lv-LV"/>
              </w:rPr>
              <w:t xml:space="preserve">. Viegli regulējams bikšu staras garums- 3 pozīcijās ar spiedpogām vai analogs. Ievietojami ceļu sargi. Atstarojoši elementi. Nostiprināta, nodilumizturīga stakle daļā. </w:t>
            </w:r>
          </w:p>
          <w:p w14:paraId="7567D4A9" w14:textId="77777777" w:rsidR="005E5994" w:rsidRPr="005E5994" w:rsidRDefault="005E5994" w:rsidP="005E5994">
            <w:pPr>
              <w:shd w:val="clear" w:color="auto" w:fill="FFFFFF"/>
              <w:jc w:val="both"/>
              <w:rPr>
                <w:rFonts w:eastAsia="Times New Roman"/>
                <w:sz w:val="22"/>
                <w:lang w:eastAsia="lv-LV"/>
              </w:rPr>
            </w:pPr>
            <w:r w:rsidRPr="005E5994">
              <w:rPr>
                <w:rFonts w:eastAsia="Times New Roman"/>
                <w:sz w:val="22"/>
                <w:lang w:eastAsia="lv-LV"/>
              </w:rPr>
              <w:t xml:space="preserve">Garantijas laiks: </w:t>
            </w:r>
            <w:r w:rsidRPr="005E5994">
              <w:rPr>
                <w:rFonts w:eastAsia="Times New Roman"/>
                <w:bCs/>
                <w:szCs w:val="24"/>
              </w:rPr>
              <w:t>24 mēneši</w:t>
            </w:r>
            <w:r w:rsidRPr="005E5994">
              <w:rPr>
                <w:rFonts w:eastAsia="Times New Roman"/>
                <w:sz w:val="22"/>
                <w:lang w:eastAsia="lv-LV"/>
              </w:rPr>
              <w:t>.</w:t>
            </w:r>
          </w:p>
        </w:tc>
        <w:tc>
          <w:tcPr>
            <w:tcW w:w="1105" w:type="dxa"/>
          </w:tcPr>
          <w:p w14:paraId="2B565055" w14:textId="6D2C36AC" w:rsidR="005E5994" w:rsidRPr="005E5994" w:rsidRDefault="005E5994" w:rsidP="005E5994">
            <w:pPr>
              <w:ind w:right="-1524"/>
              <w:rPr>
                <w:sz w:val="22"/>
              </w:rPr>
            </w:pPr>
            <w:r w:rsidRPr="005E5994">
              <w:rPr>
                <w:sz w:val="22"/>
              </w:rPr>
              <w:t>2</w:t>
            </w:r>
            <w:r w:rsidR="007C345A">
              <w:rPr>
                <w:sz w:val="22"/>
              </w:rPr>
              <w:t xml:space="preserve"> </w:t>
            </w:r>
            <w:r w:rsidRPr="005E5994">
              <w:rPr>
                <w:sz w:val="22"/>
              </w:rPr>
              <w:t>gadi</w:t>
            </w:r>
          </w:p>
        </w:tc>
        <w:tc>
          <w:tcPr>
            <w:tcW w:w="1134" w:type="dxa"/>
          </w:tcPr>
          <w:p w14:paraId="295486F3" w14:textId="77777777" w:rsidR="005E5994" w:rsidRPr="005E5994" w:rsidRDefault="005E5994" w:rsidP="005E5994">
            <w:pPr>
              <w:rPr>
                <w:sz w:val="22"/>
              </w:rPr>
            </w:pPr>
            <w:r w:rsidRPr="005E5994">
              <w:rPr>
                <w:sz w:val="22"/>
              </w:rPr>
              <w:t>45 gab</w:t>
            </w:r>
          </w:p>
        </w:tc>
        <w:tc>
          <w:tcPr>
            <w:tcW w:w="1163" w:type="dxa"/>
          </w:tcPr>
          <w:p w14:paraId="2AC9E95A" w14:textId="77777777" w:rsidR="005E5994" w:rsidRPr="005E5994" w:rsidRDefault="005E5994" w:rsidP="005E5994">
            <w:pPr>
              <w:rPr>
                <w:sz w:val="22"/>
              </w:rPr>
            </w:pPr>
            <w:r w:rsidRPr="005E5994">
              <w:rPr>
                <w:sz w:val="22"/>
              </w:rPr>
              <w:t>40,00</w:t>
            </w:r>
          </w:p>
        </w:tc>
        <w:tc>
          <w:tcPr>
            <w:tcW w:w="992" w:type="dxa"/>
          </w:tcPr>
          <w:p w14:paraId="1F09E9B4" w14:textId="77777777" w:rsidR="005E5994" w:rsidRPr="005E5994" w:rsidRDefault="005E5994" w:rsidP="005E5994">
            <w:pPr>
              <w:rPr>
                <w:sz w:val="22"/>
              </w:rPr>
            </w:pPr>
            <w:r w:rsidRPr="005E5994">
              <w:rPr>
                <w:sz w:val="22"/>
              </w:rPr>
              <w:t>1800,00</w:t>
            </w:r>
          </w:p>
        </w:tc>
      </w:tr>
    </w:tbl>
    <w:p w14:paraId="661FBE76" w14:textId="77777777" w:rsidR="005E5994" w:rsidRPr="005E5994" w:rsidRDefault="005E5994" w:rsidP="005E5994">
      <w:pPr>
        <w:spacing w:after="0" w:line="240" w:lineRule="auto"/>
        <w:rPr>
          <w:rFonts w:eastAsia="Times New Roman"/>
          <w:b/>
          <w:szCs w:val="24"/>
        </w:rPr>
      </w:pPr>
    </w:p>
    <w:p w14:paraId="6ADA9D04" w14:textId="77777777" w:rsidR="005E5994" w:rsidRPr="005E5994" w:rsidRDefault="005E5994" w:rsidP="005E5994">
      <w:pPr>
        <w:spacing w:after="0" w:line="240" w:lineRule="auto"/>
        <w:rPr>
          <w:rFonts w:eastAsia="Times New Roman"/>
          <w:b/>
          <w:szCs w:val="24"/>
        </w:rPr>
      </w:pPr>
    </w:p>
    <w:p w14:paraId="5FC68EB9" w14:textId="77777777" w:rsidR="005E5994" w:rsidRPr="005E5994" w:rsidRDefault="005E5994" w:rsidP="005E5994">
      <w:pPr>
        <w:numPr>
          <w:ilvl w:val="0"/>
          <w:numId w:val="9"/>
        </w:numPr>
        <w:spacing w:after="0" w:line="240" w:lineRule="auto"/>
        <w:ind w:left="360"/>
        <w:contextualSpacing/>
        <w:rPr>
          <w:rFonts w:eastAsia="Times New Roman"/>
          <w:bCs/>
          <w:szCs w:val="24"/>
        </w:rPr>
      </w:pPr>
      <w:r w:rsidRPr="005E5994">
        <w:rPr>
          <w:rFonts w:eastAsia="Times New Roman"/>
          <w:bCs/>
          <w:szCs w:val="24"/>
        </w:rPr>
        <w:t>Kopējā piedāvātā cena: 9762,54 EUR bez PVN</w:t>
      </w:r>
    </w:p>
    <w:p w14:paraId="5F5E3B2D" w14:textId="77777777" w:rsidR="005E5994" w:rsidRPr="005E5994" w:rsidRDefault="005E5994" w:rsidP="005E5994">
      <w:pPr>
        <w:numPr>
          <w:ilvl w:val="0"/>
          <w:numId w:val="9"/>
        </w:numPr>
        <w:spacing w:after="0" w:line="240" w:lineRule="auto"/>
        <w:ind w:left="360"/>
        <w:contextualSpacing/>
        <w:rPr>
          <w:rFonts w:eastAsia="Times New Roman"/>
          <w:bCs/>
          <w:szCs w:val="24"/>
        </w:rPr>
      </w:pPr>
      <w:r w:rsidRPr="005E5994">
        <w:rPr>
          <w:rFonts w:eastAsia="Times New Roman"/>
          <w:bCs/>
          <w:szCs w:val="24"/>
        </w:rPr>
        <w:t>Preces piegādes termiņš: 3 dienas</w:t>
      </w:r>
    </w:p>
    <w:p w14:paraId="3D1123BC" w14:textId="77777777" w:rsidR="005E5994" w:rsidRPr="005E5994" w:rsidRDefault="005E5994" w:rsidP="005E5994">
      <w:pPr>
        <w:numPr>
          <w:ilvl w:val="0"/>
          <w:numId w:val="9"/>
        </w:numPr>
        <w:spacing w:after="0" w:line="240" w:lineRule="auto"/>
        <w:ind w:left="360"/>
        <w:contextualSpacing/>
        <w:rPr>
          <w:rFonts w:eastAsia="Times New Roman"/>
          <w:bCs/>
          <w:szCs w:val="24"/>
        </w:rPr>
      </w:pPr>
      <w:r w:rsidRPr="005E5994">
        <w:rPr>
          <w:rFonts w:eastAsia="Times New Roman"/>
          <w:bCs/>
          <w:szCs w:val="24"/>
        </w:rPr>
        <w:t>Garantijas laiks: 24 mēneši no preces iegādes brīža</w:t>
      </w:r>
    </w:p>
    <w:p w14:paraId="5594BCD6" w14:textId="77777777" w:rsidR="005E5994" w:rsidRPr="005E5994" w:rsidRDefault="005E5994" w:rsidP="005E5994">
      <w:pPr>
        <w:numPr>
          <w:ilvl w:val="0"/>
          <w:numId w:val="9"/>
        </w:numPr>
        <w:spacing w:after="0" w:line="240" w:lineRule="auto"/>
        <w:ind w:left="360"/>
        <w:contextualSpacing/>
        <w:rPr>
          <w:rFonts w:eastAsia="Times New Roman"/>
          <w:bCs/>
          <w:szCs w:val="24"/>
        </w:rPr>
      </w:pPr>
      <w:r w:rsidRPr="005E5994">
        <w:rPr>
          <w:rFonts w:eastAsia="Times New Roman"/>
          <w:bCs/>
          <w:szCs w:val="24"/>
        </w:rPr>
        <w:t xml:space="preserve">Piedāvātā atlaide: 10% atlaide iekļauta piedāvājumā </w:t>
      </w:r>
    </w:p>
    <w:p w14:paraId="461D39E7" w14:textId="77777777" w:rsidR="005E5994" w:rsidRPr="005E5994" w:rsidRDefault="005E5994" w:rsidP="005E5994">
      <w:pPr>
        <w:numPr>
          <w:ilvl w:val="0"/>
          <w:numId w:val="9"/>
        </w:numPr>
        <w:spacing w:after="0" w:line="240" w:lineRule="auto"/>
        <w:ind w:left="360"/>
        <w:contextualSpacing/>
        <w:rPr>
          <w:rFonts w:eastAsia="Times New Roman"/>
          <w:bCs/>
          <w:szCs w:val="24"/>
        </w:rPr>
      </w:pPr>
      <w:r w:rsidRPr="005E5994">
        <w:rPr>
          <w:rFonts w:eastAsia="Times New Roman"/>
          <w:bCs/>
          <w:szCs w:val="24"/>
        </w:rPr>
        <w:t>Defektu novēršanas un preču apmaiņas laiks: 3 dienas</w:t>
      </w:r>
    </w:p>
    <w:p w14:paraId="6A433CCA" w14:textId="77777777" w:rsidR="005E5994" w:rsidRPr="005E5994" w:rsidRDefault="005E5994" w:rsidP="005E5994">
      <w:pPr>
        <w:spacing w:after="0" w:line="240" w:lineRule="auto"/>
        <w:rPr>
          <w:rFonts w:eastAsia="Times New Roman"/>
          <w:bCs/>
          <w:szCs w:val="24"/>
        </w:rPr>
      </w:pPr>
    </w:p>
    <w:p w14:paraId="30800479" w14:textId="77777777" w:rsidR="005E5994" w:rsidRPr="005E5994" w:rsidRDefault="005E5994" w:rsidP="005E5994">
      <w:pPr>
        <w:tabs>
          <w:tab w:val="left" w:pos="2160"/>
        </w:tabs>
        <w:spacing w:after="0" w:line="240" w:lineRule="auto"/>
        <w:jc w:val="both"/>
        <w:rPr>
          <w:rFonts w:eastAsia="Times New Roman"/>
          <w:bCs/>
          <w:szCs w:val="24"/>
        </w:rPr>
      </w:pPr>
      <w:r w:rsidRPr="005E5994">
        <w:rPr>
          <w:rFonts w:eastAsia="Times New Roman"/>
          <w:bCs/>
          <w:szCs w:val="24"/>
        </w:rPr>
        <w:t>2021.gada 17.februārī</w:t>
      </w:r>
    </w:p>
    <w:p w14:paraId="3A386FCC" w14:textId="77777777" w:rsidR="005E5994" w:rsidRPr="005E5994" w:rsidRDefault="005E5994" w:rsidP="005E5994">
      <w:pPr>
        <w:tabs>
          <w:tab w:val="left" w:pos="2160"/>
        </w:tabs>
        <w:spacing w:after="0" w:line="240" w:lineRule="auto"/>
        <w:jc w:val="both"/>
        <w:rPr>
          <w:rFonts w:eastAsia="Times New Roman"/>
          <w:bCs/>
          <w:szCs w:val="24"/>
        </w:rPr>
      </w:pPr>
    </w:p>
    <w:p w14:paraId="2225B6C9" w14:textId="77777777" w:rsidR="005E5994" w:rsidRPr="005E5994" w:rsidRDefault="005E5994" w:rsidP="005E5994">
      <w:pPr>
        <w:spacing w:after="0" w:line="240" w:lineRule="auto"/>
      </w:pPr>
      <w:r w:rsidRPr="005E5994">
        <w:t>SIA GRIF</w:t>
      </w:r>
    </w:p>
    <w:p w14:paraId="1BE1F00C" w14:textId="77777777" w:rsidR="005E5994" w:rsidRPr="005E5994" w:rsidRDefault="005E5994" w:rsidP="005E5994">
      <w:pPr>
        <w:spacing w:after="0" w:line="240" w:lineRule="auto"/>
      </w:pPr>
      <w:r w:rsidRPr="005E5994">
        <w:t>Valdes loceklis</w:t>
      </w:r>
      <w:r w:rsidRPr="005E5994">
        <w:tab/>
      </w:r>
      <w:r w:rsidRPr="005E5994">
        <w:tab/>
      </w:r>
      <w:r w:rsidRPr="005E5994">
        <w:tab/>
      </w:r>
      <w:r w:rsidRPr="005E5994">
        <w:tab/>
        <w:t>Aleksandrs Grigorjevs</w:t>
      </w:r>
    </w:p>
    <w:p w14:paraId="7E5D44DC" w14:textId="77777777" w:rsidR="005E5994" w:rsidRPr="005E5994" w:rsidRDefault="005E5994" w:rsidP="005E5994">
      <w:pPr>
        <w:spacing w:after="0" w:line="240" w:lineRule="auto"/>
        <w:rPr>
          <w:rFonts w:eastAsia="Times New Roman"/>
          <w:bCs/>
          <w:szCs w:val="24"/>
        </w:rPr>
      </w:pPr>
    </w:p>
    <w:p w14:paraId="4A261E7E" w14:textId="77777777" w:rsidR="005E5994" w:rsidRDefault="005E5994" w:rsidP="005E5994">
      <w:pPr>
        <w:jc w:val="right"/>
      </w:pPr>
      <w:r>
        <w:br w:type="page"/>
      </w:r>
    </w:p>
    <w:p w14:paraId="336D1A98" w14:textId="77777777" w:rsidR="005E5994" w:rsidRDefault="005E5994" w:rsidP="005E5994">
      <w:pPr>
        <w:pStyle w:val="ListParagraph"/>
        <w:jc w:val="right"/>
      </w:pPr>
      <w:r>
        <w:lastRenderedPageBreak/>
        <w:t xml:space="preserve">2.pielikums </w:t>
      </w:r>
    </w:p>
    <w:p w14:paraId="198DE490" w14:textId="77777777" w:rsidR="005E5994" w:rsidRDefault="005E5994" w:rsidP="005E5994">
      <w:pPr>
        <w:pStyle w:val="ListParagraph"/>
        <w:jc w:val="right"/>
      </w:pPr>
      <w:r>
        <w:t>pie Piegādes līguma Nr. ____</w:t>
      </w:r>
    </w:p>
    <w:tbl>
      <w:tblPr>
        <w:tblW w:w="0" w:type="auto"/>
        <w:tblInd w:w="-743" w:type="dxa"/>
        <w:tblLook w:val="04A0" w:firstRow="1" w:lastRow="0" w:firstColumn="1" w:lastColumn="0" w:noHBand="0" w:noVBand="1"/>
      </w:tblPr>
      <w:tblGrid>
        <w:gridCol w:w="3136"/>
        <w:gridCol w:w="3811"/>
      </w:tblGrid>
      <w:tr w:rsidR="005E5994" w:rsidRPr="002F76E3" w14:paraId="614A4663" w14:textId="77777777" w:rsidTr="00E137F5">
        <w:tc>
          <w:tcPr>
            <w:tcW w:w="3136" w:type="dxa"/>
            <w:shd w:val="clear" w:color="auto" w:fill="auto"/>
          </w:tcPr>
          <w:p w14:paraId="73861BB6" w14:textId="77777777" w:rsidR="005E5994" w:rsidRPr="002F76E3" w:rsidRDefault="005E5994" w:rsidP="00E137F5">
            <w:pPr>
              <w:pStyle w:val="BodyTextIndent"/>
              <w:spacing w:after="0"/>
              <w:ind w:left="0"/>
              <w:jc w:val="center"/>
              <w:rPr>
                <w:rFonts w:ascii="Calibri" w:hAnsi="Calibri"/>
                <w:sz w:val="20"/>
                <w:szCs w:val="20"/>
              </w:rPr>
            </w:pPr>
            <w:r w:rsidRPr="002F76E3">
              <w:rPr>
                <w:rFonts w:ascii="Calibri" w:hAnsi="Calibri"/>
                <w:noProof/>
                <w:sz w:val="22"/>
                <w:lang w:val="en-US"/>
              </w:rPr>
              <w:drawing>
                <wp:inline distT="0" distB="0" distL="0" distR="0" wp14:anchorId="32C708EB" wp14:editId="18ADE967">
                  <wp:extent cx="1704975" cy="876300"/>
                  <wp:effectExtent l="0" t="0" r="9525" b="0"/>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876300"/>
                          </a:xfrm>
                          <a:prstGeom prst="rect">
                            <a:avLst/>
                          </a:prstGeom>
                          <a:noFill/>
                          <a:ln>
                            <a:noFill/>
                          </a:ln>
                        </pic:spPr>
                      </pic:pic>
                    </a:graphicData>
                  </a:graphic>
                </wp:inline>
              </w:drawing>
            </w:r>
          </w:p>
        </w:tc>
        <w:tc>
          <w:tcPr>
            <w:tcW w:w="3811" w:type="dxa"/>
            <w:shd w:val="clear" w:color="auto" w:fill="auto"/>
            <w:vAlign w:val="bottom"/>
          </w:tcPr>
          <w:p w14:paraId="7AE2062E" w14:textId="77777777" w:rsidR="005E5994" w:rsidRPr="002F76E3" w:rsidRDefault="005E5994" w:rsidP="00E137F5">
            <w:pPr>
              <w:pStyle w:val="BodyTextIndent"/>
              <w:spacing w:after="0"/>
              <w:ind w:left="0"/>
              <w:rPr>
                <w:rFonts w:ascii="Calibri" w:hAnsi="Calibri" w:cs="Calibri"/>
                <w:sz w:val="18"/>
              </w:rPr>
            </w:pPr>
            <w:r w:rsidRPr="002F76E3">
              <w:rPr>
                <w:rFonts w:ascii="Calibri" w:hAnsi="Calibri" w:cs="Calibri"/>
                <w:sz w:val="18"/>
              </w:rPr>
              <w:t>Reģ. Nr.: 40103003522</w:t>
            </w:r>
          </w:p>
          <w:p w14:paraId="4C1416A9" w14:textId="77777777" w:rsidR="005E5994" w:rsidRPr="002F76E3" w:rsidRDefault="005E5994" w:rsidP="00E137F5">
            <w:pPr>
              <w:pStyle w:val="BodyTextIndent"/>
              <w:spacing w:after="0"/>
              <w:ind w:left="0"/>
              <w:rPr>
                <w:rFonts w:ascii="Calibri" w:hAnsi="Calibri" w:cs="Calibri"/>
                <w:sz w:val="18"/>
              </w:rPr>
            </w:pPr>
            <w:r w:rsidRPr="002F76E3">
              <w:rPr>
                <w:rFonts w:ascii="Calibri" w:hAnsi="Calibri" w:cs="Calibri"/>
                <w:sz w:val="18"/>
              </w:rPr>
              <w:t>Maskavas iela 361, Rīga, LV-1063, Latvija</w:t>
            </w:r>
          </w:p>
          <w:p w14:paraId="39B6264A" w14:textId="77777777" w:rsidR="005E5994" w:rsidRPr="002F76E3" w:rsidRDefault="005E5994" w:rsidP="00E137F5">
            <w:pPr>
              <w:pStyle w:val="BodyTextIndent"/>
              <w:spacing w:after="0"/>
              <w:ind w:left="0"/>
              <w:rPr>
                <w:rFonts w:ascii="Calibri" w:hAnsi="Calibri" w:cs="Calibri"/>
                <w:sz w:val="18"/>
              </w:rPr>
            </w:pPr>
            <w:r w:rsidRPr="002F76E3">
              <w:rPr>
                <w:rFonts w:ascii="Calibri" w:hAnsi="Calibri" w:cs="Calibri"/>
                <w:sz w:val="18"/>
              </w:rPr>
              <w:t>Tālr.: 67847637; Fakss 67187916</w:t>
            </w:r>
          </w:p>
          <w:p w14:paraId="1BE7B702" w14:textId="77777777" w:rsidR="005E5994" w:rsidRPr="002F76E3" w:rsidRDefault="005E5994" w:rsidP="00E137F5">
            <w:pPr>
              <w:pStyle w:val="BodyTextIndent"/>
              <w:spacing w:after="0"/>
              <w:ind w:left="0"/>
              <w:rPr>
                <w:rFonts w:ascii="Calibri" w:hAnsi="Calibri" w:cs="Calibri"/>
                <w:sz w:val="18"/>
              </w:rPr>
            </w:pPr>
            <w:r w:rsidRPr="002F76E3">
              <w:rPr>
                <w:rFonts w:ascii="Calibri" w:hAnsi="Calibri" w:cs="Calibri"/>
                <w:sz w:val="18"/>
              </w:rPr>
              <w:t>e-pasts : info@grif.lv</w:t>
            </w:r>
          </w:p>
          <w:p w14:paraId="23647E34" w14:textId="77777777" w:rsidR="005E5994" w:rsidRPr="002F76E3" w:rsidRDefault="005E5994" w:rsidP="00E137F5">
            <w:pPr>
              <w:pStyle w:val="BodyTextIndent"/>
              <w:spacing w:after="0"/>
              <w:ind w:left="0"/>
              <w:rPr>
                <w:rFonts w:ascii="Calibri" w:hAnsi="Calibri" w:cs="Calibri"/>
                <w:sz w:val="16"/>
              </w:rPr>
            </w:pPr>
            <w:r w:rsidRPr="002F76E3">
              <w:rPr>
                <w:rFonts w:ascii="Calibri" w:hAnsi="Calibri" w:cs="Calibri"/>
                <w:sz w:val="18"/>
              </w:rPr>
              <w:t>www.grif.lv</w:t>
            </w:r>
          </w:p>
        </w:tc>
      </w:tr>
    </w:tbl>
    <w:p w14:paraId="797B3853" w14:textId="77777777" w:rsidR="005E5994" w:rsidRDefault="005E5994" w:rsidP="005E5994">
      <w:pPr>
        <w:ind w:right="-49"/>
        <w:jc w:val="both"/>
        <w:rPr>
          <w:sz w:val="20"/>
          <w:szCs w:val="20"/>
          <w:highlight w:val="yellow"/>
        </w:rPr>
      </w:pPr>
    </w:p>
    <w:p w14:paraId="072CCBBB" w14:textId="77777777" w:rsidR="005E5994" w:rsidRDefault="005E5994" w:rsidP="005E5994">
      <w:pPr>
        <w:jc w:val="center"/>
        <w:rPr>
          <w:b/>
          <w:sz w:val="22"/>
        </w:rPr>
      </w:pPr>
      <w:r>
        <w:rPr>
          <w:b/>
          <w:sz w:val="22"/>
        </w:rPr>
        <w:t xml:space="preserve">Pretendenta </w:t>
      </w:r>
    </w:p>
    <w:p w14:paraId="5C9076E9" w14:textId="77777777" w:rsidR="005E5994" w:rsidRPr="00E133EB" w:rsidRDefault="005E5994" w:rsidP="005E5994">
      <w:pPr>
        <w:jc w:val="center"/>
        <w:rPr>
          <w:b/>
          <w:sz w:val="22"/>
        </w:rPr>
      </w:pPr>
      <w:r>
        <w:rPr>
          <w:b/>
          <w:sz w:val="22"/>
        </w:rPr>
        <w:t>FINANŠU PIEDĀVĀJUMS</w:t>
      </w:r>
    </w:p>
    <w:p w14:paraId="2D2EA868" w14:textId="77777777" w:rsidR="005E5994" w:rsidRDefault="005E5994" w:rsidP="005E5994">
      <w:pPr>
        <w:jc w:val="both"/>
      </w:pPr>
      <w:r>
        <w:t xml:space="preserve">Pilnībā iepazinušies ar iepirkuma procedūras nolikumu un tā pielikumiem, kā arī ar pieejamo informāciju, </w:t>
      </w:r>
      <w:r>
        <w:rPr>
          <w:i/>
        </w:rPr>
        <w:t xml:space="preserve">Pretendents SIA GRIF </w:t>
      </w:r>
      <w:r>
        <w:t xml:space="preserve">piedāvā </w:t>
      </w:r>
      <w:r>
        <w:rPr>
          <w:bCs/>
        </w:rPr>
        <w:t>līgumā noteiktajos termiņos veikt</w:t>
      </w:r>
      <w:r>
        <w:t xml:space="preserve"> preču piegādi iepirkumā</w:t>
      </w:r>
      <w:r w:rsidRPr="00E133EB">
        <w:rPr>
          <w:rFonts w:eastAsia="SimSun"/>
          <w:b/>
          <w:bCs/>
          <w:kern w:val="2"/>
          <w:szCs w:val="24"/>
          <w:lang w:eastAsia="zh-CN"/>
        </w:rPr>
        <w:t xml:space="preserve"> </w:t>
      </w:r>
      <w:r>
        <w:rPr>
          <w:rFonts w:eastAsia="SimSun"/>
          <w:b/>
          <w:bCs/>
          <w:kern w:val="2"/>
          <w:szCs w:val="24"/>
          <w:lang w:eastAsia="zh-CN"/>
        </w:rPr>
        <w:t>“Darba apģērbu un apavu piegādi SIA “DOBELES NAMSAIMNIEKS” darbinieku vajadzībām”</w:t>
      </w:r>
      <w:r>
        <w:t>, pēc tehniskās specifikācijas.</w:t>
      </w:r>
    </w:p>
    <w:p w14:paraId="71FF5680" w14:textId="77777777" w:rsidR="005E5994" w:rsidRDefault="005E5994" w:rsidP="005E5994">
      <w:pPr>
        <w:tabs>
          <w:tab w:val="left" w:pos="284"/>
        </w:tabs>
        <w:jc w:val="both"/>
        <w:rPr>
          <w:bCs/>
        </w:rPr>
      </w:pPr>
      <w:r>
        <w:rPr>
          <w:bCs/>
        </w:rPr>
        <w:t xml:space="preserve">Piedāvājam veikt </w:t>
      </w:r>
      <w:r>
        <w:rPr>
          <w:b/>
        </w:rPr>
        <w:t>“</w:t>
      </w:r>
      <w:r>
        <w:rPr>
          <w:rFonts w:eastAsia="SimSun"/>
          <w:b/>
          <w:bCs/>
          <w:kern w:val="2"/>
          <w:szCs w:val="24"/>
          <w:lang w:eastAsia="zh-CN"/>
        </w:rPr>
        <w:t>Darba apģērbu un apavu piegādi SIA “DOBELES NAMSAIMNIEKS” darbinieku vajadzībām”</w:t>
      </w:r>
      <w:r>
        <w:t xml:space="preserve"> piegādi</w:t>
      </w:r>
      <w:r>
        <w:rPr>
          <w:bCs/>
        </w:rPr>
        <w:t xml:space="preserve"> (saskaņā ar Tehniskās specifikācijas prasībām un iesniegto Tehnisko piedāvājumu) par šādu kopējo līguma summu: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2976"/>
        <w:gridCol w:w="3402"/>
      </w:tblGrid>
      <w:tr w:rsidR="005E5994" w14:paraId="34B4F748" w14:textId="77777777" w:rsidTr="00E137F5">
        <w:tc>
          <w:tcPr>
            <w:tcW w:w="3261" w:type="dxa"/>
          </w:tcPr>
          <w:p w14:paraId="6BA65998" w14:textId="77777777" w:rsidR="005E5994" w:rsidRDefault="005E5994" w:rsidP="00E137F5">
            <w:pPr>
              <w:tabs>
                <w:tab w:val="left" w:pos="284"/>
              </w:tabs>
              <w:jc w:val="center"/>
              <w:rPr>
                <w:b/>
                <w:bCs/>
              </w:rPr>
            </w:pPr>
            <w:r>
              <w:rPr>
                <w:b/>
                <w:bCs/>
              </w:rPr>
              <w:t>Kopējā līguma summa, EUR bez PVN</w:t>
            </w:r>
          </w:p>
        </w:tc>
        <w:tc>
          <w:tcPr>
            <w:tcW w:w="2976" w:type="dxa"/>
          </w:tcPr>
          <w:p w14:paraId="67C8080A" w14:textId="77777777" w:rsidR="005E5994" w:rsidRDefault="005E5994" w:rsidP="00E137F5">
            <w:pPr>
              <w:tabs>
                <w:tab w:val="left" w:pos="284"/>
              </w:tabs>
              <w:jc w:val="center"/>
              <w:rPr>
                <w:b/>
                <w:bCs/>
              </w:rPr>
            </w:pPr>
            <w:r>
              <w:rPr>
                <w:b/>
                <w:bCs/>
              </w:rPr>
              <w:t>PVN</w:t>
            </w:r>
          </w:p>
        </w:tc>
        <w:tc>
          <w:tcPr>
            <w:tcW w:w="3402" w:type="dxa"/>
          </w:tcPr>
          <w:p w14:paraId="7FE95027" w14:textId="77777777" w:rsidR="005E5994" w:rsidRDefault="005E5994" w:rsidP="00E137F5">
            <w:pPr>
              <w:tabs>
                <w:tab w:val="left" w:pos="284"/>
              </w:tabs>
              <w:jc w:val="center"/>
              <w:rPr>
                <w:b/>
                <w:bCs/>
              </w:rPr>
            </w:pPr>
            <w:r>
              <w:rPr>
                <w:b/>
                <w:bCs/>
              </w:rPr>
              <w:t>Kopējā līguma summa, EUR ar PVN</w:t>
            </w:r>
          </w:p>
        </w:tc>
      </w:tr>
      <w:tr w:rsidR="005E5994" w14:paraId="42844818" w14:textId="77777777" w:rsidTr="00E137F5">
        <w:tc>
          <w:tcPr>
            <w:tcW w:w="3261" w:type="dxa"/>
          </w:tcPr>
          <w:p w14:paraId="1D7F5C9A" w14:textId="77777777" w:rsidR="005E5994" w:rsidRDefault="005E5994" w:rsidP="00E137F5">
            <w:pPr>
              <w:tabs>
                <w:tab w:val="left" w:pos="284"/>
              </w:tabs>
              <w:jc w:val="center"/>
              <w:rPr>
                <w:bCs/>
              </w:rPr>
            </w:pPr>
            <w:r w:rsidRPr="003770E8">
              <w:rPr>
                <w:bCs/>
              </w:rPr>
              <w:t>9762,54</w:t>
            </w:r>
          </w:p>
        </w:tc>
        <w:tc>
          <w:tcPr>
            <w:tcW w:w="2976" w:type="dxa"/>
          </w:tcPr>
          <w:p w14:paraId="3A103273" w14:textId="77777777" w:rsidR="005E5994" w:rsidRDefault="005E5994" w:rsidP="00E137F5">
            <w:pPr>
              <w:tabs>
                <w:tab w:val="left" w:pos="284"/>
              </w:tabs>
              <w:jc w:val="center"/>
              <w:rPr>
                <w:bCs/>
              </w:rPr>
            </w:pPr>
            <w:r>
              <w:rPr>
                <w:bCs/>
              </w:rPr>
              <w:t>2050,13</w:t>
            </w:r>
          </w:p>
        </w:tc>
        <w:tc>
          <w:tcPr>
            <w:tcW w:w="3402" w:type="dxa"/>
          </w:tcPr>
          <w:p w14:paraId="1A6C2997" w14:textId="77777777" w:rsidR="005E5994" w:rsidRDefault="005E5994" w:rsidP="00E137F5">
            <w:pPr>
              <w:tabs>
                <w:tab w:val="left" w:pos="284"/>
              </w:tabs>
              <w:jc w:val="center"/>
              <w:rPr>
                <w:bCs/>
              </w:rPr>
            </w:pPr>
            <w:r>
              <w:rPr>
                <w:bCs/>
              </w:rPr>
              <w:t>11812,67</w:t>
            </w:r>
          </w:p>
        </w:tc>
      </w:tr>
    </w:tbl>
    <w:p w14:paraId="7993CE12" w14:textId="77777777" w:rsidR="005E5994" w:rsidRDefault="005E5994" w:rsidP="005E5994">
      <w:pPr>
        <w:jc w:val="both"/>
      </w:pPr>
      <w:r>
        <w:t>Apliecinām, ka:</w:t>
      </w:r>
    </w:p>
    <w:p w14:paraId="36557A35" w14:textId="77777777" w:rsidR="005E5994" w:rsidRDefault="005E5994" w:rsidP="005E5994">
      <w:pPr>
        <w:numPr>
          <w:ilvl w:val="0"/>
          <w:numId w:val="10"/>
        </w:numPr>
        <w:tabs>
          <w:tab w:val="left" w:pos="284"/>
          <w:tab w:val="left" w:pos="568"/>
        </w:tabs>
        <w:suppressAutoHyphens/>
        <w:spacing w:after="0" w:line="240" w:lineRule="auto"/>
        <w:ind w:left="0" w:firstLine="0"/>
        <w:jc w:val="both"/>
      </w:pPr>
      <w:r>
        <w:t>Esam iepazinušies un sapratuši iepirkuma procedūras dokumentu, tai skaitā līguma projekta, noteikumus un piekrītam izpildīt preču piegādi par piedāvājumā norādīto līgumcenu.</w:t>
      </w:r>
    </w:p>
    <w:p w14:paraId="083E0BDD" w14:textId="77777777" w:rsidR="005E5994" w:rsidRDefault="005E5994" w:rsidP="005E5994">
      <w:pPr>
        <w:pStyle w:val="BodyText"/>
        <w:widowControl/>
        <w:numPr>
          <w:ilvl w:val="0"/>
          <w:numId w:val="10"/>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rPr>
          <w:rFonts w:ascii="Times New Roman" w:eastAsia="Times New Roman" w:hAnsi="Times New Roman"/>
          <w:bCs/>
        </w:rPr>
        <w:t>Piedāvātajā līgumcenā ir iekļautas visas preču piegādes nepieciešamās izmaksas.</w:t>
      </w:r>
    </w:p>
    <w:p w14:paraId="4F59D123" w14:textId="77777777" w:rsidR="005E5994" w:rsidRDefault="005E5994" w:rsidP="005E5994">
      <w:pPr>
        <w:pStyle w:val="BodyTextIndent"/>
        <w:numPr>
          <w:ilvl w:val="0"/>
          <w:numId w:val="10"/>
        </w:numPr>
        <w:tabs>
          <w:tab w:val="left" w:pos="284"/>
          <w:tab w:val="left" w:pos="568"/>
        </w:tabs>
        <w:suppressAutoHyphens/>
        <w:spacing w:after="0" w:line="240" w:lineRule="auto"/>
        <w:ind w:left="0" w:firstLine="0"/>
        <w:jc w:val="both"/>
        <w:rPr>
          <w:rFonts w:eastAsia="Times New Roman"/>
          <w:bCs/>
        </w:rPr>
      </w:pPr>
      <w:r>
        <w:rPr>
          <w:rFonts w:eastAsia="Times New Roman"/>
          <w:bCs/>
        </w:rPr>
        <w:t>Preču piegāde tiks veikta atbilstoši nolikuma un tā pielikumu noteikumiem, Latvijas Republikā spēkā esošām tiesību normām.</w:t>
      </w:r>
    </w:p>
    <w:p w14:paraId="43B8F9DD" w14:textId="77777777" w:rsidR="005E5994" w:rsidRDefault="005E5994" w:rsidP="005E5994">
      <w:pPr>
        <w:pStyle w:val="BodyText"/>
        <w:widowControl/>
        <w:numPr>
          <w:ilvl w:val="0"/>
          <w:numId w:val="10"/>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rPr>
          <w:rFonts w:ascii="Times New Roman" w:eastAsia="Times New Roman" w:hAnsi="Times New Roman"/>
          <w:bCs/>
        </w:rPr>
        <w:t>Mums ir pieejami pietiekami resursi Līguma izpildei.</w:t>
      </w:r>
    </w:p>
    <w:p w14:paraId="2A567E6F" w14:textId="77777777" w:rsidR="005E5994" w:rsidRPr="00E133EB" w:rsidRDefault="005E5994" w:rsidP="005E5994">
      <w:pPr>
        <w:pStyle w:val="BodyText"/>
        <w:widowControl/>
        <w:numPr>
          <w:ilvl w:val="0"/>
          <w:numId w:val="10"/>
        </w:numPr>
        <w:tabs>
          <w:tab w:val="left" w:pos="284"/>
          <w:tab w:val="left" w:pos="568"/>
          <w:tab w:val="left" w:pos="1419"/>
          <w:tab w:val="left" w:pos="5172"/>
        </w:tabs>
        <w:suppressAutoHyphens/>
        <w:spacing w:after="0"/>
        <w:ind w:left="0" w:firstLine="0"/>
        <w:jc w:val="both"/>
        <w:rPr>
          <w:rFonts w:ascii="Times New Roman" w:eastAsia="Times New Roman" w:hAnsi="Times New Roman"/>
          <w:bCs/>
        </w:rPr>
      </w:pPr>
      <w:r>
        <w:t xml:space="preserve">Iepirkuma līguma slēgšanas gadījumā no mūsu puses līgumu parakstīs pretendenta pārstāvis: </w:t>
      </w:r>
      <w:r>
        <w:rPr>
          <w:i/>
        </w:rPr>
        <w:t>valdes loceklis Aleksandrs Grigorjevs</w:t>
      </w:r>
      <w:r w:rsidRPr="00E133EB">
        <w:rPr>
          <w:i/>
        </w:rPr>
        <w:t xml:space="preserve">, </w:t>
      </w:r>
      <w:r>
        <w:t>kas pretendentu pārstāv uz</w:t>
      </w:r>
      <w:r w:rsidRPr="00E133EB">
        <w:rPr>
          <w:i/>
        </w:rPr>
        <w:t xml:space="preserve"> </w:t>
      </w:r>
      <w:r>
        <w:rPr>
          <w:i/>
        </w:rPr>
        <w:t xml:space="preserve">Statūtu </w:t>
      </w:r>
      <w:r>
        <w:t>pamata</w:t>
      </w:r>
      <w:r w:rsidRPr="00E133EB">
        <w:rPr>
          <w:i/>
        </w:rPr>
        <w:t>.</w:t>
      </w:r>
    </w:p>
    <w:p w14:paraId="533D386C" w14:textId="77777777" w:rsidR="005E5994" w:rsidRPr="00E133EB" w:rsidRDefault="005E5994" w:rsidP="005E5994">
      <w:pPr>
        <w:pStyle w:val="BodyText"/>
        <w:widowControl/>
        <w:tabs>
          <w:tab w:val="left" w:pos="284"/>
          <w:tab w:val="left" w:pos="568"/>
          <w:tab w:val="left" w:pos="1419"/>
          <w:tab w:val="left" w:pos="5172"/>
        </w:tabs>
        <w:suppressAutoHyphens/>
        <w:spacing w:after="0"/>
        <w:jc w:val="both"/>
        <w:rPr>
          <w:rFonts w:ascii="Times New Roman" w:eastAsia="Times New Roman" w:hAnsi="Times New Roman"/>
          <w:bCs/>
        </w:rPr>
      </w:pPr>
    </w:p>
    <w:p w14:paraId="6EAA67BD" w14:textId="77777777" w:rsidR="005E5994" w:rsidRDefault="005E5994" w:rsidP="005E5994">
      <w:pPr>
        <w:ind w:firstLine="357"/>
        <w:jc w:val="both"/>
        <w:rPr>
          <w:b/>
        </w:rPr>
      </w:pPr>
      <w:r>
        <w:rPr>
          <w:b/>
        </w:rPr>
        <w:t>Pretendenta kontaktpersonas :</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428"/>
      </w:tblGrid>
      <w:tr w:rsidR="005E5994" w14:paraId="278BBAE4" w14:textId="77777777" w:rsidTr="00E137F5">
        <w:tc>
          <w:tcPr>
            <w:tcW w:w="2802" w:type="dxa"/>
            <w:tcBorders>
              <w:top w:val="single" w:sz="4" w:space="0" w:color="auto"/>
              <w:left w:val="single" w:sz="4" w:space="0" w:color="auto"/>
              <w:bottom w:val="single" w:sz="4" w:space="0" w:color="auto"/>
              <w:right w:val="single" w:sz="4" w:space="0" w:color="auto"/>
            </w:tcBorders>
          </w:tcPr>
          <w:p w14:paraId="1A5ABC11" w14:textId="77777777" w:rsidR="005E5994" w:rsidRDefault="005E5994" w:rsidP="00E137F5">
            <w:pPr>
              <w:jc w:val="both"/>
            </w:pPr>
            <w:r>
              <w:t>Vārds</w:t>
            </w:r>
          </w:p>
        </w:tc>
        <w:tc>
          <w:tcPr>
            <w:tcW w:w="4428" w:type="dxa"/>
            <w:tcBorders>
              <w:top w:val="single" w:sz="4" w:space="0" w:color="auto"/>
              <w:left w:val="single" w:sz="4" w:space="0" w:color="auto"/>
              <w:bottom w:val="single" w:sz="4" w:space="0" w:color="auto"/>
              <w:right w:val="single" w:sz="4" w:space="0" w:color="auto"/>
            </w:tcBorders>
          </w:tcPr>
          <w:p w14:paraId="25ED9C23" w14:textId="77777777" w:rsidR="005E5994" w:rsidRDefault="005E5994" w:rsidP="00E137F5">
            <w:pPr>
              <w:jc w:val="both"/>
            </w:pPr>
            <w:r>
              <w:t>Mārtiņš</w:t>
            </w:r>
          </w:p>
        </w:tc>
      </w:tr>
      <w:tr w:rsidR="005E5994" w14:paraId="4D0C9837" w14:textId="77777777" w:rsidTr="00E137F5">
        <w:tc>
          <w:tcPr>
            <w:tcW w:w="2802" w:type="dxa"/>
            <w:tcBorders>
              <w:top w:val="single" w:sz="4" w:space="0" w:color="auto"/>
              <w:left w:val="single" w:sz="4" w:space="0" w:color="auto"/>
              <w:bottom w:val="single" w:sz="4" w:space="0" w:color="auto"/>
              <w:right w:val="single" w:sz="4" w:space="0" w:color="auto"/>
            </w:tcBorders>
          </w:tcPr>
          <w:p w14:paraId="368D7DF1" w14:textId="77777777" w:rsidR="005E5994" w:rsidRDefault="005E5994" w:rsidP="00E137F5">
            <w:pPr>
              <w:jc w:val="both"/>
            </w:pPr>
            <w:r>
              <w:t>Uzvārds</w:t>
            </w:r>
          </w:p>
        </w:tc>
        <w:tc>
          <w:tcPr>
            <w:tcW w:w="4428" w:type="dxa"/>
            <w:tcBorders>
              <w:top w:val="single" w:sz="4" w:space="0" w:color="auto"/>
              <w:left w:val="single" w:sz="4" w:space="0" w:color="auto"/>
              <w:bottom w:val="single" w:sz="4" w:space="0" w:color="auto"/>
              <w:right w:val="single" w:sz="4" w:space="0" w:color="auto"/>
            </w:tcBorders>
          </w:tcPr>
          <w:p w14:paraId="6D255A78" w14:textId="77777777" w:rsidR="005E5994" w:rsidRDefault="005E5994" w:rsidP="00E137F5">
            <w:pPr>
              <w:jc w:val="both"/>
            </w:pPr>
            <w:r>
              <w:t>Sauskājs</w:t>
            </w:r>
          </w:p>
        </w:tc>
      </w:tr>
      <w:tr w:rsidR="005E5994" w14:paraId="46C4303A" w14:textId="77777777" w:rsidTr="00E137F5">
        <w:trPr>
          <w:trHeight w:val="505"/>
        </w:trPr>
        <w:tc>
          <w:tcPr>
            <w:tcW w:w="2802" w:type="dxa"/>
            <w:tcBorders>
              <w:top w:val="single" w:sz="4" w:space="0" w:color="auto"/>
              <w:left w:val="single" w:sz="4" w:space="0" w:color="auto"/>
              <w:bottom w:val="single" w:sz="4" w:space="0" w:color="auto"/>
              <w:right w:val="single" w:sz="4" w:space="0" w:color="auto"/>
            </w:tcBorders>
          </w:tcPr>
          <w:p w14:paraId="77386219" w14:textId="77777777" w:rsidR="005E5994" w:rsidRDefault="005E5994" w:rsidP="00E137F5">
            <w:pPr>
              <w:jc w:val="both"/>
            </w:pPr>
            <w:r>
              <w:t>Amats</w:t>
            </w:r>
          </w:p>
        </w:tc>
        <w:tc>
          <w:tcPr>
            <w:tcW w:w="4428" w:type="dxa"/>
            <w:tcBorders>
              <w:top w:val="single" w:sz="4" w:space="0" w:color="auto"/>
              <w:left w:val="single" w:sz="4" w:space="0" w:color="auto"/>
              <w:bottom w:val="single" w:sz="4" w:space="0" w:color="auto"/>
              <w:right w:val="single" w:sz="4" w:space="0" w:color="auto"/>
            </w:tcBorders>
          </w:tcPr>
          <w:p w14:paraId="49185D68" w14:textId="77777777" w:rsidR="005E5994" w:rsidRDefault="005E5994" w:rsidP="00E137F5">
            <w:pPr>
              <w:jc w:val="both"/>
            </w:pPr>
            <w:r>
              <w:t>Tirdzniecības nodaļas specialists</w:t>
            </w:r>
          </w:p>
        </w:tc>
      </w:tr>
      <w:tr w:rsidR="005E5994" w14:paraId="31E87812" w14:textId="77777777" w:rsidTr="00E137F5">
        <w:tc>
          <w:tcPr>
            <w:tcW w:w="2802" w:type="dxa"/>
            <w:tcBorders>
              <w:top w:val="single" w:sz="4" w:space="0" w:color="auto"/>
              <w:left w:val="single" w:sz="4" w:space="0" w:color="auto"/>
              <w:bottom w:val="single" w:sz="4" w:space="0" w:color="auto"/>
              <w:right w:val="single" w:sz="4" w:space="0" w:color="auto"/>
            </w:tcBorders>
          </w:tcPr>
          <w:p w14:paraId="6F7B0BEA" w14:textId="77777777" w:rsidR="005E5994" w:rsidRDefault="005E5994" w:rsidP="00E137F5">
            <w:pPr>
              <w:jc w:val="both"/>
            </w:pPr>
            <w:r>
              <w:t>Tālruņa numurs</w:t>
            </w:r>
          </w:p>
        </w:tc>
        <w:tc>
          <w:tcPr>
            <w:tcW w:w="4428" w:type="dxa"/>
            <w:tcBorders>
              <w:top w:val="single" w:sz="4" w:space="0" w:color="auto"/>
              <w:left w:val="single" w:sz="4" w:space="0" w:color="auto"/>
              <w:bottom w:val="single" w:sz="4" w:space="0" w:color="auto"/>
              <w:right w:val="single" w:sz="4" w:space="0" w:color="auto"/>
            </w:tcBorders>
          </w:tcPr>
          <w:p w14:paraId="5E8510F5" w14:textId="77777777" w:rsidR="005E5994" w:rsidRDefault="005E5994" w:rsidP="00E137F5">
            <w:pPr>
              <w:jc w:val="both"/>
            </w:pPr>
            <w:r>
              <w:t>+371 20034476</w:t>
            </w:r>
          </w:p>
        </w:tc>
      </w:tr>
      <w:tr w:rsidR="005E5994" w14:paraId="4BD0FEAD" w14:textId="77777777" w:rsidTr="00E137F5">
        <w:tc>
          <w:tcPr>
            <w:tcW w:w="2802" w:type="dxa"/>
            <w:tcBorders>
              <w:top w:val="single" w:sz="4" w:space="0" w:color="auto"/>
              <w:left w:val="single" w:sz="4" w:space="0" w:color="auto"/>
              <w:bottom w:val="single" w:sz="4" w:space="0" w:color="auto"/>
              <w:right w:val="single" w:sz="4" w:space="0" w:color="auto"/>
            </w:tcBorders>
          </w:tcPr>
          <w:p w14:paraId="3E53280D" w14:textId="77777777" w:rsidR="005E5994" w:rsidRDefault="005E5994" w:rsidP="00E137F5">
            <w:pPr>
              <w:jc w:val="both"/>
            </w:pPr>
            <w:r>
              <w:t>Faksa numurs</w:t>
            </w:r>
          </w:p>
        </w:tc>
        <w:tc>
          <w:tcPr>
            <w:tcW w:w="4428" w:type="dxa"/>
            <w:tcBorders>
              <w:top w:val="single" w:sz="4" w:space="0" w:color="auto"/>
              <w:left w:val="single" w:sz="4" w:space="0" w:color="auto"/>
              <w:bottom w:val="single" w:sz="4" w:space="0" w:color="auto"/>
              <w:right w:val="single" w:sz="4" w:space="0" w:color="auto"/>
            </w:tcBorders>
          </w:tcPr>
          <w:p w14:paraId="17344893" w14:textId="77777777" w:rsidR="005E5994" w:rsidRDefault="005E5994" w:rsidP="00E137F5">
            <w:pPr>
              <w:jc w:val="both"/>
            </w:pPr>
            <w:r>
              <w:t>+371 67187916</w:t>
            </w:r>
          </w:p>
        </w:tc>
      </w:tr>
      <w:tr w:rsidR="005E5994" w14:paraId="558CAD38" w14:textId="77777777" w:rsidTr="00E137F5">
        <w:tc>
          <w:tcPr>
            <w:tcW w:w="2802" w:type="dxa"/>
            <w:tcBorders>
              <w:top w:val="single" w:sz="4" w:space="0" w:color="auto"/>
              <w:left w:val="single" w:sz="4" w:space="0" w:color="auto"/>
              <w:bottom w:val="single" w:sz="4" w:space="0" w:color="auto"/>
              <w:right w:val="single" w:sz="4" w:space="0" w:color="auto"/>
            </w:tcBorders>
          </w:tcPr>
          <w:p w14:paraId="2BC7136F" w14:textId="77777777" w:rsidR="005E5994" w:rsidRDefault="005E5994" w:rsidP="00E137F5">
            <w:pPr>
              <w:jc w:val="both"/>
            </w:pPr>
            <w:r>
              <w:t>e-pasta adrese</w:t>
            </w:r>
          </w:p>
        </w:tc>
        <w:tc>
          <w:tcPr>
            <w:tcW w:w="4428" w:type="dxa"/>
            <w:tcBorders>
              <w:top w:val="single" w:sz="4" w:space="0" w:color="auto"/>
              <w:left w:val="single" w:sz="4" w:space="0" w:color="auto"/>
              <w:bottom w:val="single" w:sz="4" w:space="0" w:color="auto"/>
              <w:right w:val="single" w:sz="4" w:space="0" w:color="auto"/>
            </w:tcBorders>
          </w:tcPr>
          <w:p w14:paraId="0F4141F9" w14:textId="77777777" w:rsidR="005E5994" w:rsidRDefault="005E5994" w:rsidP="00E137F5">
            <w:pPr>
              <w:jc w:val="both"/>
            </w:pPr>
            <w:r>
              <w:t>martins.sauskajs@grif.lv</w:t>
            </w:r>
          </w:p>
        </w:tc>
      </w:tr>
    </w:tbl>
    <w:p w14:paraId="7C23F7B3" w14:textId="77777777" w:rsidR="007C345A" w:rsidRDefault="007C345A" w:rsidP="005E5994">
      <w:pPr>
        <w:spacing w:after="0" w:line="240" w:lineRule="auto"/>
        <w:rPr>
          <w:sz w:val="20"/>
          <w:szCs w:val="20"/>
        </w:rPr>
      </w:pPr>
    </w:p>
    <w:p w14:paraId="367C3199" w14:textId="14B19814" w:rsidR="005E5994" w:rsidRPr="007C345A" w:rsidRDefault="005E5994" w:rsidP="005E5994">
      <w:pPr>
        <w:spacing w:after="0" w:line="240" w:lineRule="auto"/>
        <w:rPr>
          <w:sz w:val="20"/>
          <w:szCs w:val="20"/>
        </w:rPr>
      </w:pPr>
      <w:r w:rsidRPr="007C345A">
        <w:rPr>
          <w:sz w:val="20"/>
          <w:szCs w:val="20"/>
        </w:rPr>
        <w:t>SIA GRIF</w:t>
      </w:r>
    </w:p>
    <w:p w14:paraId="55877985" w14:textId="77777777" w:rsidR="005E5994" w:rsidRPr="007C345A" w:rsidRDefault="005E5994" w:rsidP="005E5994">
      <w:pPr>
        <w:spacing w:after="0" w:line="240" w:lineRule="auto"/>
        <w:rPr>
          <w:sz w:val="20"/>
          <w:szCs w:val="20"/>
        </w:rPr>
      </w:pPr>
      <w:r w:rsidRPr="007C345A">
        <w:rPr>
          <w:sz w:val="20"/>
          <w:szCs w:val="20"/>
        </w:rPr>
        <w:t>Valdes loceklis</w:t>
      </w:r>
      <w:r w:rsidRPr="007C345A">
        <w:rPr>
          <w:sz w:val="20"/>
          <w:szCs w:val="20"/>
        </w:rPr>
        <w:tab/>
      </w:r>
      <w:r w:rsidRPr="007C345A">
        <w:rPr>
          <w:sz w:val="20"/>
          <w:szCs w:val="20"/>
        </w:rPr>
        <w:tab/>
      </w:r>
      <w:r w:rsidRPr="007C345A">
        <w:rPr>
          <w:sz w:val="20"/>
          <w:szCs w:val="20"/>
        </w:rPr>
        <w:tab/>
      </w:r>
      <w:r w:rsidRPr="007C345A">
        <w:rPr>
          <w:sz w:val="20"/>
          <w:szCs w:val="20"/>
        </w:rPr>
        <w:tab/>
        <w:t>Aleksandrs Grigorjevs</w:t>
      </w:r>
    </w:p>
    <w:p w14:paraId="5E59486E" w14:textId="5BB86323" w:rsidR="00E0328F" w:rsidRDefault="005E5994">
      <w:r>
        <w:br w:type="page"/>
      </w:r>
    </w:p>
    <w:p w14:paraId="7A45E5E9" w14:textId="77777777" w:rsidR="00E0328F" w:rsidRPr="005E5994" w:rsidRDefault="00E0328F" w:rsidP="00E0328F">
      <w:pPr>
        <w:spacing w:line="240" w:lineRule="auto"/>
        <w:jc w:val="right"/>
        <w:rPr>
          <w:bCs/>
          <w:szCs w:val="24"/>
        </w:rPr>
      </w:pPr>
      <w:r w:rsidRPr="005E5994">
        <w:rPr>
          <w:bCs/>
          <w:szCs w:val="24"/>
        </w:rPr>
        <w:lastRenderedPageBreak/>
        <w:t>3.pielikums</w:t>
      </w:r>
    </w:p>
    <w:p w14:paraId="662E4741" w14:textId="73A6AAF5" w:rsidR="00E0328F" w:rsidRDefault="005E5994" w:rsidP="00E0328F">
      <w:pPr>
        <w:widowControl w:val="0"/>
        <w:tabs>
          <w:tab w:val="right" w:pos="10260"/>
        </w:tabs>
        <w:overflowPunct w:val="0"/>
        <w:autoSpaceDE w:val="0"/>
        <w:autoSpaceDN w:val="0"/>
        <w:adjustRightInd w:val="0"/>
        <w:spacing w:line="240" w:lineRule="auto"/>
        <w:jc w:val="right"/>
        <w:textAlignment w:val="baseline"/>
        <w:rPr>
          <w:szCs w:val="24"/>
        </w:rPr>
      </w:pPr>
      <w:r>
        <w:rPr>
          <w:szCs w:val="24"/>
        </w:rPr>
        <w:t>pie Piegādes līguma Nr.___</w:t>
      </w:r>
    </w:p>
    <w:p w14:paraId="18706407" w14:textId="09629B0F" w:rsidR="00E0328F" w:rsidRDefault="00E0328F" w:rsidP="00E0328F">
      <w:pPr>
        <w:spacing w:before="240"/>
        <w:jc w:val="center"/>
        <w:rPr>
          <w:b/>
          <w:bCs/>
          <w:szCs w:val="24"/>
        </w:rPr>
      </w:pPr>
      <w:r>
        <w:rPr>
          <w:b/>
          <w:bCs/>
          <w:szCs w:val="24"/>
        </w:rPr>
        <w:t>P</w:t>
      </w:r>
      <w:r>
        <w:rPr>
          <w:rFonts w:ascii="Times New Roman Bold" w:hAnsi="Times New Roman Bold"/>
          <w:b/>
          <w:bCs/>
          <w:caps/>
          <w:szCs w:val="24"/>
        </w:rPr>
        <w:t>reču</w:t>
      </w:r>
      <w:r>
        <w:rPr>
          <w:b/>
          <w:bCs/>
          <w:szCs w:val="24"/>
        </w:rPr>
        <w:t xml:space="preserve"> NEATBILSTĪBU KONSTATĀCIJAS AKTS</w:t>
      </w:r>
    </w:p>
    <w:p w14:paraId="2ABA2B19" w14:textId="77777777" w:rsidR="00E0328F" w:rsidRDefault="00E0328F" w:rsidP="00E0328F">
      <w:pPr>
        <w:spacing w:after="120"/>
        <w:jc w:val="center"/>
        <w:rPr>
          <w:szCs w:val="24"/>
        </w:rPr>
      </w:pPr>
      <w:r>
        <w:rPr>
          <w:szCs w:val="24"/>
        </w:rPr>
        <w:t>_________________________</w:t>
      </w:r>
      <w:r>
        <w:rPr>
          <w:szCs w:val="24"/>
        </w:rPr>
        <w:tab/>
      </w:r>
      <w:r>
        <w:rPr>
          <w:szCs w:val="24"/>
        </w:rPr>
        <w:tab/>
        <w:t>_________________________</w:t>
      </w:r>
    </w:p>
    <w:p w14:paraId="43142DA8" w14:textId="77777777" w:rsidR="00E0328F" w:rsidRDefault="00E0328F" w:rsidP="00E0328F">
      <w:pPr>
        <w:jc w:val="center"/>
        <w:rPr>
          <w:szCs w:val="24"/>
        </w:rPr>
      </w:pPr>
      <w:r>
        <w:rPr>
          <w:szCs w:val="24"/>
        </w:rPr>
        <w:t>/vieta/</w:t>
      </w:r>
      <w:r>
        <w:rPr>
          <w:szCs w:val="24"/>
        </w:rPr>
        <w:tab/>
      </w:r>
      <w:r>
        <w:rPr>
          <w:szCs w:val="24"/>
        </w:rPr>
        <w:tab/>
      </w:r>
      <w:r>
        <w:rPr>
          <w:szCs w:val="24"/>
        </w:rPr>
        <w:tab/>
      </w:r>
      <w:r>
        <w:rPr>
          <w:szCs w:val="24"/>
        </w:rPr>
        <w:tab/>
      </w:r>
      <w:r>
        <w:rPr>
          <w:szCs w:val="24"/>
        </w:rPr>
        <w:tab/>
      </w:r>
      <w:r>
        <w:rPr>
          <w:szCs w:val="24"/>
        </w:rPr>
        <w:tab/>
        <w:t>/datums/</w:t>
      </w:r>
    </w:p>
    <w:p w14:paraId="3F630626" w14:textId="01B1745F" w:rsidR="00E0328F" w:rsidRPr="005E5994" w:rsidRDefault="007443F9" w:rsidP="005E5994">
      <w:pPr>
        <w:spacing w:line="240" w:lineRule="auto"/>
        <w:ind w:firstLine="720"/>
        <w:jc w:val="both"/>
        <w:rPr>
          <w:szCs w:val="24"/>
        </w:rPr>
      </w:pPr>
      <w:r>
        <w:rPr>
          <w:b/>
          <w:szCs w:val="24"/>
        </w:rPr>
        <w:t>SIA “DOBELES NAMSAIMNIEKS”</w:t>
      </w:r>
      <w:r w:rsidR="00E0328F">
        <w:rPr>
          <w:szCs w:val="24"/>
        </w:rPr>
        <w:t>, reģ</w:t>
      </w:r>
      <w:r>
        <w:rPr>
          <w:szCs w:val="24"/>
        </w:rPr>
        <w:t>.</w:t>
      </w:r>
      <w:r w:rsidR="00E0328F">
        <w:rPr>
          <w:szCs w:val="24"/>
        </w:rPr>
        <w:t xml:space="preserve"> Nr.</w:t>
      </w:r>
      <w:r w:rsidR="00024C90" w:rsidRPr="00024C90">
        <w:rPr>
          <w:rFonts w:eastAsia="Times New Roman"/>
          <w:szCs w:val="24"/>
          <w:shd w:val="clear" w:color="auto" w:fill="FFFFFF"/>
          <w:lang w:eastAsia="lv-LV"/>
        </w:rPr>
        <w:t xml:space="preserve"> </w:t>
      </w:r>
      <w:r w:rsidR="00024C90" w:rsidRPr="009E5085">
        <w:rPr>
          <w:rFonts w:eastAsia="Times New Roman"/>
          <w:szCs w:val="24"/>
          <w:shd w:val="clear" w:color="auto" w:fill="FFFFFF"/>
          <w:lang w:eastAsia="lv-LV"/>
        </w:rPr>
        <w:t>48503021348</w:t>
      </w:r>
      <w:r w:rsidR="00024C90" w:rsidRPr="009E5085">
        <w:rPr>
          <w:rFonts w:eastAsia="Times New Roman"/>
          <w:szCs w:val="24"/>
          <w:lang w:eastAsia="lv-LV"/>
        </w:rPr>
        <w:t>, juridiskā adrese: Zaļā ielā 3, Dobele, Dobeles novads, LV-3701</w:t>
      </w:r>
      <w:r w:rsidR="00024C90">
        <w:rPr>
          <w:szCs w:val="24"/>
        </w:rPr>
        <w:t>,</w:t>
      </w:r>
      <w:r w:rsidR="00E0328F">
        <w:rPr>
          <w:szCs w:val="24"/>
        </w:rPr>
        <w:t xml:space="preserve"> (turpmāk – </w:t>
      </w:r>
      <w:r w:rsidR="00E0328F">
        <w:rPr>
          <w:b/>
          <w:szCs w:val="24"/>
        </w:rPr>
        <w:t>Pircējs</w:t>
      </w:r>
      <w:r w:rsidR="00E0328F">
        <w:rPr>
          <w:szCs w:val="24"/>
        </w:rPr>
        <w:t>), ____________________ personā, kurš rīkojas saskaņā ar _________________, no vienas puses, un</w:t>
      </w:r>
    </w:p>
    <w:p w14:paraId="54EFC76E" w14:textId="00EE3A66" w:rsidR="00E0328F" w:rsidRDefault="005E5994" w:rsidP="005E5994">
      <w:pPr>
        <w:widowControl w:val="0"/>
        <w:tabs>
          <w:tab w:val="right" w:pos="10260"/>
        </w:tabs>
        <w:overflowPunct w:val="0"/>
        <w:autoSpaceDE w:val="0"/>
        <w:autoSpaceDN w:val="0"/>
        <w:adjustRightInd w:val="0"/>
        <w:ind w:right="116" w:firstLine="709"/>
        <w:jc w:val="both"/>
        <w:textAlignment w:val="baseline"/>
        <w:rPr>
          <w:szCs w:val="24"/>
        </w:rPr>
      </w:pPr>
      <w:r>
        <w:rPr>
          <w:b/>
          <w:bCs/>
          <w:szCs w:val="24"/>
        </w:rPr>
        <w:t xml:space="preserve"> </w:t>
      </w:r>
      <w:r w:rsidRPr="005E5994">
        <w:rPr>
          <w:b/>
          <w:bCs/>
          <w:szCs w:val="24"/>
        </w:rPr>
        <w:t>SIA “GRIF”</w:t>
      </w:r>
      <w:r>
        <w:rPr>
          <w:szCs w:val="24"/>
        </w:rPr>
        <w:t>, reģ. nr.</w:t>
      </w:r>
      <w:r w:rsidRPr="005E5994">
        <w:rPr>
          <w:rFonts w:eastAsia="SimSun"/>
          <w:kern w:val="2"/>
          <w:szCs w:val="20"/>
          <w:lang w:eastAsia="zh-CN"/>
        </w:rPr>
        <w:t xml:space="preserve"> </w:t>
      </w:r>
      <w:r>
        <w:rPr>
          <w:rFonts w:eastAsia="SimSun"/>
          <w:kern w:val="2"/>
          <w:szCs w:val="20"/>
          <w:lang w:eastAsia="zh-CN"/>
        </w:rPr>
        <w:t>40103003522</w:t>
      </w:r>
      <w:r w:rsidRPr="00E35C42">
        <w:rPr>
          <w:rFonts w:eastAsia="SimSun"/>
          <w:kern w:val="2"/>
          <w:szCs w:val="20"/>
          <w:lang w:eastAsia="zh-CN"/>
        </w:rPr>
        <w:t>,</w:t>
      </w:r>
      <w:r w:rsidRPr="00BE76CA">
        <w:rPr>
          <w:rFonts w:eastAsia="Times New Roman"/>
          <w:szCs w:val="24"/>
        </w:rPr>
        <w:t xml:space="preserve"> juridiskā adrese: </w:t>
      </w:r>
      <w:r>
        <w:rPr>
          <w:rFonts w:eastAsia="SimSun"/>
          <w:kern w:val="2"/>
          <w:szCs w:val="20"/>
          <w:lang w:eastAsia="zh-CN"/>
        </w:rPr>
        <w:t>Maskavas iela 361, Rīga, LV-1063</w:t>
      </w:r>
      <w:r>
        <w:rPr>
          <w:szCs w:val="24"/>
        </w:rPr>
        <w:t xml:space="preserve"> </w:t>
      </w:r>
      <w:r w:rsidR="00E0328F">
        <w:rPr>
          <w:szCs w:val="24"/>
        </w:rPr>
        <w:t xml:space="preserve">(turpmāk – </w:t>
      </w:r>
      <w:r w:rsidR="00E0328F">
        <w:rPr>
          <w:b/>
          <w:bCs/>
          <w:szCs w:val="24"/>
        </w:rPr>
        <w:t>Pārdevējs</w:t>
      </w:r>
      <w:r w:rsidR="00E0328F">
        <w:rPr>
          <w:bCs/>
          <w:szCs w:val="24"/>
        </w:rPr>
        <w:t>)</w:t>
      </w:r>
      <w:r w:rsidR="00E0328F">
        <w:rPr>
          <w:szCs w:val="24"/>
        </w:rPr>
        <w:t xml:space="preserve">, tās  </w:t>
      </w:r>
      <w:r>
        <w:rPr>
          <w:szCs w:val="24"/>
        </w:rPr>
        <w:t xml:space="preserve">____________________ </w:t>
      </w:r>
      <w:r w:rsidR="00E0328F">
        <w:rPr>
          <w:szCs w:val="24"/>
        </w:rPr>
        <w:t xml:space="preserve">personā, </w:t>
      </w:r>
      <w:r w:rsidR="00E0328F">
        <w:rPr>
          <w:bCs/>
          <w:szCs w:val="24"/>
        </w:rPr>
        <w:t>kurš rīkojas saskaņā ar</w:t>
      </w:r>
      <w:r>
        <w:rPr>
          <w:bCs/>
          <w:szCs w:val="24"/>
        </w:rPr>
        <w:t xml:space="preserve"> ____________,</w:t>
      </w:r>
      <w:r w:rsidR="00E0328F">
        <w:rPr>
          <w:szCs w:val="24"/>
        </w:rPr>
        <w:t xml:space="preserve"> no otras puses, bet abi kopā un katrs atsevišķi turpmāk saukti – </w:t>
      </w:r>
      <w:r w:rsidR="00E0328F">
        <w:rPr>
          <w:b/>
          <w:szCs w:val="24"/>
        </w:rPr>
        <w:t>Līdzēji</w:t>
      </w:r>
      <w:r w:rsidR="00E0328F">
        <w:rPr>
          <w:szCs w:val="24"/>
        </w:rPr>
        <w:t xml:space="preserve">, </w:t>
      </w:r>
      <w:r w:rsidR="00E0328F" w:rsidRPr="005E5994">
        <w:rPr>
          <w:szCs w:val="24"/>
        </w:rPr>
        <w:t>pārbaudot 20</w:t>
      </w:r>
      <w:r w:rsidR="001C58F2" w:rsidRPr="005E5994">
        <w:rPr>
          <w:szCs w:val="24"/>
        </w:rPr>
        <w:t>21</w:t>
      </w:r>
      <w:r w:rsidR="00E0328F" w:rsidRPr="005E5994">
        <w:rPr>
          <w:szCs w:val="24"/>
        </w:rPr>
        <w:t>. gada ___.__________</w:t>
      </w:r>
      <w:r w:rsidR="00E0328F">
        <w:rPr>
          <w:szCs w:val="24"/>
        </w:rPr>
        <w:t xml:space="preserve"> Piegādes līgumā Nr</w:t>
      </w:r>
      <w:r w:rsidR="00E0328F" w:rsidRPr="005E5994">
        <w:rPr>
          <w:szCs w:val="24"/>
        </w:rPr>
        <w:t>. ___</w:t>
      </w:r>
      <w:r w:rsidR="00E0328F">
        <w:rPr>
          <w:szCs w:val="24"/>
        </w:rPr>
        <w:t xml:space="preserve"> (turpmāk – </w:t>
      </w:r>
      <w:r w:rsidR="00E0328F">
        <w:rPr>
          <w:b/>
          <w:szCs w:val="24"/>
        </w:rPr>
        <w:t>Līgums</w:t>
      </w:r>
      <w:r w:rsidR="00E0328F">
        <w:rPr>
          <w:szCs w:val="24"/>
        </w:rPr>
        <w:t>) noteikto un piegādāto preču kvalitāti, konstatēja:</w:t>
      </w:r>
    </w:p>
    <w:p w14:paraId="0DC2A8D2" w14:textId="77777777" w:rsidR="00E0328F" w:rsidRDefault="00E0328F" w:rsidP="00E0328F">
      <w:pPr>
        <w:rPr>
          <w:szCs w:val="24"/>
        </w:rPr>
      </w:pPr>
      <w:r>
        <w:rPr>
          <w:szCs w:val="24"/>
        </w:rPr>
        <w:t>1. _______________________________________________________________________</w:t>
      </w:r>
    </w:p>
    <w:p w14:paraId="7FD33C4E" w14:textId="77777777" w:rsidR="00E0328F" w:rsidRDefault="00E0328F" w:rsidP="00E0328F">
      <w:pPr>
        <w:rPr>
          <w:szCs w:val="24"/>
        </w:rPr>
      </w:pPr>
      <w:r>
        <w:rPr>
          <w:szCs w:val="24"/>
        </w:rPr>
        <w:t>_________________________________________________________________________</w:t>
      </w:r>
    </w:p>
    <w:p w14:paraId="65BD6921" w14:textId="77777777" w:rsidR="00E0328F" w:rsidRDefault="00E0328F" w:rsidP="00E0328F">
      <w:pPr>
        <w:rPr>
          <w:szCs w:val="24"/>
        </w:rPr>
      </w:pPr>
      <w:r>
        <w:rPr>
          <w:szCs w:val="24"/>
        </w:rPr>
        <w:t>_________________________________________________________________________</w:t>
      </w:r>
    </w:p>
    <w:p w14:paraId="2E770D4D" w14:textId="77777777" w:rsidR="00E0328F" w:rsidRDefault="00E0328F" w:rsidP="00E0328F">
      <w:pPr>
        <w:rPr>
          <w:szCs w:val="24"/>
        </w:rPr>
      </w:pPr>
      <w:r>
        <w:rPr>
          <w:szCs w:val="24"/>
        </w:rPr>
        <w:t>_________________________________________________________________________</w:t>
      </w:r>
    </w:p>
    <w:p w14:paraId="2846158C" w14:textId="77777777" w:rsidR="00E0328F" w:rsidRDefault="00E0328F" w:rsidP="00E0328F">
      <w:pPr>
        <w:rPr>
          <w:szCs w:val="24"/>
        </w:rPr>
      </w:pPr>
      <w:r>
        <w:rPr>
          <w:szCs w:val="24"/>
        </w:rPr>
        <w:t>2. Pārdevējs, ievērojot Līgumā noteikto, šī akta 1.punktā norādītos defektus novērsīs bez papildus samaksas šādā veidā un termiņā:</w:t>
      </w:r>
    </w:p>
    <w:p w14:paraId="23B555C8" w14:textId="77777777" w:rsidR="00E0328F" w:rsidRDefault="00E0328F" w:rsidP="00E0328F">
      <w:pPr>
        <w:rPr>
          <w:szCs w:val="24"/>
        </w:rPr>
      </w:pPr>
      <w:r>
        <w:rPr>
          <w:szCs w:val="24"/>
        </w:rPr>
        <w:t>_________________________________________________________________________</w:t>
      </w:r>
    </w:p>
    <w:p w14:paraId="7EA89CCA" w14:textId="77777777" w:rsidR="00E0328F" w:rsidRDefault="00E0328F" w:rsidP="00E0328F">
      <w:pPr>
        <w:rPr>
          <w:szCs w:val="24"/>
        </w:rPr>
      </w:pPr>
      <w:r>
        <w:rPr>
          <w:szCs w:val="24"/>
        </w:rPr>
        <w:t>_________________________________________________________________________</w:t>
      </w:r>
    </w:p>
    <w:tbl>
      <w:tblPr>
        <w:tblW w:w="5000" w:type="pct"/>
        <w:jc w:val="center"/>
        <w:tblLook w:val="04A0" w:firstRow="1" w:lastRow="0" w:firstColumn="1" w:lastColumn="0" w:noHBand="0" w:noVBand="1"/>
      </w:tblPr>
      <w:tblGrid>
        <w:gridCol w:w="4649"/>
        <w:gridCol w:w="4638"/>
      </w:tblGrid>
      <w:tr w:rsidR="00E0328F" w14:paraId="1A10E784" w14:textId="77777777" w:rsidTr="00E0328F">
        <w:trPr>
          <w:jc w:val="center"/>
        </w:trPr>
        <w:tc>
          <w:tcPr>
            <w:tcW w:w="2503" w:type="pct"/>
            <w:vAlign w:val="center"/>
            <w:hideMark/>
          </w:tcPr>
          <w:p w14:paraId="2593E7FF" w14:textId="77777777" w:rsidR="00E0328F" w:rsidRDefault="00E0328F">
            <w:pPr>
              <w:spacing w:line="240" w:lineRule="auto"/>
              <w:rPr>
                <w:b/>
                <w:bCs/>
                <w:szCs w:val="24"/>
                <w:lang w:val="en-US"/>
              </w:rPr>
            </w:pPr>
            <w:r>
              <w:rPr>
                <w:rFonts w:ascii="Times New Roman Bold" w:hAnsi="Times New Roman Bold"/>
                <w:b/>
                <w:bCs/>
                <w:caps/>
                <w:szCs w:val="24"/>
                <w:lang w:val="en-US"/>
              </w:rPr>
              <w:t>Pircējs:</w:t>
            </w:r>
          </w:p>
        </w:tc>
        <w:tc>
          <w:tcPr>
            <w:tcW w:w="2497" w:type="pct"/>
            <w:vAlign w:val="center"/>
            <w:hideMark/>
          </w:tcPr>
          <w:p w14:paraId="3637E9CB" w14:textId="77777777" w:rsidR="00E0328F" w:rsidRDefault="00E0328F">
            <w:pPr>
              <w:spacing w:line="240" w:lineRule="auto"/>
              <w:rPr>
                <w:b/>
                <w:bCs/>
                <w:szCs w:val="24"/>
                <w:lang w:val="en-US"/>
              </w:rPr>
            </w:pPr>
            <w:r>
              <w:rPr>
                <w:rFonts w:ascii="Times New Roman Bold" w:hAnsi="Times New Roman Bold"/>
                <w:b/>
                <w:caps/>
                <w:szCs w:val="24"/>
                <w:lang w:val="en-US"/>
              </w:rPr>
              <w:t>Pārdevējs:</w:t>
            </w:r>
          </w:p>
        </w:tc>
      </w:tr>
      <w:tr w:rsidR="00E0328F" w14:paraId="6A302837" w14:textId="77777777" w:rsidTr="00E0328F">
        <w:trPr>
          <w:jc w:val="center"/>
        </w:trPr>
        <w:tc>
          <w:tcPr>
            <w:tcW w:w="2503" w:type="pct"/>
            <w:vAlign w:val="center"/>
            <w:hideMark/>
          </w:tcPr>
          <w:p w14:paraId="158E7378" w14:textId="67B27169" w:rsidR="00E0328F" w:rsidRDefault="00E0328F">
            <w:pPr>
              <w:tabs>
                <w:tab w:val="left" w:pos="720"/>
                <w:tab w:val="center" w:pos="4153"/>
                <w:tab w:val="right" w:pos="8306"/>
              </w:tabs>
              <w:spacing w:line="240" w:lineRule="auto"/>
              <w:rPr>
                <w:b/>
                <w:bCs/>
                <w:szCs w:val="24"/>
                <w:lang w:val="en-US"/>
              </w:rPr>
            </w:pPr>
          </w:p>
        </w:tc>
        <w:tc>
          <w:tcPr>
            <w:tcW w:w="2497" w:type="pct"/>
            <w:vAlign w:val="center"/>
            <w:hideMark/>
          </w:tcPr>
          <w:p w14:paraId="14F08522" w14:textId="4E43058A" w:rsidR="00E0328F" w:rsidRDefault="00E0328F">
            <w:pPr>
              <w:spacing w:line="240" w:lineRule="auto"/>
              <w:rPr>
                <w:b/>
                <w:bCs/>
                <w:color w:val="000000"/>
                <w:szCs w:val="24"/>
                <w:lang w:val="en-US"/>
              </w:rPr>
            </w:pPr>
          </w:p>
        </w:tc>
      </w:tr>
      <w:tr w:rsidR="00E0328F" w14:paraId="27AF0A90" w14:textId="77777777" w:rsidTr="00E0328F">
        <w:trPr>
          <w:jc w:val="center"/>
        </w:trPr>
        <w:tc>
          <w:tcPr>
            <w:tcW w:w="2503" w:type="pct"/>
          </w:tcPr>
          <w:p w14:paraId="5483AF07" w14:textId="77777777" w:rsidR="00E0328F" w:rsidRDefault="00E0328F">
            <w:pPr>
              <w:tabs>
                <w:tab w:val="left" w:pos="720"/>
                <w:tab w:val="center" w:pos="4153"/>
                <w:tab w:val="right" w:pos="8306"/>
              </w:tabs>
              <w:spacing w:line="240" w:lineRule="auto"/>
              <w:rPr>
                <w:szCs w:val="24"/>
                <w:lang w:val="en-US"/>
              </w:rPr>
            </w:pPr>
          </w:p>
        </w:tc>
        <w:tc>
          <w:tcPr>
            <w:tcW w:w="2497" w:type="pct"/>
            <w:vAlign w:val="center"/>
          </w:tcPr>
          <w:p w14:paraId="5ADE92B5" w14:textId="77777777" w:rsidR="00E0328F" w:rsidRDefault="00E0328F">
            <w:pPr>
              <w:spacing w:line="240" w:lineRule="auto"/>
              <w:rPr>
                <w:color w:val="000000"/>
                <w:szCs w:val="24"/>
                <w:lang w:val="en-US"/>
              </w:rPr>
            </w:pPr>
          </w:p>
        </w:tc>
      </w:tr>
      <w:tr w:rsidR="00E0328F" w14:paraId="2068306E" w14:textId="77777777" w:rsidTr="00E0328F">
        <w:trPr>
          <w:jc w:val="center"/>
        </w:trPr>
        <w:tc>
          <w:tcPr>
            <w:tcW w:w="2503" w:type="pct"/>
            <w:vAlign w:val="center"/>
          </w:tcPr>
          <w:p w14:paraId="013503DE" w14:textId="77777777" w:rsidR="00E0328F" w:rsidRDefault="00E0328F">
            <w:pPr>
              <w:spacing w:line="240" w:lineRule="auto"/>
              <w:ind w:left="-74" w:firstLine="74"/>
              <w:rPr>
                <w:szCs w:val="24"/>
                <w:lang w:val="en-US"/>
              </w:rPr>
            </w:pPr>
          </w:p>
        </w:tc>
        <w:tc>
          <w:tcPr>
            <w:tcW w:w="2497" w:type="pct"/>
            <w:vAlign w:val="center"/>
          </w:tcPr>
          <w:p w14:paraId="69E20F0C" w14:textId="77777777" w:rsidR="00E0328F" w:rsidRDefault="00E0328F">
            <w:pPr>
              <w:spacing w:line="240" w:lineRule="auto"/>
              <w:rPr>
                <w:color w:val="000000"/>
                <w:szCs w:val="24"/>
                <w:lang w:val="en-US"/>
              </w:rPr>
            </w:pPr>
          </w:p>
        </w:tc>
      </w:tr>
      <w:tr w:rsidR="00E0328F" w14:paraId="5E754953" w14:textId="77777777" w:rsidTr="00E0328F">
        <w:trPr>
          <w:jc w:val="center"/>
        </w:trPr>
        <w:tc>
          <w:tcPr>
            <w:tcW w:w="2503" w:type="pct"/>
            <w:vAlign w:val="center"/>
          </w:tcPr>
          <w:p w14:paraId="5816AE92" w14:textId="77777777" w:rsidR="00E0328F" w:rsidRDefault="00E0328F">
            <w:pPr>
              <w:spacing w:line="240" w:lineRule="auto"/>
              <w:rPr>
                <w:szCs w:val="24"/>
                <w:lang w:val="en-US"/>
              </w:rPr>
            </w:pPr>
          </w:p>
          <w:p w14:paraId="7934033B" w14:textId="77777777" w:rsidR="00E0328F" w:rsidRDefault="00E0328F">
            <w:pPr>
              <w:spacing w:line="240" w:lineRule="auto"/>
              <w:rPr>
                <w:szCs w:val="24"/>
                <w:lang w:val="en-US"/>
              </w:rPr>
            </w:pPr>
            <w:r>
              <w:rPr>
                <w:szCs w:val="24"/>
                <w:lang w:val="en-US"/>
              </w:rPr>
              <w:t>____________________ /____________/</w:t>
            </w:r>
          </w:p>
          <w:p w14:paraId="5B6CF9B9" w14:textId="77777777" w:rsidR="00E0328F" w:rsidRDefault="00E0328F">
            <w:pPr>
              <w:spacing w:line="240" w:lineRule="auto"/>
              <w:rPr>
                <w:szCs w:val="24"/>
                <w:lang w:val="en-US"/>
              </w:rPr>
            </w:pPr>
          </w:p>
        </w:tc>
        <w:tc>
          <w:tcPr>
            <w:tcW w:w="2497" w:type="pct"/>
            <w:vAlign w:val="center"/>
          </w:tcPr>
          <w:p w14:paraId="7EB521D1" w14:textId="77777777" w:rsidR="00E0328F" w:rsidRDefault="00E0328F">
            <w:pPr>
              <w:spacing w:line="240" w:lineRule="auto"/>
              <w:rPr>
                <w:color w:val="000000"/>
                <w:szCs w:val="24"/>
                <w:lang w:val="en-US"/>
              </w:rPr>
            </w:pPr>
          </w:p>
          <w:p w14:paraId="05DF598C" w14:textId="77777777" w:rsidR="00E0328F" w:rsidRDefault="00E0328F">
            <w:pPr>
              <w:spacing w:line="240" w:lineRule="auto"/>
              <w:rPr>
                <w:szCs w:val="24"/>
                <w:lang w:val="en-US"/>
              </w:rPr>
            </w:pPr>
            <w:r>
              <w:rPr>
                <w:szCs w:val="24"/>
                <w:lang w:val="en-US"/>
              </w:rPr>
              <w:t>____________________ /____________/</w:t>
            </w:r>
          </w:p>
          <w:p w14:paraId="647B04D5" w14:textId="77777777" w:rsidR="00E0328F" w:rsidRDefault="00E0328F">
            <w:pPr>
              <w:spacing w:line="240" w:lineRule="auto"/>
              <w:rPr>
                <w:color w:val="000000"/>
                <w:szCs w:val="24"/>
                <w:lang w:val="en-US"/>
              </w:rPr>
            </w:pPr>
          </w:p>
        </w:tc>
      </w:tr>
    </w:tbl>
    <w:p w14:paraId="548AEF36" w14:textId="77777777" w:rsidR="00E0328F" w:rsidRDefault="00E0328F" w:rsidP="00E0328F">
      <w:pPr>
        <w:spacing w:line="360" w:lineRule="auto"/>
        <w:ind w:right="181"/>
        <w:jc w:val="both"/>
        <w:rPr>
          <w:rFonts w:eastAsia="Times New Roman"/>
          <w:szCs w:val="24"/>
          <w:highlight w:val="lightGray"/>
          <w:lang w:eastAsia="lv-LV"/>
        </w:rPr>
      </w:pPr>
    </w:p>
    <w:p w14:paraId="10EBB72B" w14:textId="4A8EE9F6" w:rsidR="00997C5F" w:rsidRPr="00E0328F" w:rsidRDefault="00997C5F" w:rsidP="00E0328F">
      <w:pPr>
        <w:spacing w:line="240" w:lineRule="auto"/>
        <w:rPr>
          <w:szCs w:val="24"/>
          <w:highlight w:val="lightGray"/>
        </w:rPr>
      </w:pPr>
    </w:p>
    <w:sectPr w:rsidR="00997C5F" w:rsidRPr="00E0328F" w:rsidSect="00560EA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Baltica">
    <w:altName w:val="Times New Roman"/>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NewsGoth TL">
    <w:altName w:val="Cambria"/>
    <w:panose1 w:val="00000000000000000000"/>
    <w:charset w:val="EE"/>
    <w:family w:val="roman"/>
    <w:notTrueType/>
    <w:pitch w:val="default"/>
    <w:sig w:usb0="00000007"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auto"/>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EEA4785"/>
    <w:multiLevelType w:val="multilevel"/>
    <w:tmpl w:val="0AB2B23A"/>
    <w:lvl w:ilvl="0">
      <w:start w:val="2"/>
      <w:numFmt w:val="decimal"/>
      <w:lvlText w:val="%1."/>
      <w:lvlJc w:val="left"/>
      <w:pPr>
        <w:tabs>
          <w:tab w:val="num" w:pos="360"/>
        </w:tabs>
        <w:ind w:left="360" w:hanging="360"/>
      </w:pPr>
      <w:rPr>
        <w:rFonts w:eastAsia="Times New Roman" w:hint="default"/>
        <w:b/>
        <w:color w:val="auto"/>
        <w:sz w:val="24"/>
      </w:rPr>
    </w:lvl>
    <w:lvl w:ilvl="1">
      <w:start w:val="3"/>
      <w:numFmt w:val="decimal"/>
      <w:lvlText w:val="%1.%2."/>
      <w:lvlJc w:val="left"/>
      <w:pPr>
        <w:tabs>
          <w:tab w:val="num" w:pos="360"/>
        </w:tabs>
        <w:ind w:left="360" w:hanging="360"/>
      </w:pPr>
      <w:rPr>
        <w:rFonts w:eastAsia="Times New Roman" w:hint="default"/>
        <w:b/>
        <w:color w:val="auto"/>
        <w:sz w:val="24"/>
      </w:rPr>
    </w:lvl>
    <w:lvl w:ilvl="2">
      <w:start w:val="1"/>
      <w:numFmt w:val="decimal"/>
      <w:lvlText w:val="%1.%2.%3."/>
      <w:lvlJc w:val="left"/>
      <w:pPr>
        <w:tabs>
          <w:tab w:val="num" w:pos="720"/>
        </w:tabs>
        <w:ind w:left="720" w:hanging="720"/>
      </w:pPr>
      <w:rPr>
        <w:rFonts w:eastAsia="Times New Roman" w:hint="default"/>
        <w:b/>
        <w:color w:val="auto"/>
        <w:sz w:val="24"/>
      </w:rPr>
    </w:lvl>
    <w:lvl w:ilvl="3">
      <w:start w:val="1"/>
      <w:numFmt w:val="decimal"/>
      <w:lvlText w:val="%1.%2.%3.%4."/>
      <w:lvlJc w:val="left"/>
      <w:pPr>
        <w:tabs>
          <w:tab w:val="num" w:pos="720"/>
        </w:tabs>
        <w:ind w:left="720" w:hanging="720"/>
      </w:pPr>
      <w:rPr>
        <w:rFonts w:eastAsia="Times New Roman" w:hint="default"/>
        <w:b/>
        <w:color w:val="auto"/>
        <w:sz w:val="24"/>
      </w:rPr>
    </w:lvl>
    <w:lvl w:ilvl="4">
      <w:start w:val="1"/>
      <w:numFmt w:val="decimal"/>
      <w:lvlText w:val="%1.%2.%3.%4.%5."/>
      <w:lvlJc w:val="left"/>
      <w:pPr>
        <w:tabs>
          <w:tab w:val="num" w:pos="1080"/>
        </w:tabs>
        <w:ind w:left="1080" w:hanging="1080"/>
      </w:pPr>
      <w:rPr>
        <w:rFonts w:eastAsia="Times New Roman" w:hint="default"/>
        <w:b/>
        <w:color w:val="auto"/>
        <w:sz w:val="24"/>
      </w:rPr>
    </w:lvl>
    <w:lvl w:ilvl="5">
      <w:start w:val="1"/>
      <w:numFmt w:val="decimal"/>
      <w:lvlText w:val="%1.%2.%3.%4.%5.%6."/>
      <w:lvlJc w:val="left"/>
      <w:pPr>
        <w:tabs>
          <w:tab w:val="num" w:pos="1080"/>
        </w:tabs>
        <w:ind w:left="1080" w:hanging="1080"/>
      </w:pPr>
      <w:rPr>
        <w:rFonts w:eastAsia="Times New Roman" w:hint="default"/>
        <w:b/>
        <w:color w:val="auto"/>
        <w:sz w:val="24"/>
      </w:rPr>
    </w:lvl>
    <w:lvl w:ilvl="6">
      <w:start w:val="1"/>
      <w:numFmt w:val="decimal"/>
      <w:lvlText w:val="%1.%2.%3.%4.%5.%6.%7."/>
      <w:lvlJc w:val="left"/>
      <w:pPr>
        <w:tabs>
          <w:tab w:val="num" w:pos="1440"/>
        </w:tabs>
        <w:ind w:left="1440" w:hanging="1440"/>
      </w:pPr>
      <w:rPr>
        <w:rFonts w:eastAsia="Times New Roman" w:hint="default"/>
        <w:b/>
        <w:color w:val="auto"/>
        <w:sz w:val="24"/>
      </w:rPr>
    </w:lvl>
    <w:lvl w:ilvl="7">
      <w:start w:val="1"/>
      <w:numFmt w:val="decimal"/>
      <w:lvlText w:val="%1.%2.%3.%4.%5.%6.%7.%8."/>
      <w:lvlJc w:val="left"/>
      <w:pPr>
        <w:tabs>
          <w:tab w:val="num" w:pos="1440"/>
        </w:tabs>
        <w:ind w:left="1440" w:hanging="1440"/>
      </w:pPr>
      <w:rPr>
        <w:rFonts w:eastAsia="Times New Roman" w:hint="default"/>
        <w:b/>
        <w:color w:val="auto"/>
        <w:sz w:val="24"/>
      </w:rPr>
    </w:lvl>
    <w:lvl w:ilvl="8">
      <w:start w:val="1"/>
      <w:numFmt w:val="decimal"/>
      <w:lvlText w:val="%1.%2.%3.%4.%5.%6.%7.%8.%9."/>
      <w:lvlJc w:val="left"/>
      <w:pPr>
        <w:tabs>
          <w:tab w:val="num" w:pos="1800"/>
        </w:tabs>
        <w:ind w:left="1800" w:hanging="1800"/>
      </w:pPr>
      <w:rPr>
        <w:rFonts w:eastAsia="Times New Roman" w:hint="default"/>
        <w:b/>
        <w:color w:val="auto"/>
        <w:sz w:val="24"/>
      </w:rPr>
    </w:lvl>
  </w:abstractNum>
  <w:abstractNum w:abstractNumId="2" w15:restartNumberingAfterBreak="0">
    <w:nsid w:val="270C27C9"/>
    <w:multiLevelType w:val="multilevel"/>
    <w:tmpl w:val="9C20E6BE"/>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5D66D42"/>
    <w:multiLevelType w:val="hybridMultilevel"/>
    <w:tmpl w:val="74B25C24"/>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1D0D0A"/>
    <w:multiLevelType w:val="multilevel"/>
    <w:tmpl w:val="599294DE"/>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bCs w:val="0"/>
        <w:lang w:val="en-G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53484834"/>
    <w:multiLevelType w:val="multilevel"/>
    <w:tmpl w:val="C7188DFE"/>
    <w:lvl w:ilvl="0">
      <w:start w:val="1"/>
      <w:numFmt w:val="decimal"/>
      <w:lvlText w:val="%1."/>
      <w:lvlJc w:val="left"/>
      <w:pPr>
        <w:ind w:left="720" w:hanging="360"/>
      </w:pPr>
      <w:rPr>
        <w:i w:val="0"/>
        <w:sz w:val="24"/>
        <w:szCs w:val="24"/>
      </w:rPr>
    </w:lvl>
    <w:lvl w:ilvl="1">
      <w:start w:val="1"/>
      <w:numFmt w:val="decimal"/>
      <w:isLgl/>
      <w:lvlText w:val="%1.%2."/>
      <w:lvlJc w:val="left"/>
      <w:pPr>
        <w:ind w:left="2324" w:hanging="480"/>
      </w:pPr>
      <w:rPr>
        <w:b w:val="0"/>
        <w:bCs w:val="0"/>
        <w:i w:val="0"/>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583B1262"/>
    <w:multiLevelType w:val="hybridMultilevel"/>
    <w:tmpl w:val="8BF81C10"/>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B580AD6"/>
    <w:multiLevelType w:val="hybridMultilevel"/>
    <w:tmpl w:val="28E8DAFA"/>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1607989"/>
    <w:multiLevelType w:val="hybridMultilevel"/>
    <w:tmpl w:val="57CA4818"/>
    <w:lvl w:ilvl="0" w:tplc="0426000F">
      <w:start w:val="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2F85B3A"/>
    <w:multiLevelType w:val="hybridMultilevel"/>
    <w:tmpl w:val="FA120F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6"/>
  </w:num>
  <w:num w:numId="5">
    <w:abstractNumId w:val="3"/>
  </w:num>
  <w:num w:numId="6">
    <w:abstractNumId w:val="8"/>
  </w:num>
  <w:num w:numId="7">
    <w:abstractNumId w:val="7"/>
  </w:num>
  <w:num w:numId="8">
    <w:abstractNumId w:val="2"/>
  </w:num>
  <w:num w:numId="9">
    <w:abstractNumId w:val="9"/>
  </w:num>
  <w:num w:numId="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D47"/>
    <w:rsid w:val="00024C90"/>
    <w:rsid w:val="00066C7F"/>
    <w:rsid w:val="00136D47"/>
    <w:rsid w:val="00160FA1"/>
    <w:rsid w:val="001A1375"/>
    <w:rsid w:val="001C58F2"/>
    <w:rsid w:val="002970ED"/>
    <w:rsid w:val="00344CE7"/>
    <w:rsid w:val="00454F5E"/>
    <w:rsid w:val="00560A5C"/>
    <w:rsid w:val="00560EA4"/>
    <w:rsid w:val="005A6F3A"/>
    <w:rsid w:val="005B6AC7"/>
    <w:rsid w:val="005E5994"/>
    <w:rsid w:val="00605D74"/>
    <w:rsid w:val="006249B7"/>
    <w:rsid w:val="006D7E88"/>
    <w:rsid w:val="006F2918"/>
    <w:rsid w:val="007443F9"/>
    <w:rsid w:val="007A788F"/>
    <w:rsid w:val="007C345A"/>
    <w:rsid w:val="008C7A29"/>
    <w:rsid w:val="00905090"/>
    <w:rsid w:val="00983A2B"/>
    <w:rsid w:val="00997C5F"/>
    <w:rsid w:val="00A418D6"/>
    <w:rsid w:val="00AF5A52"/>
    <w:rsid w:val="00B27CA2"/>
    <w:rsid w:val="00B52885"/>
    <w:rsid w:val="00D44241"/>
    <w:rsid w:val="00DA7D13"/>
    <w:rsid w:val="00DC7B6E"/>
    <w:rsid w:val="00E0328F"/>
    <w:rsid w:val="00F700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8C7C6"/>
  <w15:docId w15:val="{8FC1156F-1985-4631-A021-DC51C9ED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9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918"/>
    <w:pPr>
      <w:ind w:left="720"/>
      <w:contextualSpacing/>
    </w:pPr>
  </w:style>
  <w:style w:type="paragraph" w:styleId="NoSpacing">
    <w:name w:val="No Spacing"/>
    <w:uiPriority w:val="1"/>
    <w:qFormat/>
    <w:rsid w:val="00605D74"/>
    <w:pPr>
      <w:spacing w:after="0" w:line="240" w:lineRule="auto"/>
    </w:pPr>
  </w:style>
  <w:style w:type="character" w:styleId="Hyperlink">
    <w:name w:val="Hyperlink"/>
    <w:basedOn w:val="DefaultParagraphFont"/>
    <w:uiPriority w:val="99"/>
    <w:unhideWhenUsed/>
    <w:rsid w:val="00B27CA2"/>
    <w:rPr>
      <w:color w:val="0563C1" w:themeColor="hyperlink"/>
      <w:u w:val="single"/>
    </w:rPr>
  </w:style>
  <w:style w:type="table" w:styleId="TableGrid">
    <w:name w:val="Table Grid"/>
    <w:basedOn w:val="TableNormal"/>
    <w:uiPriority w:val="39"/>
    <w:rsid w:val="005E5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 Char,uvlaka 3 Char,plain Char1,plain Char Char,b1 Char,uvlaka 31 Char,Body Text Char1 Char,Body Text Char Char Char,Body Text1 Char"/>
    <w:link w:val="BodyText"/>
    <w:locked/>
    <w:rsid w:val="005E5994"/>
    <w:rPr>
      <w:rFonts w:ascii="RimTimes" w:hAnsi="RimTimes"/>
    </w:rPr>
  </w:style>
  <w:style w:type="paragraph" w:styleId="BodyText">
    <w:name w:val="Body Text"/>
    <w:aliases w:val="b,uvlaka 3,plain,plain Char,b1,uvlaka 31,Body Text Char1,Body Text Char Char,Body Text1"/>
    <w:basedOn w:val="Normal"/>
    <w:link w:val="BodyTextChar2"/>
    <w:unhideWhenUsed/>
    <w:rsid w:val="005E5994"/>
    <w:pPr>
      <w:widowControl w:val="0"/>
      <w:spacing w:after="120" w:line="240" w:lineRule="auto"/>
    </w:pPr>
    <w:rPr>
      <w:rFonts w:ascii="RimTimes" w:hAnsi="RimTimes"/>
    </w:rPr>
  </w:style>
  <w:style w:type="character" w:customStyle="1" w:styleId="BodyTextChar">
    <w:name w:val="Body Text Char"/>
    <w:basedOn w:val="DefaultParagraphFont"/>
    <w:uiPriority w:val="99"/>
    <w:semiHidden/>
    <w:rsid w:val="005E5994"/>
  </w:style>
  <w:style w:type="paragraph" w:styleId="BodyTextIndent">
    <w:name w:val="Body Text Indent"/>
    <w:basedOn w:val="Normal"/>
    <w:link w:val="BodyTextIndentChar"/>
    <w:uiPriority w:val="99"/>
    <w:semiHidden/>
    <w:unhideWhenUsed/>
    <w:rsid w:val="005E5994"/>
    <w:pPr>
      <w:spacing w:after="120"/>
      <w:ind w:left="283"/>
    </w:pPr>
  </w:style>
  <w:style w:type="character" w:customStyle="1" w:styleId="BodyTextIndentChar">
    <w:name w:val="Body Text Indent Char"/>
    <w:basedOn w:val="DefaultParagraphFont"/>
    <w:link w:val="BodyTextIndent"/>
    <w:uiPriority w:val="99"/>
    <w:semiHidden/>
    <w:rsid w:val="005E5994"/>
  </w:style>
  <w:style w:type="paragraph" w:styleId="BalloonText">
    <w:name w:val="Balloon Text"/>
    <w:basedOn w:val="Normal"/>
    <w:link w:val="BalloonTextChar"/>
    <w:uiPriority w:val="99"/>
    <w:semiHidden/>
    <w:unhideWhenUsed/>
    <w:rsid w:val="00905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0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11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ona.lucinska@dobelesnamsaimniek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urists@dobelesnamsaimnieks.l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B85A3-F038-4407-9794-DADB159A3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12490</Words>
  <Characters>7120</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Renate</cp:lastModifiedBy>
  <cp:revision>6</cp:revision>
  <cp:lastPrinted>2020-12-17T12:04:00Z</cp:lastPrinted>
  <dcterms:created xsi:type="dcterms:W3CDTF">2021-03-09T09:15:00Z</dcterms:created>
  <dcterms:modified xsi:type="dcterms:W3CDTF">2021-03-09T11:47:00Z</dcterms:modified>
</cp:coreProperties>
</file>