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6D662" w14:textId="77777777" w:rsidR="007D77BB" w:rsidRPr="008C5419" w:rsidRDefault="007D77BB" w:rsidP="007D7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4BB232D" w14:textId="77777777" w:rsidR="007D77BB" w:rsidRPr="008C5419" w:rsidRDefault="007D77BB" w:rsidP="007D77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5419">
        <w:rPr>
          <w:rFonts w:ascii="Times New Roman" w:eastAsia="Times New Roman" w:hAnsi="Times New Roman" w:cs="Times New Roman"/>
          <w:sz w:val="24"/>
          <w:szCs w:val="24"/>
          <w:lang w:eastAsia="lv-LV"/>
        </w:rPr>
        <w:t>LATVIJAS REPUBLIKA</w:t>
      </w:r>
    </w:p>
    <w:p w14:paraId="3A414A51" w14:textId="77777777" w:rsidR="007D77BB" w:rsidRPr="008C5419" w:rsidRDefault="007D77BB" w:rsidP="007D7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8C5419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14:paraId="75CCDE83" w14:textId="77777777" w:rsidR="007D77BB" w:rsidRPr="008C5419" w:rsidRDefault="007D77BB" w:rsidP="007D77B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proofErr w:type="spellStart"/>
      <w:r w:rsidRPr="008C5419">
        <w:rPr>
          <w:rFonts w:ascii="Times New Roman" w:eastAsia="Times New Roman" w:hAnsi="Times New Roman" w:cs="Times New Roman"/>
          <w:lang w:eastAsia="lv-LV"/>
        </w:rPr>
        <w:t>Reģ</w:t>
      </w:r>
      <w:proofErr w:type="spellEnd"/>
      <w:r w:rsidRPr="008C5419">
        <w:rPr>
          <w:rFonts w:ascii="Times New Roman" w:eastAsia="Times New Roman" w:hAnsi="Times New Roman" w:cs="Times New Roman"/>
          <w:lang w:eastAsia="lv-LV"/>
        </w:rPr>
        <w:t>. Nr. LV 48503021348</w:t>
      </w:r>
    </w:p>
    <w:p w14:paraId="4F8146AB" w14:textId="77777777" w:rsidR="007D77BB" w:rsidRPr="008C5419" w:rsidRDefault="007D77BB" w:rsidP="007D77B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>Zaļā iela 3, Dobele, Dobeles novads, LV-3701</w:t>
      </w:r>
    </w:p>
    <w:p w14:paraId="2D80EA5C" w14:textId="77777777" w:rsidR="007D77BB" w:rsidRPr="008C5419" w:rsidRDefault="007D77BB" w:rsidP="007D77B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 xml:space="preserve">Tālr. 63781900, e-pasts </w:t>
      </w:r>
      <w:hyperlink r:id="rId5" w:history="1">
        <w:r w:rsidRPr="008C5419">
          <w:rPr>
            <w:rFonts w:ascii="Times New Roman" w:eastAsia="Times New Roman" w:hAnsi="Times New Roman" w:cs="Times New Roman"/>
            <w:color w:val="0000FF"/>
            <w:u w:val="single"/>
            <w:lang w:eastAsia="lv-LV"/>
          </w:rPr>
          <w:t>namsaimnieks@dobelesnamsaimnieks.lv</w:t>
        </w:r>
      </w:hyperlink>
    </w:p>
    <w:p w14:paraId="45AB95E7" w14:textId="77777777" w:rsidR="007D77BB" w:rsidRPr="008C5419" w:rsidRDefault="007D77BB" w:rsidP="007D77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C5419">
        <w:rPr>
          <w:rFonts w:ascii="Times New Roman" w:eastAsia="Times New Roman" w:hAnsi="Times New Roman" w:cs="Times New Roman"/>
          <w:lang w:eastAsia="lv-LV"/>
        </w:rPr>
        <w:t>www.dobelesnamsaimnieks.lv</w:t>
      </w:r>
    </w:p>
    <w:p w14:paraId="62A28786" w14:textId="77777777" w:rsidR="007D77BB" w:rsidRPr="008C5419" w:rsidRDefault="007D77BB" w:rsidP="007D77BB">
      <w:pPr>
        <w:spacing w:after="200" w:line="26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8C5419">
        <w:rPr>
          <w:rFonts w:ascii="Times New Roman" w:eastAsia="Times New Roman" w:hAnsi="Times New Roman" w:cs="Times New Roman"/>
          <w:sz w:val="20"/>
          <w:szCs w:val="24"/>
          <w:lang w:eastAsia="lv-LV"/>
        </w:rPr>
        <w:t>___________________________________________________________________________________</w:t>
      </w:r>
    </w:p>
    <w:p w14:paraId="1035F9E6" w14:textId="77777777" w:rsidR="007D77BB" w:rsidRPr="008C5419" w:rsidRDefault="007D77BB" w:rsidP="007D77BB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IEPIRKUMA KOMISIJAS</w:t>
      </w:r>
    </w:p>
    <w:p w14:paraId="01C09459" w14:textId="77777777" w:rsidR="007D77BB" w:rsidRPr="008C5419" w:rsidRDefault="007D77BB" w:rsidP="007D77BB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C54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SĒDES PROTOKOLS</w:t>
      </w:r>
    </w:p>
    <w:p w14:paraId="5407B8C1" w14:textId="77777777" w:rsidR="007D77BB" w:rsidRPr="008C5419" w:rsidRDefault="007D77BB" w:rsidP="007D77BB">
      <w:pPr>
        <w:spacing w:after="0" w:line="240" w:lineRule="auto"/>
        <w:ind w:right="-199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C5419">
        <w:rPr>
          <w:rFonts w:ascii="Times New Roman" w:eastAsia="Times New Roman" w:hAnsi="Times New Roman" w:cs="Times New Roman"/>
          <w:sz w:val="24"/>
          <w:szCs w:val="24"/>
          <w:lang w:val="en-US"/>
        </w:rPr>
        <w:t>Dobelē</w:t>
      </w:r>
      <w:proofErr w:type="spellEnd"/>
    </w:p>
    <w:p w14:paraId="47479437" w14:textId="77777777" w:rsidR="007D77BB" w:rsidRPr="008C5419" w:rsidRDefault="007D77BB" w:rsidP="007D77BB">
      <w:pPr>
        <w:spacing w:after="0" w:line="240" w:lineRule="auto"/>
        <w:ind w:right="-199"/>
        <w:jc w:val="center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</w:p>
    <w:p w14:paraId="200DD321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D6967F6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5FC63370" w14:textId="51201369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13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.0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9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.</w:t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2019.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7F65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ab/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Nr. 1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8</w:t>
      </w:r>
    </w:p>
    <w:p w14:paraId="51B03F2E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Sēde uzsākta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plkst. 10.00</w:t>
      </w:r>
    </w:p>
    <w:p w14:paraId="7174AC56" w14:textId="77777777" w:rsidR="007D77BB" w:rsidRPr="008C5419" w:rsidRDefault="007D77BB" w:rsidP="007D77BB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</w:pPr>
    </w:p>
    <w:p w14:paraId="24045D46" w14:textId="77777777" w:rsidR="007D77BB" w:rsidRPr="008C5419" w:rsidRDefault="007D77BB" w:rsidP="007D77BB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Iepirkuma pasūtītājs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–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SIA “DOBELES NAMSAIMNIEKS”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, reģistrācijas Nr. 48503021348, juridiskā adrese: Zaļā iela 3, Dobele, Dobeles nov., LV-3701</w:t>
      </w:r>
    </w:p>
    <w:p w14:paraId="567B0DFC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</w:pPr>
    </w:p>
    <w:p w14:paraId="49D4684B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Sēdi vada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komisijas priekšsēdētāj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a: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Gunta Freimane</w:t>
      </w:r>
    </w:p>
    <w:p w14:paraId="74B1E6BA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67ED5378" w14:textId="77777777" w:rsidR="007D77BB" w:rsidRPr="008C5419" w:rsidRDefault="007D77BB" w:rsidP="007D77BB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u w:val="single"/>
          <w:lang w:eastAsia="zh-CN"/>
        </w:rPr>
        <w:t>Sēdē piedalās komisijas locekļi:</w:t>
      </w:r>
      <w:r w:rsidRPr="007D77BB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Pr="008C5419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Raimonds Maļinovskis, </w:t>
      </w:r>
      <w:r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Elīna Kreicberga</w:t>
      </w:r>
    </w:p>
    <w:p w14:paraId="16A823FF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4B79BBB6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1823194D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158E4CD5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Darba kārtībā:</w:t>
      </w:r>
    </w:p>
    <w:p w14:paraId="0F264127" w14:textId="7555AC7E" w:rsidR="007D77BB" w:rsidRPr="008135FE" w:rsidRDefault="007D77BB" w:rsidP="007D77BB">
      <w:pPr>
        <w:numPr>
          <w:ilvl w:val="0"/>
          <w:numId w:val="1"/>
        </w:numPr>
        <w:spacing w:after="0" w:line="240" w:lineRule="auto"/>
        <w:ind w:right="-199"/>
        <w:contextualSpacing/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</w:pPr>
      <w:r w:rsidRPr="008135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Iepirkuma “</w:t>
      </w:r>
      <w:r w:rsidRPr="008135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Siltummezglu komplektējošo</w:t>
      </w:r>
      <w:r w:rsidR="008135FE" w:rsidRPr="008135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 detaļu piegāde</w:t>
      </w:r>
      <w:r w:rsidRPr="008135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”, ID Nr. SIA DN 2019/</w:t>
      </w:r>
      <w:r w:rsidRPr="008135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>7</w:t>
      </w:r>
      <w:r w:rsidRPr="008135FE">
        <w:rPr>
          <w:rFonts w:ascii="Times New Roman" w:eastAsia="SimSun" w:hAnsi="Times New Roman" w:cs="Times New Roman"/>
          <w:b/>
          <w:kern w:val="2"/>
          <w:sz w:val="24"/>
          <w:szCs w:val="20"/>
          <w:lang w:eastAsia="zh-CN"/>
        </w:rPr>
        <w:t xml:space="preserve"> lēmuma pieņemšana.</w:t>
      </w:r>
    </w:p>
    <w:p w14:paraId="499E2A5E" w14:textId="77777777" w:rsidR="007D77BB" w:rsidRPr="008C5419" w:rsidRDefault="007D77BB" w:rsidP="007D77BB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53CC30A3" w14:textId="09DDFAE3" w:rsidR="007D77BB" w:rsidRDefault="007D77BB" w:rsidP="007D77BB">
      <w:pPr>
        <w:spacing w:after="0" w:line="240" w:lineRule="auto"/>
        <w:ind w:right="-199" w:firstLine="360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Iepirkuma komisija, izvērtējot minētā iepirkuma tehniskajā specifikācijā ietverto informāciju, konstatē, ka iepirkuma tehniskajā sp</w:t>
      </w:r>
      <w:bookmarkStart w:id="0" w:name="_GoBack"/>
      <w:bookmarkEnd w:id="0"/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ecifikācijā ir ietverta neprecizitāte. </w:t>
      </w:r>
    </w:p>
    <w:p w14:paraId="5B72CAE9" w14:textId="67D3790E" w:rsidR="007D77BB" w:rsidRPr="009B13E4" w:rsidRDefault="007D77BB" w:rsidP="007D77BB">
      <w:pPr>
        <w:spacing w:after="0" w:line="240" w:lineRule="auto"/>
        <w:ind w:right="-199"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Ņemot vērā grozījumu nepieciešamību iepirkuma tehniskajā specifikācijā, grozījumu būtiskumu un Publisko iepirkumu likuma 9.panta piecpadsmitajā daļā noteikto, iepirkuma komisija nolemj </w:t>
      </w:r>
      <w:r w:rsidRPr="009B13E4">
        <w:rPr>
          <w:rFonts w:ascii="Times New Roman" w:eastAsia="SimSun" w:hAnsi="Times New Roman" w:cs="Times New Roman"/>
          <w:b/>
          <w:kern w:val="2"/>
          <w:sz w:val="24"/>
          <w:szCs w:val="20"/>
          <w:u w:val="single"/>
          <w:lang w:eastAsia="zh-CN"/>
        </w:rPr>
        <w:t>pārtraukt</w:t>
      </w:r>
      <w:r w:rsidRPr="00AC6553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</w:t>
      </w:r>
      <w:r w:rsidRPr="00704247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iepirkumu ID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Nr. DN 2019/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7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sakarā ar grozījumu veikšanu iepirkuma tehniskajā specifikācijā.</w:t>
      </w:r>
    </w:p>
    <w:p w14:paraId="5DDF237C" w14:textId="77777777" w:rsidR="007D77BB" w:rsidRPr="008C5419" w:rsidRDefault="007D77BB" w:rsidP="007D77BB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lv-LV"/>
        </w:rPr>
      </w:pPr>
    </w:p>
    <w:p w14:paraId="546139E4" w14:textId="77777777" w:rsidR="007D77BB" w:rsidRPr="008C5419" w:rsidRDefault="007D77BB" w:rsidP="007D77BB">
      <w:pPr>
        <w:spacing w:after="0" w:line="240" w:lineRule="auto"/>
        <w:ind w:right="-199"/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Iepirkumu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komisijas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priekšsēdētāj</w:t>
      </w:r>
      <w:r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a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proofErr w:type="gramStart"/>
      <w:r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G.Freimane</w:t>
      </w:r>
      <w:proofErr w:type="spellEnd"/>
      <w:proofErr w:type="gram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pasludina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sanāksmi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 par </w:t>
      </w:r>
      <w:proofErr w:type="spellStart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>slēgtu</w:t>
      </w:r>
      <w:proofErr w:type="spellEnd"/>
      <w:r w:rsidRPr="008C5419">
        <w:rPr>
          <w:rFonts w:ascii="Times New Roman" w:eastAsia="SimSun" w:hAnsi="Times New Roman" w:cs="Times New Roman"/>
          <w:bCs/>
          <w:iCs/>
          <w:sz w:val="24"/>
          <w:szCs w:val="24"/>
          <w:lang w:val="en-US" w:eastAsia="lv-LV"/>
        </w:rPr>
        <w:t xml:space="preserve">. </w:t>
      </w:r>
    </w:p>
    <w:p w14:paraId="30F6C49C" w14:textId="77777777" w:rsidR="007D77BB" w:rsidRPr="008C5419" w:rsidRDefault="007D77BB" w:rsidP="007D77BB">
      <w:pPr>
        <w:tabs>
          <w:tab w:val="left" w:pos="720"/>
        </w:tabs>
        <w:spacing w:after="0" w:line="240" w:lineRule="auto"/>
        <w:ind w:left="360" w:right="-199" w:hanging="360"/>
        <w:jc w:val="both"/>
        <w:rPr>
          <w:rFonts w:ascii="Times New Roman" w:eastAsia="SimSun" w:hAnsi="Times New Roman" w:cs="Times New Roman"/>
          <w:sz w:val="24"/>
          <w:szCs w:val="24"/>
          <w:lang w:val="en-US" w:eastAsia="lv-LV"/>
        </w:rPr>
      </w:pP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Sēde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 xml:space="preserve"> </w:t>
      </w: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slēgta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 xml:space="preserve">: </w:t>
      </w:r>
      <w:proofErr w:type="spellStart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plkst</w:t>
      </w:r>
      <w:proofErr w:type="spellEnd"/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. 10:</w:t>
      </w:r>
      <w:r>
        <w:rPr>
          <w:rFonts w:ascii="Times New Roman" w:eastAsia="SimSun" w:hAnsi="Times New Roman" w:cs="Times New Roman"/>
          <w:sz w:val="24"/>
          <w:szCs w:val="24"/>
          <w:lang w:val="en-US" w:eastAsia="lv-LV"/>
        </w:rPr>
        <w:t>3</w:t>
      </w:r>
      <w:r w:rsidRPr="008C5419">
        <w:rPr>
          <w:rFonts w:ascii="Times New Roman" w:eastAsia="SimSun" w:hAnsi="Times New Roman" w:cs="Times New Roman"/>
          <w:sz w:val="24"/>
          <w:szCs w:val="24"/>
          <w:lang w:val="en-US" w:eastAsia="lv-LV"/>
        </w:rPr>
        <w:t>0</w:t>
      </w:r>
    </w:p>
    <w:p w14:paraId="05E153EA" w14:textId="77777777" w:rsidR="007D77BB" w:rsidRPr="008C5419" w:rsidRDefault="007D77BB" w:rsidP="007D77BB">
      <w:pPr>
        <w:spacing w:after="0" w:line="240" w:lineRule="auto"/>
        <w:ind w:right="-199"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305CF72C" w14:textId="77777777" w:rsidR="007D77BB" w:rsidRPr="008C5419" w:rsidRDefault="007D77BB" w:rsidP="007D77BB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Komisijas priekšsēdētājs          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(paraksts)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                              Gunta Freimane</w:t>
      </w:r>
    </w:p>
    <w:p w14:paraId="7983318A" w14:textId="77777777" w:rsidR="007D77BB" w:rsidRPr="008C5419" w:rsidRDefault="007D77BB" w:rsidP="007D77BB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</w:p>
    <w:p w14:paraId="3910842D" w14:textId="77777777" w:rsidR="007D77BB" w:rsidRPr="007D77BB" w:rsidRDefault="007D77BB" w:rsidP="007D77BB">
      <w:pPr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</w:pPr>
      <w:r w:rsidRPr="007D77BB"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  <w:t>Komisijas locekļi</w:t>
      </w:r>
      <w:r w:rsidRPr="007D77BB"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  <w:tab/>
        <w:t xml:space="preserve">             </w:t>
      </w:r>
      <w:r w:rsidRPr="007D77BB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(paraksts)                               </w:t>
      </w:r>
      <w:r w:rsidRPr="007D77BB">
        <w:rPr>
          <w:rStyle w:val="SubtleEmphasis"/>
          <w:rFonts w:ascii="Times New Roman" w:hAnsi="Times New Roman" w:cs="Times New Roman"/>
          <w:i w:val="0"/>
          <w:color w:val="auto"/>
          <w:sz w:val="24"/>
          <w:szCs w:val="24"/>
        </w:rPr>
        <w:tab/>
        <w:t>Raimonds Maļinovskis</w:t>
      </w:r>
    </w:p>
    <w:p w14:paraId="49AB94BA" w14:textId="77777777" w:rsidR="007D77BB" w:rsidRPr="008C5419" w:rsidRDefault="007D77BB" w:rsidP="007D77BB">
      <w:pPr>
        <w:spacing w:after="0" w:line="240" w:lineRule="auto"/>
        <w:ind w:right="-199"/>
        <w:contextualSpacing/>
        <w:jc w:val="both"/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ab/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>(paraksts)</w:t>
      </w:r>
      <w:r w:rsidRPr="008C5419"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  <w:t xml:space="preserve">                               </w:t>
      </w:r>
      <w:r>
        <w:rPr>
          <w:rFonts w:ascii="Times New Roman" w:eastAsia="SimSun" w:hAnsi="Times New Roman" w:cs="Times New Roman"/>
          <w:kern w:val="2"/>
          <w:sz w:val="24"/>
          <w:szCs w:val="20"/>
          <w:lang w:val="en-US" w:eastAsia="zh-CN"/>
        </w:rPr>
        <w:t xml:space="preserve"> Elīna Kreicberga</w:t>
      </w:r>
    </w:p>
    <w:p w14:paraId="5675905D" w14:textId="77777777" w:rsidR="007D77BB" w:rsidRDefault="007D77BB" w:rsidP="007D77BB">
      <w:pPr>
        <w:ind w:right="-199"/>
      </w:pPr>
    </w:p>
    <w:p w14:paraId="0B83D8B8" w14:textId="77777777" w:rsidR="00870115" w:rsidRDefault="00870115"/>
    <w:sectPr w:rsidR="008701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BB"/>
    <w:rsid w:val="001D7895"/>
    <w:rsid w:val="00546AB6"/>
    <w:rsid w:val="007D77BB"/>
    <w:rsid w:val="008135FE"/>
    <w:rsid w:val="0087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186D19"/>
  <w15:chartTrackingRefBased/>
  <w15:docId w15:val="{473F725E-6949-427D-AF2B-30A22696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D7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7D77B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Jurists</dc:creator>
  <cp:keywords/>
  <dc:description/>
  <cp:lastModifiedBy>Jurists</cp:lastModifiedBy>
  <cp:revision>1</cp:revision>
  <dcterms:created xsi:type="dcterms:W3CDTF">2019-09-13T12:03:00Z</dcterms:created>
  <dcterms:modified xsi:type="dcterms:W3CDTF">2019-09-13T12:22:00Z</dcterms:modified>
</cp:coreProperties>
</file>