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84D0" w14:textId="77777777" w:rsidR="00390682" w:rsidRDefault="00390682" w:rsidP="00390682">
      <w:pPr>
        <w:tabs>
          <w:tab w:val="left" w:pos="2520"/>
        </w:tabs>
        <w:jc w:val="center"/>
        <w:rPr>
          <w:rFonts w:cs="Times New Roman"/>
          <w:noProof/>
          <w:lang w:eastAsia="lv-LV"/>
        </w:rPr>
      </w:pPr>
      <w:r>
        <w:rPr>
          <w:rFonts w:cs="Times New Roman"/>
          <w:noProof/>
          <w:lang w:eastAsia="lv-LV"/>
        </w:rPr>
        <w:t>LATVIJAS REPUBLIKA</w:t>
      </w:r>
    </w:p>
    <w:p w14:paraId="3C7F09E3" w14:textId="77777777" w:rsidR="00390682" w:rsidRDefault="00390682" w:rsidP="00390682">
      <w:pPr>
        <w:jc w:val="center"/>
        <w:rPr>
          <w:rFonts w:cs="Times New Roman"/>
          <w:b/>
          <w:bCs/>
          <w:noProof/>
          <w:sz w:val="32"/>
          <w:szCs w:val="32"/>
          <w:lang w:eastAsia="lv-LV"/>
        </w:rPr>
      </w:pPr>
      <w:r>
        <w:rPr>
          <w:rFonts w:cs="Times New Roman"/>
          <w:b/>
          <w:bCs/>
          <w:noProof/>
          <w:sz w:val="32"/>
          <w:szCs w:val="32"/>
          <w:lang w:eastAsia="lv-LV"/>
        </w:rPr>
        <w:t>SIA “DOBELES NAMSAIMNIEKS”</w:t>
      </w:r>
    </w:p>
    <w:p w14:paraId="70AB19B6" w14:textId="77777777" w:rsidR="00390682" w:rsidRDefault="00390682" w:rsidP="00390682">
      <w:pPr>
        <w:jc w:val="center"/>
        <w:rPr>
          <w:rFonts w:cs="Times New Roman"/>
          <w:noProof/>
          <w:sz w:val="22"/>
          <w:szCs w:val="22"/>
          <w:lang w:eastAsia="lv-LV"/>
        </w:rPr>
      </w:pPr>
      <w:r>
        <w:rPr>
          <w:rFonts w:cs="Times New Roman"/>
          <w:noProof/>
          <w:sz w:val="22"/>
          <w:szCs w:val="22"/>
          <w:lang w:eastAsia="lv-LV"/>
        </w:rPr>
        <w:t>Reģ. Nr. LV 48503021348</w:t>
      </w:r>
    </w:p>
    <w:p w14:paraId="6F06498F" w14:textId="77777777" w:rsidR="00390682" w:rsidRDefault="00390682" w:rsidP="00390682">
      <w:pPr>
        <w:jc w:val="center"/>
        <w:rPr>
          <w:rFonts w:cs="Times New Roman"/>
          <w:noProof/>
          <w:sz w:val="22"/>
          <w:szCs w:val="22"/>
          <w:lang w:eastAsia="lv-LV"/>
        </w:rPr>
      </w:pPr>
      <w:r>
        <w:rPr>
          <w:rFonts w:cs="Times New Roman"/>
          <w:noProof/>
          <w:sz w:val="22"/>
          <w:szCs w:val="22"/>
          <w:lang w:eastAsia="lv-LV"/>
        </w:rPr>
        <w:t>Zaļā iela 3, Dobele, Dobeles novads, LV-3701</w:t>
      </w:r>
    </w:p>
    <w:p w14:paraId="5F40E942" w14:textId="77777777" w:rsidR="00390682" w:rsidRDefault="00390682" w:rsidP="00390682">
      <w:pPr>
        <w:jc w:val="center"/>
        <w:rPr>
          <w:rFonts w:eastAsia="Times New Roman" w:cs="Times New Roman"/>
          <w:noProof/>
          <w:sz w:val="22"/>
          <w:szCs w:val="22"/>
          <w:lang w:eastAsia="lv-LV"/>
        </w:rPr>
      </w:pPr>
      <w:r>
        <w:rPr>
          <w:rFonts w:cs="Times New Roman"/>
          <w:noProof/>
          <w:sz w:val="22"/>
          <w:szCs w:val="22"/>
          <w:lang w:eastAsia="lv-LV"/>
        </w:rPr>
        <w:t xml:space="preserve">Tālr. 63781900, e-pasts </w:t>
      </w:r>
      <w:hyperlink r:id="rId5" w:history="1">
        <w:r>
          <w:rPr>
            <w:rStyle w:val="Hyperlink"/>
            <w:rFonts w:cs="Times New Roman"/>
            <w:noProof/>
            <w:sz w:val="22"/>
            <w:szCs w:val="22"/>
            <w:lang w:eastAsia="lv-LV"/>
          </w:rPr>
          <w:t>namsaimnieks@dobelesnamsaimnieks.lv</w:t>
        </w:r>
      </w:hyperlink>
    </w:p>
    <w:p w14:paraId="584181FC" w14:textId="77777777" w:rsidR="00390682" w:rsidRDefault="006A3EAB" w:rsidP="00390682">
      <w:pPr>
        <w:jc w:val="center"/>
        <w:rPr>
          <w:rFonts w:cs="Times New Roman"/>
          <w:noProof/>
          <w:sz w:val="22"/>
          <w:szCs w:val="22"/>
          <w:lang w:eastAsia="lv-LV"/>
        </w:rPr>
      </w:pPr>
      <w:hyperlink r:id="rId6" w:history="1">
        <w:r w:rsidR="00390682">
          <w:rPr>
            <w:rStyle w:val="Hyperlink"/>
            <w:rFonts w:cs="Times New Roman"/>
            <w:noProof/>
            <w:sz w:val="22"/>
            <w:szCs w:val="22"/>
            <w:lang w:eastAsia="lv-LV"/>
          </w:rPr>
          <w:t>www.dobelesnamsaimnieks.lv</w:t>
        </w:r>
      </w:hyperlink>
    </w:p>
    <w:p w14:paraId="642487CC" w14:textId="77777777" w:rsidR="00390682" w:rsidRDefault="00390682" w:rsidP="00390682">
      <w:pPr>
        <w:spacing w:after="200" w:line="268" w:lineRule="auto"/>
        <w:jc w:val="center"/>
        <w:rPr>
          <w:rFonts w:eastAsia="Times New Roman" w:cs="Times New Roman"/>
          <w:b/>
          <w:bCs/>
          <w:noProof/>
          <w:sz w:val="32"/>
          <w:szCs w:val="32"/>
          <w:lang w:eastAsia="lv-LV"/>
        </w:rPr>
      </w:pPr>
      <w:r>
        <w:rPr>
          <w:rFonts w:cs="Times New Roman"/>
          <w:noProof/>
          <w:sz w:val="20"/>
          <w:szCs w:val="20"/>
          <w:lang w:eastAsia="lv-LV"/>
        </w:rPr>
        <w:t>______________________________________________________________________________________</w:t>
      </w:r>
    </w:p>
    <w:p w14:paraId="687A827C" w14:textId="77777777" w:rsidR="00390682" w:rsidRDefault="00390682" w:rsidP="00390682">
      <w:pPr>
        <w:jc w:val="center"/>
        <w:rPr>
          <w:rFonts w:cs="Times New Roman"/>
          <w:b/>
          <w:bCs/>
          <w:sz w:val="24"/>
          <w:szCs w:val="24"/>
        </w:rPr>
      </w:pPr>
      <w:r>
        <w:rPr>
          <w:rFonts w:cs="Times New Roman"/>
          <w:b/>
          <w:bCs/>
          <w:sz w:val="24"/>
          <w:szCs w:val="24"/>
        </w:rPr>
        <w:t>UZAICINĀJUMS CENU APTAUJAI</w:t>
      </w:r>
    </w:p>
    <w:p w14:paraId="3EECC609" w14:textId="77777777" w:rsidR="00390682" w:rsidRDefault="00390682" w:rsidP="00390682">
      <w:pPr>
        <w:jc w:val="center"/>
        <w:rPr>
          <w:rFonts w:eastAsia="Times New Roman" w:cs="Times New Roman"/>
          <w:sz w:val="24"/>
          <w:szCs w:val="24"/>
        </w:rPr>
      </w:pPr>
      <w:r>
        <w:rPr>
          <w:rFonts w:cs="Times New Roman"/>
          <w:sz w:val="24"/>
          <w:szCs w:val="24"/>
        </w:rPr>
        <w:t>Dobelē</w:t>
      </w:r>
    </w:p>
    <w:p w14:paraId="4ECCBEE9" w14:textId="3CB278FA" w:rsidR="00390682" w:rsidRPr="00390682" w:rsidRDefault="00390682" w:rsidP="00390682">
      <w:pPr>
        <w:pStyle w:val="ListParagraph"/>
        <w:ind w:left="0"/>
        <w:rPr>
          <w:rFonts w:eastAsia="Times New Roman" w:cs="Times New Roman"/>
          <w:sz w:val="24"/>
          <w:szCs w:val="24"/>
          <w:lang w:eastAsia="zh-CN"/>
        </w:rPr>
      </w:pPr>
      <w:r>
        <w:rPr>
          <w:rFonts w:cs="Times New Roman"/>
          <w:sz w:val="24"/>
          <w:szCs w:val="24"/>
          <w:lang w:eastAsia="zh-CN"/>
        </w:rPr>
        <w:t>2021.gada 2</w:t>
      </w:r>
      <w:r w:rsidR="007F5C16">
        <w:rPr>
          <w:rFonts w:cs="Times New Roman"/>
          <w:sz w:val="24"/>
          <w:szCs w:val="24"/>
          <w:lang w:eastAsia="zh-CN"/>
        </w:rPr>
        <w:t>7</w:t>
      </w:r>
      <w:r>
        <w:rPr>
          <w:rFonts w:eastAsia="Times New Roman" w:cs="Times New Roman"/>
          <w:sz w:val="24"/>
          <w:szCs w:val="24"/>
          <w:lang w:eastAsia="zh-CN"/>
        </w:rPr>
        <w:t>.</w:t>
      </w:r>
      <w:r>
        <w:rPr>
          <w:rFonts w:cs="Times New Roman"/>
          <w:sz w:val="24"/>
          <w:szCs w:val="24"/>
          <w:lang w:eastAsia="zh-CN"/>
        </w:rPr>
        <w:t>aprīlī</w:t>
      </w:r>
      <w:bookmarkStart w:id="0" w:name="_Hlk17879355"/>
    </w:p>
    <w:bookmarkEnd w:id="0"/>
    <w:p w14:paraId="1FC4C7A3" w14:textId="77777777" w:rsidR="00390682" w:rsidRDefault="00390682" w:rsidP="00390682">
      <w:pPr>
        <w:pStyle w:val="ListParagraph"/>
        <w:ind w:left="0"/>
        <w:rPr>
          <w:rFonts w:eastAsia="Times New Roman" w:cs="Times New Roman"/>
          <w:b/>
          <w:bCs/>
          <w:color w:val="FF0000"/>
          <w:sz w:val="24"/>
          <w:szCs w:val="24"/>
          <w:lang w:eastAsia="zh-CN"/>
        </w:rPr>
      </w:pPr>
    </w:p>
    <w:p w14:paraId="5B2B8DA2" w14:textId="77777777" w:rsidR="00390682" w:rsidRDefault="00390682" w:rsidP="00390682">
      <w:pPr>
        <w:pStyle w:val="ListParagraph"/>
        <w:numPr>
          <w:ilvl w:val="0"/>
          <w:numId w:val="1"/>
        </w:numPr>
        <w:rPr>
          <w:rFonts w:cs="Times New Roman"/>
          <w:b/>
          <w:bCs/>
          <w:sz w:val="24"/>
          <w:szCs w:val="24"/>
          <w:lang w:eastAsia="zh-CN"/>
        </w:rPr>
      </w:pPr>
      <w:r>
        <w:rPr>
          <w:rFonts w:cs="Times New Roman"/>
          <w:b/>
          <w:bCs/>
          <w:sz w:val="24"/>
          <w:szCs w:val="24"/>
          <w:lang w:eastAsia="zh-CN"/>
        </w:rPr>
        <w:t>Pasūtītājs:</w:t>
      </w:r>
    </w:p>
    <w:p w14:paraId="30E55C64" w14:textId="007BF868" w:rsidR="00390682" w:rsidRDefault="00390682" w:rsidP="00390682">
      <w:pPr>
        <w:pStyle w:val="ListParagraph"/>
        <w:ind w:left="0" w:right="-7"/>
        <w:rPr>
          <w:rFonts w:cs="Times New Roman"/>
          <w:sz w:val="24"/>
          <w:szCs w:val="24"/>
          <w:lang w:eastAsia="zh-CN"/>
        </w:rPr>
      </w:pPr>
      <w:r>
        <w:rPr>
          <w:rFonts w:cs="Times New Roman"/>
          <w:sz w:val="24"/>
          <w:szCs w:val="24"/>
          <w:lang w:eastAsia="zh-CN"/>
        </w:rPr>
        <w:t>SIA “</w:t>
      </w:r>
      <w:r w:rsidR="009D76BC">
        <w:rPr>
          <w:rFonts w:cs="Times New Roman"/>
          <w:sz w:val="24"/>
          <w:szCs w:val="24"/>
          <w:lang w:eastAsia="zh-CN"/>
        </w:rPr>
        <w:t>DOBELES NAMSAIMNIEKS</w:t>
      </w:r>
      <w:r>
        <w:rPr>
          <w:rFonts w:cs="Times New Roman"/>
          <w:sz w:val="24"/>
          <w:szCs w:val="24"/>
          <w:lang w:eastAsia="zh-CN"/>
        </w:rPr>
        <w:t>”</w:t>
      </w:r>
    </w:p>
    <w:p w14:paraId="6A162851" w14:textId="77777777" w:rsidR="00390682" w:rsidRDefault="00390682" w:rsidP="00390682">
      <w:pPr>
        <w:pStyle w:val="ListParagraph"/>
        <w:ind w:left="0" w:right="-7"/>
        <w:rPr>
          <w:rFonts w:cs="Times New Roman"/>
          <w:sz w:val="24"/>
          <w:szCs w:val="24"/>
          <w:lang w:eastAsia="zh-CN"/>
        </w:rPr>
      </w:pPr>
      <w:r>
        <w:rPr>
          <w:rFonts w:cs="Times New Roman"/>
          <w:sz w:val="24"/>
          <w:szCs w:val="24"/>
          <w:lang w:eastAsia="zh-CN"/>
        </w:rPr>
        <w:t>Zaļā iela 3, Dobele, Dobeles novads, LV-3701</w:t>
      </w:r>
    </w:p>
    <w:p w14:paraId="6F1589E8" w14:textId="77777777" w:rsidR="00390682" w:rsidRDefault="00390682" w:rsidP="00390682">
      <w:pPr>
        <w:pStyle w:val="ListParagraph"/>
        <w:ind w:left="0" w:right="-7"/>
        <w:rPr>
          <w:rFonts w:eastAsia="Times New Roman" w:cs="Times New Roman"/>
          <w:sz w:val="24"/>
          <w:szCs w:val="24"/>
          <w:lang w:eastAsia="zh-CN"/>
        </w:rPr>
      </w:pPr>
      <w:r>
        <w:rPr>
          <w:rFonts w:cs="Times New Roman"/>
          <w:sz w:val="24"/>
          <w:szCs w:val="24"/>
          <w:lang w:eastAsia="zh-CN"/>
        </w:rPr>
        <w:t xml:space="preserve">Mājas lapa: </w:t>
      </w:r>
      <w:hyperlink r:id="rId7" w:history="1">
        <w:r>
          <w:rPr>
            <w:rStyle w:val="Hyperlink"/>
            <w:rFonts w:cs="Times New Roman"/>
            <w:sz w:val="24"/>
            <w:szCs w:val="24"/>
            <w:lang w:eastAsia="zh-CN"/>
          </w:rPr>
          <w:t>www.dobelesnamsaimnieks.lv</w:t>
        </w:r>
      </w:hyperlink>
    </w:p>
    <w:p w14:paraId="28588B5C" w14:textId="77777777" w:rsidR="00390682" w:rsidRDefault="00390682" w:rsidP="00390682">
      <w:pPr>
        <w:pStyle w:val="ListParagraph"/>
        <w:ind w:left="0" w:right="-7"/>
        <w:rPr>
          <w:rFonts w:eastAsia="Times New Roman" w:cs="Times New Roman"/>
          <w:color w:val="FF0000"/>
          <w:sz w:val="24"/>
          <w:szCs w:val="24"/>
          <w:lang w:eastAsia="zh-CN"/>
        </w:rPr>
      </w:pPr>
      <w:r>
        <w:rPr>
          <w:rFonts w:cs="Times New Roman"/>
          <w:sz w:val="24"/>
          <w:szCs w:val="24"/>
          <w:lang w:eastAsia="zh-CN"/>
        </w:rPr>
        <w:t xml:space="preserve">Kontaktpersona: Tehniskā daļas vadītājs Jānis Kreicbergs, tel.28347204, e-pasts: </w:t>
      </w:r>
      <w:hyperlink r:id="rId8" w:history="1">
        <w:r>
          <w:rPr>
            <w:rStyle w:val="Hyperlink"/>
            <w:rFonts w:cs="Times New Roman"/>
            <w:sz w:val="24"/>
            <w:szCs w:val="24"/>
            <w:lang w:eastAsia="zh-CN"/>
          </w:rPr>
          <w:t>janis.kreicbergs@dobelesnamsaimnieks.lv</w:t>
        </w:r>
      </w:hyperlink>
    </w:p>
    <w:p w14:paraId="67E7087C" w14:textId="77777777" w:rsidR="00390682" w:rsidRDefault="00390682" w:rsidP="00390682">
      <w:pPr>
        <w:pStyle w:val="ListParagraph"/>
        <w:ind w:left="0" w:right="-7"/>
        <w:rPr>
          <w:rFonts w:eastAsia="Times New Roman" w:cs="Times New Roman"/>
          <w:color w:val="FF0000"/>
          <w:sz w:val="24"/>
          <w:szCs w:val="24"/>
          <w:lang w:eastAsia="zh-CN"/>
        </w:rPr>
      </w:pPr>
    </w:p>
    <w:p w14:paraId="253D6280" w14:textId="77777777" w:rsidR="00390682" w:rsidRDefault="00390682" w:rsidP="00390682">
      <w:pPr>
        <w:pStyle w:val="ListParagraph"/>
        <w:numPr>
          <w:ilvl w:val="0"/>
          <w:numId w:val="1"/>
        </w:numPr>
        <w:tabs>
          <w:tab w:val="left" w:pos="284"/>
        </w:tabs>
        <w:ind w:left="0" w:right="-7" w:firstLine="0"/>
        <w:rPr>
          <w:rFonts w:cs="Times New Roman"/>
          <w:b/>
          <w:bCs/>
          <w:sz w:val="24"/>
          <w:szCs w:val="24"/>
          <w:lang w:eastAsia="zh-CN"/>
        </w:rPr>
      </w:pPr>
      <w:r>
        <w:rPr>
          <w:rFonts w:cs="Times New Roman"/>
          <w:b/>
          <w:bCs/>
          <w:sz w:val="24"/>
          <w:szCs w:val="24"/>
          <w:lang w:eastAsia="zh-CN"/>
        </w:rPr>
        <w:t>Cenu aptaujas priekšmets, līguma izpildes termiņš:</w:t>
      </w:r>
    </w:p>
    <w:p w14:paraId="3EF8A017" w14:textId="2B53FF5B" w:rsidR="00390682" w:rsidRDefault="00390682" w:rsidP="00390682">
      <w:pPr>
        <w:pStyle w:val="ListParagraph"/>
        <w:ind w:left="0"/>
        <w:rPr>
          <w:rFonts w:cs="Times New Roman"/>
          <w:sz w:val="24"/>
          <w:szCs w:val="24"/>
          <w:lang w:eastAsia="zh-CN"/>
        </w:rPr>
      </w:pPr>
      <w:r>
        <w:rPr>
          <w:rFonts w:cs="Times New Roman"/>
          <w:sz w:val="24"/>
          <w:szCs w:val="24"/>
          <w:lang w:eastAsia="zh-CN"/>
        </w:rPr>
        <w:t xml:space="preserve">2.1. Cenu aptaujas priekšmets: </w:t>
      </w:r>
      <w:r w:rsidR="0030005C" w:rsidRPr="00683602">
        <w:rPr>
          <w:rFonts w:cs="Times New Roman"/>
          <w:sz w:val="24"/>
          <w:szCs w:val="24"/>
          <w:u w:val="single"/>
        </w:rPr>
        <w:t>Skolas ielas 5, Dobelē Saimniecības ēkas demontāž</w:t>
      </w:r>
      <w:r w:rsidR="0030005C">
        <w:rPr>
          <w:rFonts w:cs="Times New Roman"/>
          <w:sz w:val="24"/>
          <w:szCs w:val="24"/>
          <w:u w:val="single"/>
        </w:rPr>
        <w:t>a</w:t>
      </w:r>
      <w:r w:rsidR="0030005C">
        <w:rPr>
          <w:rFonts w:cs="Times New Roman"/>
          <w:sz w:val="24"/>
          <w:szCs w:val="24"/>
          <w:lang w:eastAsia="zh-CN"/>
        </w:rPr>
        <w:t xml:space="preserve"> </w:t>
      </w:r>
      <w:r>
        <w:rPr>
          <w:rFonts w:cs="Times New Roman"/>
          <w:sz w:val="24"/>
          <w:szCs w:val="24"/>
          <w:lang w:eastAsia="zh-CN"/>
        </w:rPr>
        <w:t>saskaņā ar Tehnisko specifikāciju (2. pielikums);</w:t>
      </w:r>
    </w:p>
    <w:p w14:paraId="63227928" w14:textId="725446C0" w:rsidR="00390682" w:rsidRPr="00390682" w:rsidRDefault="00390682" w:rsidP="00390682">
      <w:pPr>
        <w:ind w:right="-7"/>
        <w:rPr>
          <w:rFonts w:cs="Times New Roman"/>
          <w:sz w:val="24"/>
          <w:szCs w:val="24"/>
          <w:lang w:eastAsia="zh-CN"/>
        </w:rPr>
      </w:pPr>
      <w:r w:rsidRPr="00390682">
        <w:rPr>
          <w:rFonts w:cs="Times New Roman"/>
          <w:sz w:val="24"/>
          <w:szCs w:val="24"/>
          <w:lang w:eastAsia="zh-CN"/>
        </w:rPr>
        <w:t xml:space="preserve">2.2. Līguma izpildes termiņš: līdz </w:t>
      </w:r>
      <w:r w:rsidR="009D76BC">
        <w:rPr>
          <w:rFonts w:cs="Times New Roman"/>
          <w:sz w:val="24"/>
          <w:szCs w:val="24"/>
          <w:lang w:eastAsia="zh-CN"/>
        </w:rPr>
        <w:t>1</w:t>
      </w:r>
      <w:r w:rsidRPr="00390682">
        <w:rPr>
          <w:rFonts w:cs="Times New Roman"/>
          <w:sz w:val="24"/>
          <w:szCs w:val="24"/>
          <w:lang w:eastAsia="zh-CN"/>
        </w:rPr>
        <w:t xml:space="preserve"> (</w:t>
      </w:r>
      <w:r w:rsidR="009D76BC">
        <w:rPr>
          <w:rFonts w:cs="Times New Roman"/>
          <w:sz w:val="24"/>
          <w:szCs w:val="24"/>
          <w:lang w:eastAsia="zh-CN"/>
        </w:rPr>
        <w:t>vienam</w:t>
      </w:r>
      <w:r w:rsidRPr="00390682">
        <w:rPr>
          <w:rFonts w:cs="Times New Roman"/>
          <w:sz w:val="24"/>
          <w:szCs w:val="24"/>
          <w:lang w:eastAsia="zh-CN"/>
        </w:rPr>
        <w:t>) mēne</w:t>
      </w:r>
      <w:r w:rsidR="009D76BC">
        <w:rPr>
          <w:rFonts w:cs="Times New Roman"/>
          <w:sz w:val="24"/>
          <w:szCs w:val="24"/>
          <w:lang w:eastAsia="zh-CN"/>
        </w:rPr>
        <w:t>sim</w:t>
      </w:r>
      <w:r w:rsidRPr="00390682">
        <w:rPr>
          <w:rFonts w:cs="Times New Roman"/>
          <w:sz w:val="24"/>
          <w:szCs w:val="24"/>
          <w:lang w:eastAsia="zh-CN"/>
        </w:rPr>
        <w:t xml:space="preserve"> no līguma parakstīšanas dienas.</w:t>
      </w:r>
    </w:p>
    <w:p w14:paraId="3C8ED577" w14:textId="77777777" w:rsidR="00390682" w:rsidRDefault="00390682" w:rsidP="00390682">
      <w:pPr>
        <w:pStyle w:val="ListParagraph"/>
        <w:ind w:left="0" w:right="-7"/>
        <w:rPr>
          <w:rFonts w:eastAsia="Times New Roman" w:cs="Times New Roman"/>
          <w:color w:val="FF0000"/>
          <w:sz w:val="24"/>
          <w:szCs w:val="24"/>
          <w:lang w:eastAsia="zh-CN"/>
        </w:rPr>
      </w:pPr>
    </w:p>
    <w:p w14:paraId="4E9FF937" w14:textId="77777777" w:rsidR="00390682" w:rsidRDefault="00390682" w:rsidP="00390682">
      <w:pPr>
        <w:pStyle w:val="ListParagraph"/>
        <w:numPr>
          <w:ilvl w:val="0"/>
          <w:numId w:val="1"/>
        </w:numPr>
        <w:tabs>
          <w:tab w:val="left" w:pos="284"/>
        </w:tabs>
        <w:ind w:left="0" w:right="-7" w:firstLine="0"/>
        <w:rPr>
          <w:rFonts w:eastAsia="Times New Roman" w:cs="Times New Roman"/>
          <w:sz w:val="24"/>
          <w:szCs w:val="24"/>
          <w:lang w:eastAsia="zh-CN"/>
        </w:rPr>
      </w:pPr>
      <w:r>
        <w:rPr>
          <w:rFonts w:cs="Times New Roman"/>
          <w:b/>
          <w:bCs/>
          <w:sz w:val="24"/>
          <w:szCs w:val="24"/>
          <w:lang w:eastAsia="zh-CN"/>
        </w:rPr>
        <w:t>Cenu piedāvājuma iesniegšanas vieta un laiks:</w:t>
      </w:r>
    </w:p>
    <w:p w14:paraId="32E84C5B" w14:textId="71DB2E10" w:rsidR="00390682" w:rsidRPr="00390682" w:rsidRDefault="00390682" w:rsidP="007F5C16">
      <w:pPr>
        <w:pStyle w:val="ListParagraph"/>
        <w:tabs>
          <w:tab w:val="left" w:pos="426"/>
        </w:tabs>
        <w:ind w:left="0" w:right="-7"/>
        <w:rPr>
          <w:rFonts w:cs="Times New Roman"/>
          <w:sz w:val="24"/>
          <w:szCs w:val="24"/>
          <w:lang w:eastAsia="zh-CN"/>
        </w:rPr>
      </w:pPr>
      <w:r>
        <w:rPr>
          <w:rFonts w:cs="Times New Roman"/>
          <w:sz w:val="24"/>
          <w:szCs w:val="24"/>
          <w:lang w:eastAsia="zh-CN"/>
        </w:rPr>
        <w:t xml:space="preserve">3.1. Cenu piedāvājumi jāiesniedz </w:t>
      </w:r>
      <w:r w:rsidR="009D76BC">
        <w:rPr>
          <w:rFonts w:cs="Times New Roman"/>
          <w:sz w:val="24"/>
          <w:szCs w:val="24"/>
          <w:lang w:eastAsia="zh-CN"/>
        </w:rPr>
        <w:t xml:space="preserve">elektroniski </w:t>
      </w:r>
      <w:r>
        <w:rPr>
          <w:rFonts w:cs="Times New Roman"/>
          <w:sz w:val="24"/>
          <w:szCs w:val="24"/>
          <w:lang w:eastAsia="zh-CN"/>
        </w:rPr>
        <w:t xml:space="preserve">e-pasta adresē </w:t>
      </w:r>
      <w:hyperlink r:id="rId9" w:history="1">
        <w:r w:rsidRPr="003A17EE">
          <w:rPr>
            <w:rStyle w:val="Hyperlink"/>
            <w:rFonts w:cs="Times New Roman"/>
            <w:sz w:val="24"/>
            <w:szCs w:val="24"/>
            <w:lang w:eastAsia="zh-CN"/>
          </w:rPr>
          <w:t>juristapaligs@dobelesnamsaimnieks.lv</w:t>
        </w:r>
      </w:hyperlink>
      <w:r>
        <w:rPr>
          <w:rFonts w:cs="Times New Roman"/>
          <w:sz w:val="24"/>
          <w:szCs w:val="24"/>
          <w:lang w:eastAsia="zh-CN"/>
        </w:rPr>
        <w:t>.</w:t>
      </w:r>
    </w:p>
    <w:p w14:paraId="14C60E1C" w14:textId="3B41FC14" w:rsidR="00390682" w:rsidRDefault="00390682" w:rsidP="00390682">
      <w:pPr>
        <w:pStyle w:val="ListParagraph"/>
        <w:ind w:left="0" w:right="-7"/>
        <w:rPr>
          <w:rFonts w:cs="Times New Roman"/>
          <w:sz w:val="24"/>
          <w:szCs w:val="24"/>
          <w:lang w:eastAsia="zh-CN"/>
        </w:rPr>
      </w:pPr>
      <w:r>
        <w:rPr>
          <w:rFonts w:cs="Times New Roman"/>
          <w:sz w:val="24"/>
          <w:szCs w:val="24"/>
          <w:lang w:eastAsia="zh-CN"/>
        </w:rPr>
        <w:t xml:space="preserve">3.2. Cenu piedāvājuma iesniegšanas termiņš ir līdz 2021.gada </w:t>
      </w:r>
      <w:r w:rsidR="007F5C16">
        <w:rPr>
          <w:rFonts w:cs="Times New Roman"/>
          <w:sz w:val="24"/>
          <w:szCs w:val="24"/>
          <w:lang w:eastAsia="zh-CN"/>
        </w:rPr>
        <w:t>5.maijam</w:t>
      </w:r>
      <w:r>
        <w:rPr>
          <w:rFonts w:cs="Times New Roman"/>
          <w:sz w:val="24"/>
          <w:szCs w:val="24"/>
          <w:lang w:eastAsia="zh-CN"/>
        </w:rPr>
        <w:t xml:space="preserve"> plkst.10:00</w:t>
      </w:r>
      <w:r w:rsidRPr="00390682">
        <w:rPr>
          <w:rFonts w:cs="Times New Roman"/>
          <w:sz w:val="24"/>
          <w:szCs w:val="24"/>
          <w:lang w:eastAsia="zh-CN"/>
        </w:rPr>
        <w:t>.</w:t>
      </w:r>
      <w:r w:rsidRPr="00390682">
        <w:rPr>
          <w:rFonts w:cs="Times New Roman"/>
          <w:color w:val="FF0000"/>
          <w:sz w:val="24"/>
          <w:szCs w:val="24"/>
          <w:lang w:eastAsia="zh-CN"/>
        </w:rPr>
        <w:t xml:space="preserve"> </w:t>
      </w:r>
      <w:r>
        <w:rPr>
          <w:rFonts w:cs="Times New Roman"/>
          <w:sz w:val="24"/>
          <w:szCs w:val="24"/>
          <w:lang w:eastAsia="zh-CN"/>
        </w:rPr>
        <w:t>Ja cenu piedāvājums iesniegts pēc norādīta termiņa beigām, to nereģistrē un nosūta atpakaļ Pretendentiem.</w:t>
      </w:r>
    </w:p>
    <w:p w14:paraId="233B2056" w14:textId="77777777" w:rsidR="00390682" w:rsidRDefault="00390682" w:rsidP="00390682">
      <w:pPr>
        <w:pStyle w:val="ListParagraph"/>
        <w:ind w:left="0" w:right="-7"/>
        <w:rPr>
          <w:rFonts w:eastAsia="Times New Roman" w:cs="Times New Roman"/>
          <w:sz w:val="24"/>
          <w:szCs w:val="24"/>
          <w:lang w:eastAsia="zh-CN"/>
        </w:rPr>
      </w:pPr>
    </w:p>
    <w:p w14:paraId="2E54573D" w14:textId="77777777" w:rsidR="00390682" w:rsidRDefault="00390682" w:rsidP="00390682">
      <w:pPr>
        <w:pStyle w:val="ListParagraph"/>
        <w:numPr>
          <w:ilvl w:val="0"/>
          <w:numId w:val="1"/>
        </w:numPr>
        <w:tabs>
          <w:tab w:val="left" w:pos="284"/>
        </w:tabs>
        <w:ind w:left="0" w:right="-7" w:firstLine="0"/>
        <w:rPr>
          <w:rFonts w:eastAsia="Times New Roman" w:cs="Times New Roman"/>
          <w:sz w:val="24"/>
          <w:szCs w:val="24"/>
        </w:rPr>
      </w:pPr>
      <w:r>
        <w:rPr>
          <w:rFonts w:cs="Times New Roman"/>
          <w:b/>
          <w:bCs/>
          <w:sz w:val="24"/>
          <w:szCs w:val="24"/>
          <w:lang w:eastAsia="zh-CN"/>
        </w:rPr>
        <w:t xml:space="preserve">Piedāvājuma derīguma termiņš: </w:t>
      </w:r>
    </w:p>
    <w:p w14:paraId="6F57B300" w14:textId="4E184546" w:rsidR="00390682" w:rsidRPr="00D869CA" w:rsidRDefault="00390682" w:rsidP="00D869CA">
      <w:pPr>
        <w:pStyle w:val="ListParagraph"/>
        <w:ind w:left="0" w:right="-7"/>
        <w:rPr>
          <w:rFonts w:cs="Times New Roman"/>
          <w:sz w:val="24"/>
          <w:szCs w:val="24"/>
          <w:lang w:eastAsia="zh-CN"/>
        </w:rPr>
      </w:pPr>
      <w:r>
        <w:rPr>
          <w:rFonts w:cs="Times New Roman"/>
          <w:sz w:val="24"/>
          <w:szCs w:val="24"/>
          <w:lang w:eastAsia="zh-CN"/>
        </w:rPr>
        <w:t xml:space="preserve">4.1.Pretendentu piedāvājumam jābūt spēkā ne mazāk kā 30 (trīsdesmit) dienas, </w:t>
      </w:r>
      <w:r w:rsidR="009D76BC">
        <w:rPr>
          <w:rFonts w:cs="Times New Roman"/>
          <w:sz w:val="24"/>
          <w:szCs w:val="24"/>
          <w:lang w:eastAsia="zh-CN"/>
        </w:rPr>
        <w:t xml:space="preserve">no dienas, kad ir iesniegts Piedāvājums. </w:t>
      </w:r>
      <w:r>
        <w:rPr>
          <w:rFonts w:cs="Times New Roman"/>
          <w:sz w:val="24"/>
          <w:szCs w:val="24"/>
          <w:lang w:eastAsia="zh-CN"/>
        </w:rPr>
        <w:t>Cenu aptaujas uzvarētājam - līdz līguma noslēgšanas brīdim.</w:t>
      </w:r>
    </w:p>
    <w:p w14:paraId="127AF5E6" w14:textId="77777777" w:rsidR="00390682" w:rsidRDefault="00390682" w:rsidP="00390682">
      <w:pPr>
        <w:ind w:right="-7"/>
        <w:rPr>
          <w:rFonts w:eastAsia="Times New Roman" w:cs="Times New Roman"/>
          <w:b/>
          <w:bCs/>
          <w:sz w:val="24"/>
          <w:szCs w:val="24"/>
          <w:lang w:eastAsia="zh-CN"/>
        </w:rPr>
      </w:pPr>
    </w:p>
    <w:p w14:paraId="12383C85" w14:textId="77777777" w:rsidR="00390682" w:rsidRDefault="00390682" w:rsidP="00390682">
      <w:pPr>
        <w:pStyle w:val="ListParagraph"/>
        <w:numPr>
          <w:ilvl w:val="0"/>
          <w:numId w:val="1"/>
        </w:numPr>
        <w:ind w:right="-7"/>
        <w:rPr>
          <w:rFonts w:cs="Times New Roman"/>
          <w:b/>
          <w:bCs/>
          <w:sz w:val="24"/>
          <w:szCs w:val="24"/>
          <w:lang w:eastAsia="zh-CN"/>
        </w:rPr>
      </w:pPr>
      <w:r>
        <w:rPr>
          <w:rFonts w:cs="Times New Roman"/>
          <w:b/>
          <w:bCs/>
          <w:sz w:val="24"/>
          <w:szCs w:val="24"/>
          <w:lang w:eastAsia="zh-CN"/>
        </w:rPr>
        <w:t>Prasības pretendentam:</w:t>
      </w:r>
    </w:p>
    <w:p w14:paraId="70EC4D3F" w14:textId="21226BA6" w:rsidR="00390682" w:rsidRPr="009D76BC" w:rsidRDefault="00390682" w:rsidP="009D76BC">
      <w:pPr>
        <w:pStyle w:val="ListParagraph"/>
        <w:ind w:left="0" w:right="-7"/>
        <w:rPr>
          <w:rFonts w:cs="Times New Roman"/>
          <w:sz w:val="24"/>
          <w:szCs w:val="24"/>
          <w:lang w:eastAsia="zh-CN"/>
        </w:rPr>
      </w:pPr>
      <w:r>
        <w:rPr>
          <w:rFonts w:cs="Times New Roman"/>
          <w:sz w:val="24"/>
          <w:szCs w:val="24"/>
          <w:lang w:eastAsia="zh-CN"/>
        </w:rPr>
        <w:t>5.1. Attiecībā uz pretendentu nepastāv Publisko iepirkumu likuma 42. panta minētie izslēgšanas nosacījumi.</w:t>
      </w:r>
    </w:p>
    <w:p w14:paraId="545F7424" w14:textId="5823746A" w:rsidR="00390682" w:rsidRPr="00390682" w:rsidRDefault="00390682" w:rsidP="00390682">
      <w:pPr>
        <w:ind w:right="-7"/>
        <w:rPr>
          <w:rFonts w:eastAsia="Times New Roman" w:cs="Times New Roman"/>
          <w:sz w:val="24"/>
          <w:szCs w:val="24"/>
          <w:lang w:eastAsia="zh-CN"/>
        </w:rPr>
      </w:pPr>
      <w:r w:rsidRPr="00390682">
        <w:rPr>
          <w:rFonts w:cs="Times New Roman"/>
          <w:sz w:val="24"/>
          <w:szCs w:val="24"/>
          <w:lang w:eastAsia="zh-CN"/>
        </w:rPr>
        <w:t>5.</w:t>
      </w:r>
      <w:r w:rsidR="009D76BC">
        <w:rPr>
          <w:rFonts w:cs="Times New Roman"/>
          <w:sz w:val="24"/>
          <w:szCs w:val="24"/>
          <w:lang w:eastAsia="zh-CN"/>
        </w:rPr>
        <w:t>2</w:t>
      </w:r>
      <w:r w:rsidRPr="00390682">
        <w:rPr>
          <w:rFonts w:cs="Times New Roman"/>
          <w:sz w:val="24"/>
          <w:szCs w:val="24"/>
          <w:lang w:eastAsia="zh-CN"/>
        </w:rPr>
        <w:t xml:space="preserve">. 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w:t>
      </w:r>
    </w:p>
    <w:p w14:paraId="6CF772B9" w14:textId="77777777" w:rsidR="00390682" w:rsidRDefault="00390682" w:rsidP="00390682">
      <w:pPr>
        <w:pStyle w:val="ListParagraph"/>
        <w:ind w:left="360" w:right="-7"/>
        <w:rPr>
          <w:rFonts w:eastAsia="Times New Roman" w:cs="Times New Roman"/>
          <w:b/>
          <w:bCs/>
          <w:sz w:val="24"/>
          <w:szCs w:val="24"/>
          <w:lang w:eastAsia="zh-CN"/>
        </w:rPr>
      </w:pPr>
    </w:p>
    <w:p w14:paraId="6BF927C1" w14:textId="77777777" w:rsidR="00390682" w:rsidRDefault="00390682" w:rsidP="00390682">
      <w:pPr>
        <w:pStyle w:val="ListParagraph"/>
        <w:numPr>
          <w:ilvl w:val="0"/>
          <w:numId w:val="1"/>
        </w:numPr>
        <w:ind w:right="-7"/>
        <w:rPr>
          <w:rFonts w:cs="Times New Roman"/>
          <w:b/>
          <w:bCs/>
          <w:sz w:val="24"/>
          <w:szCs w:val="24"/>
          <w:lang w:eastAsia="zh-CN"/>
        </w:rPr>
      </w:pPr>
      <w:r>
        <w:rPr>
          <w:rFonts w:cs="Times New Roman"/>
          <w:b/>
          <w:bCs/>
          <w:sz w:val="24"/>
          <w:szCs w:val="24"/>
          <w:lang w:eastAsia="zh-CN"/>
        </w:rPr>
        <w:t>Prasības piedāvājuma iesniegšanai un noformēšanai</w:t>
      </w:r>
    </w:p>
    <w:p w14:paraId="7FE3BCEA" w14:textId="5A61D1C6" w:rsidR="00390682" w:rsidRDefault="00390682" w:rsidP="00CE4A5E">
      <w:pPr>
        <w:pStyle w:val="ListParagraph"/>
        <w:ind w:left="0" w:right="-7"/>
        <w:rPr>
          <w:rFonts w:cs="Times New Roman"/>
          <w:color w:val="FF0000"/>
          <w:sz w:val="24"/>
          <w:szCs w:val="24"/>
          <w:lang w:eastAsia="zh-CN"/>
        </w:rPr>
      </w:pPr>
      <w:r>
        <w:rPr>
          <w:rFonts w:cs="Times New Roman"/>
          <w:sz w:val="24"/>
          <w:szCs w:val="24"/>
          <w:lang w:eastAsia="zh-CN"/>
        </w:rPr>
        <w:t>6.1.</w:t>
      </w:r>
      <w:r w:rsidR="00F43DEC">
        <w:rPr>
          <w:rFonts w:cs="Times New Roman"/>
          <w:sz w:val="24"/>
          <w:szCs w:val="24"/>
          <w:lang w:eastAsia="zh-CN"/>
        </w:rPr>
        <w:t xml:space="preserve"> </w:t>
      </w:r>
      <w:r>
        <w:rPr>
          <w:rFonts w:cs="Times New Roman"/>
          <w:sz w:val="24"/>
          <w:szCs w:val="24"/>
          <w:lang w:eastAsia="zh-CN"/>
        </w:rPr>
        <w:t xml:space="preserve">Piedāvājums jāiesniedz līdz 2021.gada </w:t>
      </w:r>
      <w:r w:rsidR="007F5C16">
        <w:rPr>
          <w:rFonts w:cs="Times New Roman"/>
          <w:sz w:val="24"/>
          <w:szCs w:val="24"/>
          <w:lang w:eastAsia="zh-CN"/>
        </w:rPr>
        <w:t>5.maijam</w:t>
      </w:r>
      <w:r>
        <w:rPr>
          <w:rFonts w:cs="Times New Roman"/>
          <w:sz w:val="24"/>
          <w:szCs w:val="24"/>
          <w:lang w:eastAsia="zh-CN"/>
        </w:rPr>
        <w:t xml:space="preserve"> plkst. 10:00</w:t>
      </w:r>
      <w:r w:rsidR="009D76BC">
        <w:rPr>
          <w:rFonts w:cs="Times New Roman"/>
          <w:sz w:val="24"/>
          <w:szCs w:val="24"/>
          <w:lang w:eastAsia="zh-CN"/>
        </w:rPr>
        <w:t>, elektroniski e-pasta adresē- juristapaligs@dobelesnamsaimnieks.lv .</w:t>
      </w:r>
    </w:p>
    <w:p w14:paraId="6F9CFBEA" w14:textId="078D3F9E" w:rsidR="00390682" w:rsidRDefault="00390682" w:rsidP="00CE4A5E">
      <w:pPr>
        <w:pStyle w:val="ListParagraph"/>
        <w:ind w:left="0" w:right="-7"/>
        <w:rPr>
          <w:rFonts w:cs="Times New Roman"/>
          <w:sz w:val="24"/>
          <w:szCs w:val="24"/>
          <w:lang w:eastAsia="zh-CN"/>
        </w:rPr>
      </w:pPr>
      <w:r>
        <w:rPr>
          <w:rFonts w:cs="Times New Roman"/>
          <w:sz w:val="24"/>
          <w:szCs w:val="24"/>
          <w:lang w:eastAsia="zh-CN"/>
        </w:rPr>
        <w:t>6.2.</w:t>
      </w:r>
      <w:r w:rsidR="00F43DEC">
        <w:rPr>
          <w:rFonts w:cs="Times New Roman"/>
          <w:sz w:val="24"/>
          <w:szCs w:val="24"/>
          <w:lang w:eastAsia="zh-CN"/>
        </w:rPr>
        <w:t xml:space="preserve"> </w:t>
      </w:r>
      <w:r>
        <w:rPr>
          <w:rFonts w:cs="Times New Roman"/>
          <w:sz w:val="24"/>
          <w:szCs w:val="24"/>
          <w:lang w:eastAsia="zh-CN"/>
        </w:rPr>
        <w:t>Pretendentam ir jāiesniedz rakstisks pieteikums par dalību Cenu aptaujā, kas sniedz īsas ziņas par pretendentu (pretendenta nosaukums, juridiskā adrese, reģistrācijas Nr., kontaktpersonas vārds, uzvārds, tālrunis, e-pasts – 1. pielikums). Piedāvājums iesniedzams latviešu valodā, datorrakstā, skaidri salasāmam, bez labojumiem un dzēsumiem.</w:t>
      </w:r>
    </w:p>
    <w:p w14:paraId="673470E2" w14:textId="094718C0" w:rsidR="00390682" w:rsidRDefault="00390682" w:rsidP="00CE4A5E">
      <w:pPr>
        <w:pStyle w:val="ListParagraph"/>
        <w:ind w:left="0" w:right="-7"/>
        <w:rPr>
          <w:rFonts w:cs="Times New Roman"/>
          <w:sz w:val="24"/>
          <w:szCs w:val="24"/>
          <w:lang w:eastAsia="zh-CN"/>
        </w:rPr>
      </w:pPr>
      <w:r>
        <w:rPr>
          <w:rFonts w:cs="Times New Roman"/>
          <w:sz w:val="24"/>
          <w:szCs w:val="24"/>
          <w:lang w:eastAsia="zh-CN"/>
        </w:rPr>
        <w:t>6.3.</w:t>
      </w:r>
      <w:r w:rsidR="00F43DEC">
        <w:rPr>
          <w:rFonts w:cs="Times New Roman"/>
          <w:sz w:val="24"/>
          <w:szCs w:val="24"/>
          <w:lang w:eastAsia="zh-CN"/>
        </w:rPr>
        <w:t xml:space="preserve"> </w:t>
      </w:r>
      <w:r>
        <w:rPr>
          <w:rFonts w:cs="Times New Roman"/>
          <w:sz w:val="24"/>
          <w:szCs w:val="24"/>
          <w:lang w:eastAsia="zh-CN"/>
        </w:rPr>
        <w:t>Tehniskais piedāvājums jāiesniedz atbilstoši tehniskai specifikācijai (2. pielikums).</w:t>
      </w:r>
    </w:p>
    <w:p w14:paraId="39DBD277" w14:textId="1AF619CF" w:rsidR="00390682" w:rsidRDefault="00390682" w:rsidP="00CE4A5E">
      <w:pPr>
        <w:pStyle w:val="ListParagraph"/>
        <w:ind w:left="0" w:right="-7"/>
        <w:rPr>
          <w:rFonts w:cs="Times New Roman"/>
          <w:sz w:val="24"/>
          <w:szCs w:val="24"/>
          <w:lang w:eastAsia="zh-CN"/>
        </w:rPr>
      </w:pPr>
      <w:r>
        <w:rPr>
          <w:rFonts w:cs="Times New Roman"/>
          <w:sz w:val="24"/>
          <w:szCs w:val="24"/>
          <w:lang w:eastAsia="zh-CN"/>
        </w:rPr>
        <w:t>6.4.</w:t>
      </w:r>
      <w:r w:rsidR="00F43DEC">
        <w:rPr>
          <w:rFonts w:cs="Times New Roman"/>
          <w:sz w:val="24"/>
          <w:szCs w:val="24"/>
          <w:lang w:eastAsia="zh-CN"/>
        </w:rPr>
        <w:t xml:space="preserve"> </w:t>
      </w:r>
      <w:r>
        <w:rPr>
          <w:rFonts w:cs="Times New Roman"/>
          <w:sz w:val="24"/>
          <w:szCs w:val="24"/>
          <w:lang w:eastAsia="zh-CN"/>
        </w:rPr>
        <w:t>Finanšu piedāvājums jāiesniedz atbilstoši norādītajam paraugam (3. pielikums).</w:t>
      </w:r>
    </w:p>
    <w:p w14:paraId="389619E1" w14:textId="2F48E7EC" w:rsidR="00390682" w:rsidRPr="00B775AF" w:rsidRDefault="00390682" w:rsidP="00CE4A5E">
      <w:pPr>
        <w:pStyle w:val="ListParagraph"/>
        <w:ind w:left="0" w:right="-7"/>
        <w:rPr>
          <w:rFonts w:eastAsia="Times New Roman" w:cs="Times New Roman"/>
          <w:sz w:val="24"/>
          <w:szCs w:val="24"/>
        </w:rPr>
      </w:pPr>
      <w:r>
        <w:rPr>
          <w:rFonts w:cs="Times New Roman"/>
          <w:sz w:val="24"/>
          <w:szCs w:val="24"/>
          <w:lang w:eastAsia="zh-CN"/>
        </w:rPr>
        <w:lastRenderedPageBreak/>
        <w:t>6.5.</w:t>
      </w:r>
      <w:r w:rsidR="00F43DEC">
        <w:rPr>
          <w:rFonts w:cs="Times New Roman"/>
          <w:sz w:val="24"/>
          <w:szCs w:val="24"/>
          <w:lang w:eastAsia="zh-CN"/>
        </w:rPr>
        <w:t xml:space="preserve"> </w:t>
      </w:r>
      <w:r>
        <w:rPr>
          <w:rFonts w:eastAsia="Times New Roman" w:cs="Times New Roman"/>
          <w:sz w:val="24"/>
          <w:szCs w:val="24"/>
        </w:rPr>
        <w:t>Finanšu piedāvājumā norāda cenas par vienu vienību bez PVN, summu kopā par konkrētajām vienībām bez PVN, atsevišķi norāda PVN, kā arī kopējo summu, ieskaitot PVN. Cenas norāda eiro (EUR).</w:t>
      </w:r>
    </w:p>
    <w:p w14:paraId="716B8C0D" w14:textId="6495E40D" w:rsidR="00390682" w:rsidRDefault="00390682" w:rsidP="00CE4A5E">
      <w:pPr>
        <w:pStyle w:val="ListParagraph"/>
        <w:ind w:left="0" w:right="-7"/>
        <w:rPr>
          <w:rFonts w:cs="Times New Roman"/>
          <w:sz w:val="24"/>
          <w:szCs w:val="24"/>
          <w:lang w:eastAsia="zh-CN"/>
        </w:rPr>
      </w:pPr>
      <w:r>
        <w:rPr>
          <w:rFonts w:eastAsia="Times New Roman" w:cs="Times New Roman"/>
          <w:color w:val="000000"/>
          <w:sz w:val="24"/>
          <w:szCs w:val="24"/>
        </w:rPr>
        <w:t>6.</w:t>
      </w:r>
      <w:r w:rsidR="00B775AF">
        <w:rPr>
          <w:rFonts w:eastAsia="Times New Roman" w:cs="Times New Roman"/>
          <w:color w:val="000000"/>
          <w:sz w:val="24"/>
          <w:szCs w:val="24"/>
        </w:rPr>
        <w:t>6</w:t>
      </w:r>
      <w:r>
        <w:rPr>
          <w:rFonts w:eastAsia="Times New Roman" w:cs="Times New Roman"/>
          <w:color w:val="000000"/>
          <w:sz w:val="24"/>
          <w:szCs w:val="24"/>
        </w:rPr>
        <w:t>.</w:t>
      </w:r>
      <w:r w:rsidR="00F43DEC">
        <w:rPr>
          <w:rFonts w:eastAsia="Times New Roman" w:cs="Times New Roman"/>
          <w:color w:val="000000"/>
          <w:sz w:val="24"/>
          <w:szCs w:val="24"/>
        </w:rPr>
        <w:t xml:space="preserve"> </w:t>
      </w:r>
      <w:r>
        <w:rPr>
          <w:rFonts w:cs="Times New Roman"/>
          <w:sz w:val="24"/>
          <w:szCs w:val="24"/>
          <w:lang w:eastAsia="zh-CN"/>
        </w:rPr>
        <w:t>SIA “</w:t>
      </w:r>
      <w:r w:rsidR="009D76BC">
        <w:rPr>
          <w:rFonts w:cs="Times New Roman"/>
          <w:sz w:val="24"/>
          <w:szCs w:val="24"/>
          <w:lang w:eastAsia="zh-CN"/>
        </w:rPr>
        <w:t>DOBELES NAMSAIMNIEKS</w:t>
      </w:r>
      <w:r>
        <w:rPr>
          <w:rFonts w:cs="Times New Roman"/>
          <w:sz w:val="24"/>
          <w:szCs w:val="24"/>
          <w:lang w:eastAsia="zh-CN"/>
        </w:rPr>
        <w:t>” garantē iesniegto piedāvājumu konfidencialitāti.</w:t>
      </w:r>
    </w:p>
    <w:p w14:paraId="45E8BB38" w14:textId="77777777" w:rsidR="00390682" w:rsidRDefault="00390682" w:rsidP="00CE4A5E">
      <w:pPr>
        <w:pStyle w:val="ListParagraph"/>
        <w:ind w:left="0" w:right="-7"/>
        <w:rPr>
          <w:rFonts w:eastAsia="Times New Roman" w:cs="Times New Roman"/>
          <w:b/>
          <w:bCs/>
          <w:color w:val="FF0000"/>
          <w:sz w:val="24"/>
          <w:szCs w:val="24"/>
          <w:lang w:eastAsia="zh-CN"/>
        </w:rPr>
      </w:pPr>
    </w:p>
    <w:p w14:paraId="0C632DC9" w14:textId="77777777" w:rsidR="00390682" w:rsidRDefault="00390682" w:rsidP="007F5C16">
      <w:pPr>
        <w:pStyle w:val="ListParagraph"/>
        <w:numPr>
          <w:ilvl w:val="0"/>
          <w:numId w:val="1"/>
        </w:numPr>
        <w:tabs>
          <w:tab w:val="left" w:pos="284"/>
        </w:tabs>
        <w:ind w:left="0" w:right="-7" w:firstLine="0"/>
        <w:rPr>
          <w:rFonts w:eastAsia="Times New Roman" w:cs="Times New Roman"/>
          <w:b/>
          <w:bCs/>
          <w:sz w:val="24"/>
          <w:szCs w:val="24"/>
          <w:lang w:eastAsia="zh-CN"/>
        </w:rPr>
      </w:pPr>
      <w:r>
        <w:rPr>
          <w:rFonts w:cs="Times New Roman"/>
          <w:b/>
          <w:bCs/>
          <w:sz w:val="24"/>
          <w:szCs w:val="24"/>
          <w:lang w:eastAsia="zh-CN"/>
        </w:rPr>
        <w:t xml:space="preserve">Piedāvājuma izvēles kritērijs – </w:t>
      </w:r>
      <w:r>
        <w:rPr>
          <w:rFonts w:cs="Times New Roman"/>
          <w:sz w:val="24"/>
          <w:szCs w:val="24"/>
          <w:lang w:eastAsia="zh-CN"/>
        </w:rPr>
        <w:t>piedāvājums ar viszemāko cenu (bez PVN), kas atbilst tehniskajai specifikācijai.</w:t>
      </w:r>
    </w:p>
    <w:p w14:paraId="1DE2A623" w14:textId="77777777" w:rsidR="00390682" w:rsidRDefault="00390682" w:rsidP="007F5C16">
      <w:pPr>
        <w:tabs>
          <w:tab w:val="left" w:pos="284"/>
        </w:tabs>
        <w:ind w:right="-7"/>
        <w:rPr>
          <w:rFonts w:eastAsia="Times New Roman" w:cs="Times New Roman"/>
          <w:color w:val="FF0000"/>
          <w:sz w:val="24"/>
          <w:szCs w:val="24"/>
          <w:lang w:eastAsia="zh-CN"/>
        </w:rPr>
      </w:pPr>
    </w:p>
    <w:p w14:paraId="1B0C3D32" w14:textId="77777777" w:rsidR="00390682" w:rsidRDefault="00390682" w:rsidP="007F5C16">
      <w:pPr>
        <w:pStyle w:val="ListParagraph"/>
        <w:numPr>
          <w:ilvl w:val="0"/>
          <w:numId w:val="1"/>
        </w:numPr>
        <w:tabs>
          <w:tab w:val="left" w:pos="284"/>
        </w:tabs>
        <w:ind w:left="0" w:right="-7" w:firstLine="0"/>
        <w:rPr>
          <w:rFonts w:eastAsia="Times New Roman" w:cs="Times New Roman"/>
          <w:b/>
          <w:bCs/>
          <w:sz w:val="24"/>
          <w:szCs w:val="24"/>
          <w:lang w:eastAsia="zh-CN"/>
        </w:rPr>
      </w:pPr>
      <w:r>
        <w:rPr>
          <w:rFonts w:cs="Times New Roman"/>
          <w:b/>
          <w:bCs/>
          <w:sz w:val="24"/>
          <w:szCs w:val="24"/>
          <w:lang w:eastAsia="zh-CN"/>
        </w:rPr>
        <w:t xml:space="preserve">Pakalpojuma līguma slēgšana: </w:t>
      </w:r>
      <w:r>
        <w:rPr>
          <w:rFonts w:cs="Times New Roman"/>
          <w:sz w:val="24"/>
          <w:szCs w:val="24"/>
          <w:lang w:eastAsia="zh-CN"/>
        </w:rPr>
        <w:t>Pasūtītājs ar uzvarējušo pretendentu, pamatojoties uz iesniegto finanšu piedāvājumu, saskaņā ar Cenu aptaujas uzaicinājuma nosacījumiem, noslēgs pakalpojuma līgumu.</w:t>
      </w:r>
    </w:p>
    <w:p w14:paraId="20073C73" w14:textId="77777777" w:rsidR="00390682" w:rsidRDefault="00390682" w:rsidP="007F5C16">
      <w:pPr>
        <w:tabs>
          <w:tab w:val="left" w:pos="284"/>
        </w:tabs>
        <w:ind w:right="-7"/>
        <w:rPr>
          <w:rFonts w:eastAsia="Times New Roman" w:cs="Times New Roman"/>
          <w:color w:val="FF0000"/>
          <w:sz w:val="24"/>
          <w:szCs w:val="24"/>
          <w:lang w:eastAsia="zh-CN"/>
        </w:rPr>
      </w:pPr>
    </w:p>
    <w:p w14:paraId="50A6C6F1" w14:textId="77777777" w:rsidR="00390682" w:rsidRDefault="00390682" w:rsidP="00390682">
      <w:pPr>
        <w:ind w:left="284" w:right="-7" w:firstLine="142"/>
        <w:rPr>
          <w:rFonts w:cs="Times New Roman"/>
          <w:sz w:val="24"/>
          <w:szCs w:val="24"/>
          <w:lang w:eastAsia="zh-CN"/>
        </w:rPr>
      </w:pPr>
      <w:r>
        <w:rPr>
          <w:rFonts w:cs="Times New Roman"/>
          <w:sz w:val="24"/>
          <w:szCs w:val="24"/>
          <w:lang w:eastAsia="zh-CN"/>
        </w:rPr>
        <w:t xml:space="preserve">Pielikumā: </w:t>
      </w:r>
    </w:p>
    <w:p w14:paraId="292AEA1D" w14:textId="4B6B25D9" w:rsidR="00390682" w:rsidRDefault="00390682" w:rsidP="00390682">
      <w:pPr>
        <w:ind w:left="284" w:right="-7" w:firstLine="142"/>
        <w:rPr>
          <w:rFonts w:cs="Times New Roman"/>
          <w:sz w:val="24"/>
          <w:szCs w:val="24"/>
          <w:lang w:eastAsia="zh-CN"/>
        </w:rPr>
      </w:pPr>
      <w:r>
        <w:rPr>
          <w:rFonts w:cs="Times New Roman"/>
          <w:sz w:val="24"/>
          <w:szCs w:val="24"/>
          <w:lang w:eastAsia="zh-CN"/>
        </w:rPr>
        <w:t xml:space="preserve">1. </w:t>
      </w:r>
      <w:r w:rsidR="00F43DEC">
        <w:rPr>
          <w:rFonts w:cs="Times New Roman"/>
          <w:sz w:val="24"/>
          <w:szCs w:val="24"/>
          <w:lang w:eastAsia="zh-CN"/>
        </w:rPr>
        <w:t>Lokālā tāme</w:t>
      </w:r>
      <w:r>
        <w:rPr>
          <w:rFonts w:cs="Times New Roman"/>
          <w:sz w:val="24"/>
          <w:szCs w:val="24"/>
          <w:lang w:eastAsia="zh-CN"/>
        </w:rPr>
        <w:t xml:space="preserve"> – 1. pielikums;</w:t>
      </w:r>
    </w:p>
    <w:p w14:paraId="6E6416DA" w14:textId="77777777" w:rsidR="00390682" w:rsidRDefault="00390682" w:rsidP="00390682">
      <w:pPr>
        <w:ind w:left="284" w:right="-7" w:firstLine="142"/>
        <w:rPr>
          <w:rFonts w:cs="Times New Roman"/>
          <w:sz w:val="24"/>
          <w:szCs w:val="24"/>
          <w:lang w:eastAsia="zh-CN"/>
        </w:rPr>
      </w:pPr>
      <w:r>
        <w:rPr>
          <w:rFonts w:cs="Times New Roman"/>
          <w:sz w:val="24"/>
          <w:szCs w:val="24"/>
          <w:lang w:eastAsia="zh-CN"/>
        </w:rPr>
        <w:t>2. Tehniskā specifikācija – 2. pielikums;</w:t>
      </w:r>
    </w:p>
    <w:p w14:paraId="386D9354" w14:textId="1CFA2A03" w:rsidR="00390682" w:rsidRDefault="00390682" w:rsidP="00390682">
      <w:pPr>
        <w:ind w:left="284" w:right="-7" w:firstLine="142"/>
        <w:rPr>
          <w:rFonts w:cs="Times New Roman"/>
          <w:sz w:val="24"/>
          <w:szCs w:val="24"/>
          <w:lang w:eastAsia="zh-CN"/>
        </w:rPr>
      </w:pPr>
      <w:r>
        <w:rPr>
          <w:rFonts w:cs="Times New Roman"/>
          <w:sz w:val="24"/>
          <w:szCs w:val="24"/>
          <w:lang w:eastAsia="zh-CN"/>
        </w:rPr>
        <w:t>3.</w:t>
      </w:r>
      <w:r w:rsidR="00F43DEC">
        <w:rPr>
          <w:rFonts w:cs="Times New Roman"/>
          <w:sz w:val="24"/>
          <w:szCs w:val="24"/>
          <w:lang w:eastAsia="zh-CN"/>
        </w:rPr>
        <w:t xml:space="preserve"> Pieteikums dalībai Cenu aptaujā- 3.pielikums</w:t>
      </w:r>
    </w:p>
    <w:p w14:paraId="3E02D2B2" w14:textId="2C981637" w:rsidR="00390682" w:rsidRDefault="00390682" w:rsidP="00390682">
      <w:pPr>
        <w:ind w:left="284" w:right="-7" w:firstLine="142"/>
        <w:rPr>
          <w:rFonts w:cs="Times New Roman"/>
          <w:sz w:val="24"/>
          <w:szCs w:val="24"/>
          <w:lang w:eastAsia="zh-CN"/>
        </w:rPr>
      </w:pPr>
      <w:r>
        <w:rPr>
          <w:rFonts w:cs="Times New Roman"/>
          <w:sz w:val="24"/>
          <w:szCs w:val="24"/>
          <w:lang w:eastAsia="zh-CN"/>
        </w:rPr>
        <w:t xml:space="preserve">4. </w:t>
      </w:r>
      <w:r w:rsidR="00F43DEC">
        <w:rPr>
          <w:rFonts w:cs="Times New Roman"/>
          <w:sz w:val="24"/>
          <w:szCs w:val="24"/>
          <w:lang w:eastAsia="zh-CN"/>
        </w:rPr>
        <w:t>Finanšu piedāvājums – 4. Pielikums</w:t>
      </w:r>
    </w:p>
    <w:p w14:paraId="3273F8BE" w14:textId="3B009AD1" w:rsidR="00390682" w:rsidRDefault="00390682" w:rsidP="00390682">
      <w:pPr>
        <w:ind w:right="-7"/>
        <w:rPr>
          <w:rFonts w:cs="Times New Roman"/>
          <w:sz w:val="24"/>
          <w:szCs w:val="24"/>
          <w:lang w:eastAsia="zh-CN"/>
        </w:rPr>
      </w:pPr>
    </w:p>
    <w:p w14:paraId="21400650" w14:textId="77777777" w:rsidR="0099056B" w:rsidRDefault="0099056B" w:rsidP="00390682">
      <w:pPr>
        <w:ind w:right="-7"/>
        <w:rPr>
          <w:rFonts w:cs="Times New Roman"/>
          <w:sz w:val="24"/>
          <w:szCs w:val="24"/>
          <w:lang w:eastAsia="zh-CN"/>
        </w:rPr>
      </w:pPr>
    </w:p>
    <w:p w14:paraId="262D82D3" w14:textId="77777777" w:rsidR="0099056B" w:rsidRPr="0099056B" w:rsidRDefault="00390682" w:rsidP="00390682">
      <w:pPr>
        <w:ind w:right="-7"/>
        <w:rPr>
          <w:rFonts w:cs="Times New Roman"/>
          <w:sz w:val="20"/>
          <w:szCs w:val="20"/>
          <w:lang w:eastAsia="zh-CN"/>
        </w:rPr>
      </w:pPr>
      <w:r w:rsidRPr="0099056B">
        <w:rPr>
          <w:rFonts w:cs="Times New Roman"/>
          <w:sz w:val="20"/>
          <w:szCs w:val="20"/>
          <w:lang w:eastAsia="zh-CN"/>
        </w:rPr>
        <w:t xml:space="preserve">L.Krieviņa, </w:t>
      </w:r>
    </w:p>
    <w:p w14:paraId="261A68C4" w14:textId="7F8B8300" w:rsidR="00390682" w:rsidRPr="0099056B" w:rsidRDefault="00390682" w:rsidP="00390682">
      <w:pPr>
        <w:ind w:right="-7"/>
        <w:rPr>
          <w:rFonts w:cs="Times New Roman"/>
          <w:sz w:val="20"/>
          <w:szCs w:val="20"/>
          <w:lang w:eastAsia="zh-CN"/>
        </w:rPr>
      </w:pPr>
      <w:r w:rsidRPr="0099056B">
        <w:rPr>
          <w:rFonts w:cs="Times New Roman"/>
          <w:sz w:val="20"/>
          <w:szCs w:val="20"/>
          <w:lang w:eastAsia="zh-CN"/>
        </w:rPr>
        <w:t>63781306</w:t>
      </w:r>
    </w:p>
    <w:p w14:paraId="3108A254" w14:textId="0DB84857" w:rsidR="00D17923" w:rsidRPr="0099056B" w:rsidRDefault="00D17923" w:rsidP="006F0750">
      <w:pPr>
        <w:jc w:val="right"/>
        <w:rPr>
          <w:sz w:val="20"/>
          <w:szCs w:val="20"/>
        </w:rPr>
        <w:sectPr w:rsidR="00D17923" w:rsidRPr="0099056B" w:rsidSect="005A6F3A">
          <w:pgSz w:w="11906" w:h="16838"/>
          <w:pgMar w:top="1134" w:right="1134" w:bottom="1134" w:left="1701" w:header="709" w:footer="709" w:gutter="0"/>
          <w:cols w:space="708"/>
          <w:docGrid w:linePitch="360"/>
        </w:sectPr>
      </w:pPr>
      <w:r w:rsidRPr="0099056B">
        <w:rPr>
          <w:sz w:val="20"/>
          <w:szCs w:val="20"/>
        </w:rPr>
        <w:br w:type="page"/>
      </w:r>
    </w:p>
    <w:p w14:paraId="38360316" w14:textId="31517B9E" w:rsidR="00F43DEC" w:rsidRDefault="00F43DEC" w:rsidP="006F0750">
      <w:pPr>
        <w:jc w:val="right"/>
        <w:rPr>
          <w:sz w:val="24"/>
          <w:szCs w:val="24"/>
        </w:rPr>
      </w:pPr>
      <w:r>
        <w:rPr>
          <w:sz w:val="24"/>
          <w:szCs w:val="24"/>
        </w:rPr>
        <w:lastRenderedPageBreak/>
        <w:t>Pielikums Nr. 1</w:t>
      </w:r>
    </w:p>
    <w:p w14:paraId="0B212947" w14:textId="77777777" w:rsidR="00F43DEC" w:rsidRPr="00D17923" w:rsidRDefault="00F43DEC" w:rsidP="006152FB">
      <w:pPr>
        <w:jc w:val="right"/>
        <w:rPr>
          <w:sz w:val="24"/>
          <w:szCs w:val="24"/>
        </w:rPr>
      </w:pPr>
      <w:r>
        <w:rPr>
          <w:sz w:val="24"/>
          <w:szCs w:val="24"/>
        </w:rPr>
        <w:t xml:space="preserve">pie </w:t>
      </w:r>
      <w:r w:rsidRPr="00D17923">
        <w:rPr>
          <w:sz w:val="24"/>
          <w:szCs w:val="24"/>
        </w:rPr>
        <w:t xml:space="preserve">Cenu aptaujas par </w:t>
      </w:r>
    </w:p>
    <w:p w14:paraId="12394ACF" w14:textId="77777777" w:rsidR="00F43DEC" w:rsidRDefault="00F43DEC" w:rsidP="006152FB">
      <w:pPr>
        <w:jc w:val="right"/>
        <w:rPr>
          <w:sz w:val="24"/>
          <w:szCs w:val="24"/>
        </w:rPr>
      </w:pPr>
      <w:r>
        <w:rPr>
          <w:sz w:val="24"/>
          <w:szCs w:val="24"/>
        </w:rPr>
        <w:t>“</w:t>
      </w:r>
      <w:r w:rsidRPr="00D17923">
        <w:rPr>
          <w:sz w:val="24"/>
          <w:szCs w:val="24"/>
        </w:rPr>
        <w:t>Skolas ielas 5</w:t>
      </w:r>
      <w:r>
        <w:rPr>
          <w:sz w:val="24"/>
          <w:szCs w:val="24"/>
        </w:rPr>
        <w:t>, Dobelē</w:t>
      </w:r>
      <w:r w:rsidRPr="00D17923">
        <w:rPr>
          <w:sz w:val="24"/>
          <w:szCs w:val="24"/>
        </w:rPr>
        <w:t xml:space="preserve"> </w:t>
      </w:r>
    </w:p>
    <w:p w14:paraId="3AF79BA6" w14:textId="77777777" w:rsidR="00F43DEC" w:rsidRDefault="00F43DEC" w:rsidP="006152FB">
      <w:pPr>
        <w:jc w:val="right"/>
        <w:rPr>
          <w:sz w:val="24"/>
          <w:szCs w:val="24"/>
        </w:rPr>
      </w:pPr>
      <w:r>
        <w:rPr>
          <w:sz w:val="24"/>
          <w:szCs w:val="24"/>
        </w:rPr>
        <w:t>Saimniecības ēkas</w:t>
      </w:r>
      <w:r w:rsidRPr="00D17923">
        <w:rPr>
          <w:sz w:val="24"/>
          <w:szCs w:val="24"/>
        </w:rPr>
        <w:t xml:space="preserve"> demontāž</w:t>
      </w:r>
      <w:r>
        <w:rPr>
          <w:sz w:val="24"/>
          <w:szCs w:val="24"/>
        </w:rPr>
        <w:t>u”</w:t>
      </w:r>
    </w:p>
    <w:p w14:paraId="481B0ED7" w14:textId="77777777" w:rsidR="00F43DEC" w:rsidRDefault="00F43DEC" w:rsidP="007F5C16">
      <w:pPr>
        <w:jc w:val="left"/>
        <w:rPr>
          <w:sz w:val="24"/>
          <w:szCs w:val="24"/>
        </w:rPr>
      </w:pPr>
    </w:p>
    <w:tbl>
      <w:tblPr>
        <w:tblW w:w="13745" w:type="dxa"/>
        <w:tblLayout w:type="fixed"/>
        <w:tblLook w:val="04A0" w:firstRow="1" w:lastRow="0" w:firstColumn="1" w:lastColumn="0" w:noHBand="0" w:noVBand="1"/>
      </w:tblPr>
      <w:tblGrid>
        <w:gridCol w:w="923"/>
        <w:gridCol w:w="6727"/>
        <w:gridCol w:w="1276"/>
        <w:gridCol w:w="1134"/>
        <w:gridCol w:w="1275"/>
        <w:gridCol w:w="2410"/>
      </w:tblGrid>
      <w:tr w:rsidR="007F5C16" w:rsidRPr="007F5C16" w14:paraId="016702EA" w14:textId="77777777" w:rsidTr="007F5C16">
        <w:trPr>
          <w:trHeight w:val="900"/>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488EA"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Nr.p.k.</w:t>
            </w:r>
          </w:p>
        </w:tc>
        <w:tc>
          <w:tcPr>
            <w:tcW w:w="6727" w:type="dxa"/>
            <w:tcBorders>
              <w:top w:val="single" w:sz="4" w:space="0" w:color="auto"/>
              <w:left w:val="nil"/>
              <w:bottom w:val="single" w:sz="4" w:space="0" w:color="auto"/>
              <w:right w:val="single" w:sz="4" w:space="0" w:color="auto"/>
            </w:tcBorders>
            <w:shd w:val="clear" w:color="000000" w:fill="FFFFFF"/>
            <w:noWrap/>
            <w:vAlign w:val="center"/>
            <w:hideMark/>
          </w:tcPr>
          <w:p w14:paraId="14E57192"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Darba nosaukums</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142AB8E"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Mērv.</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5BC454C"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Apjoms</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12BB3EDE"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 xml:space="preserve">Vienības cena </w:t>
            </w:r>
            <w:r w:rsidRPr="007F5C16">
              <w:rPr>
                <w:rFonts w:ascii="Arial" w:eastAsia="Times New Roman" w:hAnsi="Arial" w:cs="Arial"/>
                <w:i/>
                <w:iCs/>
                <w:kern w:val="0"/>
                <w:sz w:val="24"/>
                <w:szCs w:val="24"/>
                <w:lang w:eastAsia="lv-LV"/>
              </w:rPr>
              <w:t>(euro)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4677E5A" w14:textId="77777777" w:rsidR="007F5C16" w:rsidRPr="007F5C16" w:rsidRDefault="007F5C16" w:rsidP="007F5C16">
            <w:pPr>
              <w:jc w:val="center"/>
              <w:rPr>
                <w:rFonts w:ascii="Arial" w:eastAsia="Times New Roman" w:hAnsi="Arial" w:cs="Arial"/>
                <w:kern w:val="0"/>
                <w:sz w:val="24"/>
                <w:szCs w:val="24"/>
                <w:lang w:eastAsia="lv-LV"/>
              </w:rPr>
            </w:pPr>
            <w:r w:rsidRPr="007F5C16">
              <w:rPr>
                <w:rFonts w:ascii="Arial" w:eastAsia="Times New Roman" w:hAnsi="Arial" w:cs="Arial"/>
                <w:kern w:val="0"/>
                <w:sz w:val="24"/>
                <w:szCs w:val="24"/>
                <w:lang w:eastAsia="lv-LV"/>
              </w:rPr>
              <w:t xml:space="preserve"> summa (</w:t>
            </w:r>
            <w:r w:rsidRPr="007F5C16">
              <w:rPr>
                <w:rFonts w:ascii="Arial" w:eastAsia="Times New Roman" w:hAnsi="Arial" w:cs="Arial"/>
                <w:i/>
                <w:iCs/>
                <w:kern w:val="0"/>
                <w:sz w:val="24"/>
                <w:szCs w:val="24"/>
                <w:lang w:eastAsia="lv-LV"/>
              </w:rPr>
              <w:t>euro</w:t>
            </w:r>
            <w:r w:rsidRPr="007F5C16">
              <w:rPr>
                <w:rFonts w:ascii="Arial" w:eastAsia="Times New Roman" w:hAnsi="Arial" w:cs="Arial"/>
                <w:kern w:val="0"/>
                <w:sz w:val="24"/>
                <w:szCs w:val="24"/>
                <w:lang w:eastAsia="lv-LV"/>
              </w:rPr>
              <w:t xml:space="preserve">) </w:t>
            </w:r>
          </w:p>
        </w:tc>
      </w:tr>
      <w:tr w:rsidR="007F5C16" w:rsidRPr="007F5C16" w14:paraId="3500A2D6" w14:textId="77777777" w:rsidTr="007F5C16">
        <w:trPr>
          <w:trHeight w:val="300"/>
        </w:trPr>
        <w:tc>
          <w:tcPr>
            <w:tcW w:w="137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7E771AB" w14:textId="77777777" w:rsidR="007F5C16" w:rsidRPr="007F5C16" w:rsidRDefault="007F5C16" w:rsidP="007F5C16">
            <w:pPr>
              <w:jc w:val="center"/>
              <w:rPr>
                <w:rFonts w:ascii="Arial" w:eastAsia="Times New Roman" w:hAnsi="Arial" w:cs="Arial"/>
                <w:b/>
                <w:bCs/>
                <w:kern w:val="0"/>
                <w:sz w:val="20"/>
                <w:szCs w:val="20"/>
                <w:lang w:eastAsia="lv-LV"/>
              </w:rPr>
            </w:pPr>
            <w:r w:rsidRPr="007F5C16">
              <w:rPr>
                <w:rFonts w:ascii="Arial" w:eastAsia="Times New Roman" w:hAnsi="Arial" w:cs="Arial"/>
                <w:b/>
                <w:bCs/>
                <w:kern w:val="0"/>
                <w:sz w:val="20"/>
                <w:szCs w:val="20"/>
                <w:lang w:eastAsia="lv-LV"/>
              </w:rPr>
              <w:t>Saimniecības ēkas demontāžas darbi</w:t>
            </w:r>
          </w:p>
        </w:tc>
      </w:tr>
      <w:tr w:rsidR="007F5C16" w:rsidRPr="007F5C16" w14:paraId="6D10F759"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473B864"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1</w:t>
            </w:r>
          </w:p>
        </w:tc>
        <w:tc>
          <w:tcPr>
            <w:tcW w:w="6727" w:type="dxa"/>
            <w:tcBorders>
              <w:top w:val="nil"/>
              <w:left w:val="nil"/>
              <w:bottom w:val="single" w:sz="4" w:space="0" w:color="auto"/>
              <w:right w:val="single" w:sz="4" w:space="0" w:color="auto"/>
            </w:tcBorders>
            <w:shd w:val="clear" w:color="000000" w:fill="FFFFFF"/>
            <w:vAlign w:val="center"/>
            <w:hideMark/>
          </w:tcPr>
          <w:p w14:paraId="1675CD91"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Būvlaukuma norobežošana</w:t>
            </w:r>
          </w:p>
        </w:tc>
        <w:tc>
          <w:tcPr>
            <w:tcW w:w="1276" w:type="dxa"/>
            <w:tcBorders>
              <w:top w:val="nil"/>
              <w:left w:val="nil"/>
              <w:bottom w:val="single" w:sz="4" w:space="0" w:color="auto"/>
              <w:right w:val="single" w:sz="4" w:space="0" w:color="auto"/>
            </w:tcBorders>
            <w:shd w:val="clear" w:color="000000" w:fill="FFFFFF"/>
            <w:vAlign w:val="center"/>
            <w:hideMark/>
          </w:tcPr>
          <w:p w14:paraId="405BE341"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kompl</w:t>
            </w:r>
          </w:p>
        </w:tc>
        <w:tc>
          <w:tcPr>
            <w:tcW w:w="1134" w:type="dxa"/>
            <w:tcBorders>
              <w:top w:val="nil"/>
              <w:left w:val="nil"/>
              <w:bottom w:val="single" w:sz="4" w:space="0" w:color="auto"/>
              <w:right w:val="single" w:sz="4" w:space="0" w:color="auto"/>
            </w:tcBorders>
            <w:shd w:val="clear" w:color="000000" w:fill="FFFFFF"/>
            <w:noWrap/>
            <w:vAlign w:val="center"/>
            <w:hideMark/>
          </w:tcPr>
          <w:p w14:paraId="202A1B91"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1</w:t>
            </w:r>
          </w:p>
        </w:tc>
        <w:tc>
          <w:tcPr>
            <w:tcW w:w="1275" w:type="dxa"/>
            <w:tcBorders>
              <w:top w:val="nil"/>
              <w:left w:val="nil"/>
              <w:bottom w:val="single" w:sz="4" w:space="0" w:color="auto"/>
              <w:right w:val="single" w:sz="4" w:space="0" w:color="auto"/>
            </w:tcBorders>
            <w:shd w:val="clear" w:color="000000" w:fill="FFFFFF"/>
            <w:noWrap/>
            <w:vAlign w:val="center"/>
          </w:tcPr>
          <w:p w14:paraId="0A70532F" w14:textId="4EE2F76D"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1233ECD2" w14:textId="5266DAC1"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5761B24D" w14:textId="77777777" w:rsidTr="007F5C16">
        <w:trPr>
          <w:trHeight w:val="63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EEE00FA"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2</w:t>
            </w:r>
          </w:p>
        </w:tc>
        <w:tc>
          <w:tcPr>
            <w:tcW w:w="6727" w:type="dxa"/>
            <w:tcBorders>
              <w:top w:val="nil"/>
              <w:left w:val="nil"/>
              <w:bottom w:val="single" w:sz="4" w:space="0" w:color="auto"/>
              <w:right w:val="single" w:sz="4" w:space="0" w:color="auto"/>
            </w:tcBorders>
            <w:shd w:val="clear" w:color="000000" w:fill="FFFFFF"/>
            <w:vAlign w:val="center"/>
            <w:hideMark/>
          </w:tcPr>
          <w:p w14:paraId="4BA8432C"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Sadzīves atkritumu konteinera pakalpojumi ( 7 m3 )( jumta segums u.c )</w:t>
            </w:r>
          </w:p>
        </w:tc>
        <w:tc>
          <w:tcPr>
            <w:tcW w:w="1276" w:type="dxa"/>
            <w:tcBorders>
              <w:top w:val="nil"/>
              <w:left w:val="nil"/>
              <w:bottom w:val="single" w:sz="4" w:space="0" w:color="auto"/>
              <w:right w:val="single" w:sz="4" w:space="0" w:color="auto"/>
            </w:tcBorders>
            <w:shd w:val="clear" w:color="000000" w:fill="FFFFFF"/>
            <w:vAlign w:val="center"/>
            <w:hideMark/>
          </w:tcPr>
          <w:p w14:paraId="1125CC59"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gb</w:t>
            </w:r>
          </w:p>
        </w:tc>
        <w:tc>
          <w:tcPr>
            <w:tcW w:w="1134" w:type="dxa"/>
            <w:tcBorders>
              <w:top w:val="nil"/>
              <w:left w:val="nil"/>
              <w:bottom w:val="single" w:sz="4" w:space="0" w:color="auto"/>
              <w:right w:val="single" w:sz="4" w:space="0" w:color="auto"/>
            </w:tcBorders>
            <w:shd w:val="clear" w:color="000000" w:fill="FFFFFF"/>
            <w:noWrap/>
            <w:vAlign w:val="center"/>
            <w:hideMark/>
          </w:tcPr>
          <w:p w14:paraId="721D323E"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1</w:t>
            </w:r>
          </w:p>
        </w:tc>
        <w:tc>
          <w:tcPr>
            <w:tcW w:w="1275" w:type="dxa"/>
            <w:tcBorders>
              <w:top w:val="nil"/>
              <w:left w:val="nil"/>
              <w:bottom w:val="single" w:sz="4" w:space="0" w:color="auto"/>
              <w:right w:val="single" w:sz="4" w:space="0" w:color="auto"/>
            </w:tcBorders>
            <w:shd w:val="clear" w:color="000000" w:fill="FFFFFF"/>
            <w:noWrap/>
            <w:vAlign w:val="center"/>
          </w:tcPr>
          <w:p w14:paraId="651D7267" w14:textId="16377A38"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35BAB941" w14:textId="743AFE37"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2CB1E0A1"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A021CF2"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3</w:t>
            </w:r>
          </w:p>
        </w:tc>
        <w:tc>
          <w:tcPr>
            <w:tcW w:w="6727" w:type="dxa"/>
            <w:tcBorders>
              <w:top w:val="nil"/>
              <w:left w:val="nil"/>
              <w:bottom w:val="single" w:sz="4" w:space="0" w:color="auto"/>
              <w:right w:val="single" w:sz="4" w:space="0" w:color="auto"/>
            </w:tcBorders>
            <w:shd w:val="clear" w:color="000000" w:fill="FFFFFF"/>
            <w:vAlign w:val="center"/>
            <w:hideMark/>
          </w:tcPr>
          <w:p w14:paraId="1E1D5C1D"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Būvgružu izvešana ( kokmateriāli )</w:t>
            </w:r>
          </w:p>
        </w:tc>
        <w:tc>
          <w:tcPr>
            <w:tcW w:w="1276" w:type="dxa"/>
            <w:tcBorders>
              <w:top w:val="nil"/>
              <w:left w:val="nil"/>
              <w:bottom w:val="single" w:sz="4" w:space="0" w:color="auto"/>
              <w:right w:val="single" w:sz="4" w:space="0" w:color="auto"/>
            </w:tcBorders>
            <w:shd w:val="clear" w:color="000000" w:fill="FFFFFF"/>
            <w:vAlign w:val="center"/>
            <w:hideMark/>
          </w:tcPr>
          <w:p w14:paraId="67638319"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6FA9499E"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45</w:t>
            </w:r>
          </w:p>
        </w:tc>
        <w:tc>
          <w:tcPr>
            <w:tcW w:w="1275" w:type="dxa"/>
            <w:tcBorders>
              <w:top w:val="nil"/>
              <w:left w:val="nil"/>
              <w:bottom w:val="single" w:sz="4" w:space="0" w:color="auto"/>
              <w:right w:val="single" w:sz="4" w:space="0" w:color="auto"/>
            </w:tcBorders>
            <w:shd w:val="clear" w:color="000000" w:fill="FFFFFF"/>
            <w:noWrap/>
            <w:vAlign w:val="center"/>
          </w:tcPr>
          <w:p w14:paraId="4C7A360C" w14:textId="0383C510"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077849BF" w14:textId="69588218"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7960D7A1"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F035BD4"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4</w:t>
            </w:r>
          </w:p>
        </w:tc>
        <w:tc>
          <w:tcPr>
            <w:tcW w:w="6727" w:type="dxa"/>
            <w:tcBorders>
              <w:top w:val="nil"/>
              <w:left w:val="nil"/>
              <w:bottom w:val="single" w:sz="4" w:space="0" w:color="auto"/>
              <w:right w:val="single" w:sz="4" w:space="0" w:color="auto"/>
            </w:tcBorders>
            <w:shd w:val="clear" w:color="000000" w:fill="FFFFFF"/>
            <w:noWrap/>
            <w:vAlign w:val="center"/>
            <w:hideMark/>
          </w:tcPr>
          <w:p w14:paraId="7EE69799"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Traktortehnikas mobilizācija/demobilizācija</w:t>
            </w:r>
          </w:p>
        </w:tc>
        <w:tc>
          <w:tcPr>
            <w:tcW w:w="1276" w:type="dxa"/>
            <w:tcBorders>
              <w:top w:val="nil"/>
              <w:left w:val="nil"/>
              <w:bottom w:val="single" w:sz="4" w:space="0" w:color="auto"/>
              <w:right w:val="single" w:sz="4" w:space="0" w:color="auto"/>
            </w:tcBorders>
            <w:shd w:val="clear" w:color="000000" w:fill="FFFFFF"/>
            <w:noWrap/>
            <w:vAlign w:val="center"/>
            <w:hideMark/>
          </w:tcPr>
          <w:p w14:paraId="6F52C2A3"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kompl</w:t>
            </w:r>
          </w:p>
        </w:tc>
        <w:tc>
          <w:tcPr>
            <w:tcW w:w="1134" w:type="dxa"/>
            <w:tcBorders>
              <w:top w:val="nil"/>
              <w:left w:val="nil"/>
              <w:bottom w:val="single" w:sz="4" w:space="0" w:color="auto"/>
              <w:right w:val="single" w:sz="4" w:space="0" w:color="auto"/>
            </w:tcBorders>
            <w:shd w:val="clear" w:color="000000" w:fill="FFFFFF"/>
            <w:noWrap/>
            <w:vAlign w:val="center"/>
            <w:hideMark/>
          </w:tcPr>
          <w:p w14:paraId="5501E35F"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1</w:t>
            </w:r>
          </w:p>
        </w:tc>
        <w:tc>
          <w:tcPr>
            <w:tcW w:w="1275" w:type="dxa"/>
            <w:tcBorders>
              <w:top w:val="nil"/>
              <w:left w:val="nil"/>
              <w:bottom w:val="single" w:sz="4" w:space="0" w:color="auto"/>
              <w:right w:val="single" w:sz="4" w:space="0" w:color="auto"/>
            </w:tcBorders>
            <w:shd w:val="clear" w:color="000000" w:fill="FFFFFF"/>
            <w:noWrap/>
            <w:vAlign w:val="center"/>
          </w:tcPr>
          <w:p w14:paraId="447C8C9A" w14:textId="343EDE66"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792AC8A8" w14:textId="712BB154"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101FCFEE"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33D2C69"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5</w:t>
            </w:r>
          </w:p>
        </w:tc>
        <w:tc>
          <w:tcPr>
            <w:tcW w:w="6727" w:type="dxa"/>
            <w:tcBorders>
              <w:top w:val="nil"/>
              <w:left w:val="nil"/>
              <w:bottom w:val="single" w:sz="4" w:space="0" w:color="auto"/>
              <w:right w:val="single" w:sz="4" w:space="0" w:color="auto"/>
            </w:tcBorders>
            <w:shd w:val="clear" w:color="000000" w:fill="FFFFFF"/>
            <w:noWrap/>
            <w:vAlign w:val="center"/>
            <w:hideMark/>
          </w:tcPr>
          <w:p w14:paraId="2CDD616E"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Cieto būvgružu izvešana</w:t>
            </w:r>
          </w:p>
        </w:tc>
        <w:tc>
          <w:tcPr>
            <w:tcW w:w="1276" w:type="dxa"/>
            <w:tcBorders>
              <w:top w:val="nil"/>
              <w:left w:val="nil"/>
              <w:bottom w:val="single" w:sz="4" w:space="0" w:color="auto"/>
              <w:right w:val="single" w:sz="4" w:space="0" w:color="auto"/>
            </w:tcBorders>
            <w:shd w:val="clear" w:color="000000" w:fill="FFFFFF"/>
            <w:noWrap/>
            <w:vAlign w:val="center"/>
            <w:hideMark/>
          </w:tcPr>
          <w:p w14:paraId="43EF9606"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m3</w:t>
            </w:r>
          </w:p>
        </w:tc>
        <w:tc>
          <w:tcPr>
            <w:tcW w:w="1134" w:type="dxa"/>
            <w:tcBorders>
              <w:top w:val="nil"/>
              <w:left w:val="nil"/>
              <w:bottom w:val="single" w:sz="4" w:space="0" w:color="auto"/>
              <w:right w:val="single" w:sz="4" w:space="0" w:color="auto"/>
            </w:tcBorders>
            <w:shd w:val="clear" w:color="000000" w:fill="FFFFFF"/>
            <w:noWrap/>
            <w:vAlign w:val="center"/>
            <w:hideMark/>
          </w:tcPr>
          <w:p w14:paraId="595B2E95"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75</w:t>
            </w:r>
          </w:p>
        </w:tc>
        <w:tc>
          <w:tcPr>
            <w:tcW w:w="1275" w:type="dxa"/>
            <w:tcBorders>
              <w:top w:val="nil"/>
              <w:left w:val="nil"/>
              <w:bottom w:val="single" w:sz="4" w:space="0" w:color="auto"/>
              <w:right w:val="single" w:sz="4" w:space="0" w:color="auto"/>
            </w:tcBorders>
            <w:shd w:val="clear" w:color="000000" w:fill="FFFFFF"/>
            <w:noWrap/>
            <w:vAlign w:val="center"/>
          </w:tcPr>
          <w:p w14:paraId="1A16F222" w14:textId="3214D21B"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7D53BA52" w14:textId="6AE6C4B2"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6FBE5AEE"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F78A5EB"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6</w:t>
            </w:r>
          </w:p>
        </w:tc>
        <w:tc>
          <w:tcPr>
            <w:tcW w:w="6727" w:type="dxa"/>
            <w:tcBorders>
              <w:top w:val="nil"/>
              <w:left w:val="nil"/>
              <w:bottom w:val="single" w:sz="4" w:space="0" w:color="auto"/>
              <w:right w:val="single" w:sz="4" w:space="0" w:color="auto"/>
            </w:tcBorders>
            <w:shd w:val="clear" w:color="000000" w:fill="FFFFFF"/>
            <w:vAlign w:val="center"/>
            <w:hideMark/>
          </w:tcPr>
          <w:p w14:paraId="4281F4A6"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Zaļās zonas atjaunošana ar pievestu melnzemi</w:t>
            </w:r>
          </w:p>
        </w:tc>
        <w:tc>
          <w:tcPr>
            <w:tcW w:w="1276" w:type="dxa"/>
            <w:tcBorders>
              <w:top w:val="nil"/>
              <w:left w:val="nil"/>
              <w:bottom w:val="single" w:sz="4" w:space="0" w:color="auto"/>
              <w:right w:val="single" w:sz="4" w:space="0" w:color="auto"/>
            </w:tcBorders>
            <w:shd w:val="clear" w:color="000000" w:fill="FFFFFF"/>
            <w:noWrap/>
            <w:vAlign w:val="center"/>
            <w:hideMark/>
          </w:tcPr>
          <w:p w14:paraId="0E935AB3"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m2</w:t>
            </w:r>
          </w:p>
        </w:tc>
        <w:tc>
          <w:tcPr>
            <w:tcW w:w="1134" w:type="dxa"/>
            <w:tcBorders>
              <w:top w:val="nil"/>
              <w:left w:val="nil"/>
              <w:bottom w:val="single" w:sz="4" w:space="0" w:color="auto"/>
              <w:right w:val="single" w:sz="4" w:space="0" w:color="auto"/>
            </w:tcBorders>
            <w:shd w:val="clear" w:color="000000" w:fill="FFFFFF"/>
            <w:noWrap/>
            <w:vAlign w:val="center"/>
            <w:hideMark/>
          </w:tcPr>
          <w:p w14:paraId="460B4910"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180</w:t>
            </w:r>
          </w:p>
        </w:tc>
        <w:tc>
          <w:tcPr>
            <w:tcW w:w="1275" w:type="dxa"/>
            <w:tcBorders>
              <w:top w:val="nil"/>
              <w:left w:val="nil"/>
              <w:bottom w:val="single" w:sz="4" w:space="0" w:color="auto"/>
              <w:right w:val="single" w:sz="4" w:space="0" w:color="auto"/>
            </w:tcBorders>
            <w:shd w:val="clear" w:color="000000" w:fill="FFFFFF"/>
            <w:noWrap/>
            <w:vAlign w:val="center"/>
          </w:tcPr>
          <w:p w14:paraId="39FEC1F4" w14:textId="51B54475"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7D6390FE" w14:textId="63CD2FF2"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1C36A2B4" w14:textId="77777777" w:rsidTr="007F5C16">
        <w:trPr>
          <w:trHeight w:val="315"/>
        </w:trPr>
        <w:tc>
          <w:tcPr>
            <w:tcW w:w="1374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4B343A2"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Neparedzētie izdevumi</w:t>
            </w:r>
          </w:p>
        </w:tc>
      </w:tr>
      <w:tr w:rsidR="007F5C16" w:rsidRPr="007F5C16" w14:paraId="731217F0" w14:textId="77777777" w:rsidTr="007F5C16">
        <w:trPr>
          <w:trHeight w:val="48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70C88D0" w14:textId="77777777" w:rsidR="007F5C16" w:rsidRPr="007F5C16" w:rsidRDefault="007F5C16" w:rsidP="007F5C16">
            <w:pPr>
              <w:jc w:val="center"/>
              <w:rPr>
                <w:rFonts w:ascii="Arial" w:eastAsia="Times New Roman" w:hAnsi="Arial" w:cs="Arial"/>
                <w:color w:val="000000"/>
                <w:kern w:val="0"/>
                <w:sz w:val="20"/>
                <w:szCs w:val="20"/>
                <w:lang w:eastAsia="lv-LV"/>
              </w:rPr>
            </w:pPr>
            <w:r w:rsidRPr="007F5C16">
              <w:rPr>
                <w:rFonts w:ascii="Arial" w:eastAsia="Times New Roman" w:hAnsi="Arial" w:cs="Arial"/>
                <w:color w:val="000000"/>
                <w:kern w:val="0"/>
                <w:sz w:val="20"/>
                <w:szCs w:val="20"/>
                <w:lang w:eastAsia="lv-LV"/>
              </w:rPr>
              <w:t>7</w:t>
            </w:r>
          </w:p>
        </w:tc>
        <w:tc>
          <w:tcPr>
            <w:tcW w:w="6727" w:type="dxa"/>
            <w:tcBorders>
              <w:top w:val="nil"/>
              <w:left w:val="nil"/>
              <w:bottom w:val="single" w:sz="4" w:space="0" w:color="auto"/>
              <w:right w:val="single" w:sz="4" w:space="0" w:color="auto"/>
            </w:tcBorders>
            <w:shd w:val="clear" w:color="000000" w:fill="FFFFFF"/>
            <w:noWrap/>
            <w:vAlign w:val="center"/>
            <w:hideMark/>
          </w:tcPr>
          <w:p w14:paraId="36E980F5"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Sadzīves atkritumu konteinera pakalpojumi ( 7 m3 )</w:t>
            </w:r>
          </w:p>
        </w:tc>
        <w:tc>
          <w:tcPr>
            <w:tcW w:w="1276" w:type="dxa"/>
            <w:tcBorders>
              <w:top w:val="nil"/>
              <w:left w:val="nil"/>
              <w:bottom w:val="single" w:sz="4" w:space="0" w:color="auto"/>
              <w:right w:val="single" w:sz="4" w:space="0" w:color="auto"/>
            </w:tcBorders>
            <w:shd w:val="clear" w:color="000000" w:fill="FFFFFF"/>
            <w:noWrap/>
            <w:vAlign w:val="center"/>
            <w:hideMark/>
          </w:tcPr>
          <w:p w14:paraId="37051856"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gb</w:t>
            </w:r>
          </w:p>
        </w:tc>
        <w:tc>
          <w:tcPr>
            <w:tcW w:w="1134" w:type="dxa"/>
            <w:tcBorders>
              <w:top w:val="nil"/>
              <w:left w:val="nil"/>
              <w:bottom w:val="single" w:sz="4" w:space="0" w:color="auto"/>
              <w:right w:val="single" w:sz="4" w:space="0" w:color="auto"/>
            </w:tcBorders>
            <w:shd w:val="clear" w:color="000000" w:fill="FFFFFF"/>
            <w:noWrap/>
            <w:vAlign w:val="center"/>
            <w:hideMark/>
          </w:tcPr>
          <w:p w14:paraId="59837335"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 </w:t>
            </w:r>
          </w:p>
        </w:tc>
        <w:tc>
          <w:tcPr>
            <w:tcW w:w="1275" w:type="dxa"/>
            <w:tcBorders>
              <w:top w:val="nil"/>
              <w:left w:val="nil"/>
              <w:bottom w:val="single" w:sz="4" w:space="0" w:color="auto"/>
              <w:right w:val="single" w:sz="4" w:space="0" w:color="auto"/>
            </w:tcBorders>
            <w:shd w:val="clear" w:color="000000" w:fill="FFFFFF"/>
            <w:noWrap/>
            <w:vAlign w:val="center"/>
          </w:tcPr>
          <w:p w14:paraId="22E79B89" w14:textId="316C1AA8" w:rsidR="007F5C16" w:rsidRPr="007F5C16" w:rsidRDefault="007F5C16" w:rsidP="007F5C16">
            <w:pPr>
              <w:jc w:val="center"/>
              <w:rPr>
                <w:rFonts w:eastAsia="Times New Roman" w:cs="Times New Roman"/>
                <w:kern w:val="0"/>
                <w:sz w:val="24"/>
                <w:szCs w:val="24"/>
                <w:lang w:eastAsia="lv-LV"/>
              </w:rPr>
            </w:pPr>
          </w:p>
        </w:tc>
        <w:tc>
          <w:tcPr>
            <w:tcW w:w="2410" w:type="dxa"/>
            <w:tcBorders>
              <w:top w:val="nil"/>
              <w:left w:val="nil"/>
              <w:bottom w:val="single" w:sz="4" w:space="0" w:color="auto"/>
              <w:right w:val="single" w:sz="4" w:space="0" w:color="auto"/>
            </w:tcBorders>
            <w:shd w:val="clear" w:color="000000" w:fill="FFFFFF"/>
          </w:tcPr>
          <w:p w14:paraId="2A46A419" w14:textId="32102BC6"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1FF2141D" w14:textId="77777777" w:rsidTr="007F5C16">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82D4F9F" w14:textId="23463128" w:rsidR="007F5C16" w:rsidRPr="007F5C16" w:rsidRDefault="007F5C16" w:rsidP="007F5C16">
            <w:pPr>
              <w:jc w:val="center"/>
              <w:rPr>
                <w:rFonts w:ascii="Arial" w:eastAsia="Times New Roman" w:hAnsi="Arial" w:cs="Arial"/>
                <w:color w:val="000000"/>
                <w:kern w:val="0"/>
                <w:sz w:val="20"/>
                <w:szCs w:val="20"/>
                <w:lang w:eastAsia="lv-LV"/>
              </w:rPr>
            </w:pPr>
          </w:p>
        </w:tc>
        <w:tc>
          <w:tcPr>
            <w:tcW w:w="6727" w:type="dxa"/>
            <w:tcBorders>
              <w:top w:val="nil"/>
              <w:left w:val="nil"/>
              <w:bottom w:val="single" w:sz="4" w:space="0" w:color="auto"/>
              <w:right w:val="single" w:sz="4" w:space="0" w:color="auto"/>
            </w:tcBorders>
            <w:shd w:val="clear" w:color="000000" w:fill="FFFFFF"/>
            <w:noWrap/>
            <w:vAlign w:val="center"/>
            <w:hideMark/>
          </w:tcPr>
          <w:p w14:paraId="1D543CF0" w14:textId="5525B965" w:rsidR="007F5C16" w:rsidRPr="007F5C16" w:rsidRDefault="007F5C16" w:rsidP="007F5C16">
            <w:pPr>
              <w:jc w:val="left"/>
              <w:rPr>
                <w:rFonts w:eastAsia="Times New Roman" w:cs="Times New Roman"/>
                <w:kern w:val="0"/>
                <w:sz w:val="24"/>
                <w:szCs w:val="24"/>
                <w:lang w:eastAsia="lv-LV"/>
              </w:rPr>
            </w:pPr>
          </w:p>
        </w:tc>
        <w:tc>
          <w:tcPr>
            <w:tcW w:w="1276" w:type="dxa"/>
            <w:tcBorders>
              <w:top w:val="nil"/>
              <w:left w:val="nil"/>
              <w:bottom w:val="single" w:sz="4" w:space="0" w:color="auto"/>
              <w:right w:val="single" w:sz="4" w:space="0" w:color="auto"/>
            </w:tcBorders>
            <w:shd w:val="clear" w:color="000000" w:fill="FFFFFF"/>
            <w:noWrap/>
            <w:vAlign w:val="center"/>
            <w:hideMark/>
          </w:tcPr>
          <w:p w14:paraId="43B2832D" w14:textId="77777777" w:rsidR="007F5C16" w:rsidRPr="007F5C16" w:rsidRDefault="007F5C16" w:rsidP="007F5C16">
            <w:pPr>
              <w:jc w:val="left"/>
              <w:rPr>
                <w:rFonts w:eastAsia="Times New Roman" w:cs="Times New Roman"/>
                <w:kern w:val="0"/>
                <w:sz w:val="24"/>
                <w:szCs w:val="24"/>
                <w:lang w:eastAsia="lv-LV"/>
              </w:rPr>
            </w:pPr>
            <w:r w:rsidRPr="007F5C16">
              <w:rPr>
                <w:rFonts w:eastAsia="Times New Roman" w:cs="Times New Roman"/>
                <w:kern w:val="0"/>
                <w:sz w:val="24"/>
                <w:szCs w:val="24"/>
                <w:lang w:eastAsia="lv-LV"/>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25F33D5"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 </w:t>
            </w:r>
          </w:p>
        </w:tc>
        <w:tc>
          <w:tcPr>
            <w:tcW w:w="1275" w:type="dxa"/>
            <w:tcBorders>
              <w:top w:val="nil"/>
              <w:left w:val="nil"/>
              <w:bottom w:val="single" w:sz="4" w:space="0" w:color="auto"/>
              <w:right w:val="single" w:sz="4" w:space="0" w:color="auto"/>
            </w:tcBorders>
            <w:shd w:val="clear" w:color="000000" w:fill="FFFFFF"/>
            <w:noWrap/>
            <w:vAlign w:val="center"/>
            <w:hideMark/>
          </w:tcPr>
          <w:p w14:paraId="09544E18" w14:textId="77777777" w:rsidR="007F5C16" w:rsidRPr="007F5C16" w:rsidRDefault="007F5C16" w:rsidP="007F5C16">
            <w:pPr>
              <w:jc w:val="center"/>
              <w:rPr>
                <w:rFonts w:eastAsia="Times New Roman" w:cs="Times New Roman"/>
                <w:kern w:val="0"/>
                <w:sz w:val="24"/>
                <w:szCs w:val="24"/>
                <w:lang w:eastAsia="lv-LV"/>
              </w:rPr>
            </w:pPr>
            <w:r w:rsidRPr="007F5C16">
              <w:rPr>
                <w:rFonts w:eastAsia="Times New Roman" w:cs="Times New Roman"/>
                <w:kern w:val="0"/>
                <w:sz w:val="24"/>
                <w:szCs w:val="24"/>
                <w:lang w:eastAsia="lv-LV"/>
              </w:rPr>
              <w:t> </w:t>
            </w:r>
          </w:p>
        </w:tc>
        <w:tc>
          <w:tcPr>
            <w:tcW w:w="2410" w:type="dxa"/>
            <w:tcBorders>
              <w:top w:val="nil"/>
              <w:left w:val="nil"/>
              <w:bottom w:val="single" w:sz="4" w:space="0" w:color="auto"/>
              <w:right w:val="single" w:sz="4" w:space="0" w:color="auto"/>
            </w:tcBorders>
            <w:shd w:val="clear" w:color="000000" w:fill="FFFFFF"/>
          </w:tcPr>
          <w:p w14:paraId="0244AEC9" w14:textId="17249014"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07CAAAE0" w14:textId="77777777" w:rsidTr="007F5C16">
        <w:trPr>
          <w:trHeight w:val="405"/>
        </w:trPr>
        <w:tc>
          <w:tcPr>
            <w:tcW w:w="923" w:type="dxa"/>
            <w:tcBorders>
              <w:top w:val="nil"/>
              <w:left w:val="nil"/>
              <w:bottom w:val="nil"/>
              <w:right w:val="nil"/>
            </w:tcBorders>
            <w:shd w:val="clear" w:color="auto" w:fill="auto"/>
            <w:noWrap/>
            <w:hideMark/>
          </w:tcPr>
          <w:p w14:paraId="24FA4DC4" w14:textId="77777777" w:rsidR="007F5C16" w:rsidRPr="007F5C16" w:rsidRDefault="007F5C16" w:rsidP="007F5C16">
            <w:pPr>
              <w:jc w:val="right"/>
              <w:rPr>
                <w:rFonts w:ascii="Arial" w:eastAsia="Times New Roman" w:hAnsi="Arial" w:cs="Arial"/>
                <w:kern w:val="0"/>
                <w:sz w:val="20"/>
                <w:szCs w:val="20"/>
                <w:lang w:eastAsia="lv-LV"/>
              </w:rPr>
            </w:pPr>
          </w:p>
        </w:tc>
        <w:tc>
          <w:tcPr>
            <w:tcW w:w="6727" w:type="dxa"/>
            <w:tcBorders>
              <w:top w:val="nil"/>
              <w:left w:val="nil"/>
              <w:bottom w:val="nil"/>
              <w:right w:val="nil"/>
            </w:tcBorders>
            <w:shd w:val="clear" w:color="auto" w:fill="auto"/>
            <w:noWrap/>
            <w:hideMark/>
          </w:tcPr>
          <w:p w14:paraId="31862FA5" w14:textId="77777777" w:rsidR="007F5C16" w:rsidRPr="007F5C16" w:rsidRDefault="007F5C16" w:rsidP="007F5C16">
            <w:pPr>
              <w:jc w:val="center"/>
              <w:rPr>
                <w:rFonts w:eastAsia="Times New Roman" w:cs="Times New Roman"/>
                <w:kern w:val="0"/>
                <w:sz w:val="20"/>
                <w:szCs w:val="20"/>
                <w:lang w:eastAsia="lv-LV"/>
              </w:rPr>
            </w:pPr>
          </w:p>
        </w:tc>
        <w:tc>
          <w:tcPr>
            <w:tcW w:w="1276" w:type="dxa"/>
            <w:tcBorders>
              <w:top w:val="nil"/>
              <w:left w:val="nil"/>
              <w:bottom w:val="nil"/>
              <w:right w:val="nil"/>
            </w:tcBorders>
            <w:shd w:val="clear" w:color="auto" w:fill="auto"/>
            <w:noWrap/>
            <w:hideMark/>
          </w:tcPr>
          <w:p w14:paraId="03DEA5CF" w14:textId="77777777" w:rsidR="007F5C16" w:rsidRPr="007F5C16" w:rsidRDefault="007F5C16" w:rsidP="007F5C16">
            <w:pPr>
              <w:jc w:val="center"/>
              <w:rPr>
                <w:rFonts w:eastAsia="Times New Roman" w:cs="Times New Roman"/>
                <w:kern w:val="0"/>
                <w:sz w:val="20"/>
                <w:szCs w:val="20"/>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F8BBA03" w14:textId="77777777" w:rsidR="007F5C16" w:rsidRPr="007F5C16" w:rsidRDefault="007F5C16" w:rsidP="007F5C16">
            <w:pPr>
              <w:jc w:val="right"/>
              <w:rPr>
                <w:rFonts w:ascii="Arial" w:eastAsia="Times New Roman" w:hAnsi="Arial" w:cs="Arial"/>
                <w:b/>
                <w:bCs/>
                <w:kern w:val="0"/>
                <w:sz w:val="20"/>
                <w:szCs w:val="20"/>
                <w:lang w:eastAsia="lv-LV"/>
              </w:rPr>
            </w:pPr>
            <w:r w:rsidRPr="007F5C16">
              <w:rPr>
                <w:rFonts w:ascii="Arial" w:eastAsia="Times New Roman" w:hAnsi="Arial" w:cs="Arial"/>
                <w:b/>
                <w:bCs/>
                <w:kern w:val="0"/>
                <w:sz w:val="20"/>
                <w:szCs w:val="20"/>
                <w:lang w:eastAsia="lv-LV"/>
              </w:rPr>
              <w:t>KOPĀ</w:t>
            </w:r>
          </w:p>
        </w:tc>
        <w:tc>
          <w:tcPr>
            <w:tcW w:w="2410" w:type="dxa"/>
            <w:tcBorders>
              <w:top w:val="nil"/>
              <w:left w:val="nil"/>
              <w:bottom w:val="single" w:sz="4" w:space="0" w:color="auto"/>
              <w:right w:val="single" w:sz="4" w:space="0" w:color="auto"/>
            </w:tcBorders>
            <w:shd w:val="clear" w:color="auto" w:fill="FFFFFF" w:themeFill="background1"/>
          </w:tcPr>
          <w:p w14:paraId="7E6BC753" w14:textId="5E736303"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71F7CEF3" w14:textId="77777777" w:rsidTr="007F5C16">
        <w:trPr>
          <w:trHeight w:val="300"/>
        </w:trPr>
        <w:tc>
          <w:tcPr>
            <w:tcW w:w="923" w:type="dxa"/>
            <w:tcBorders>
              <w:top w:val="nil"/>
              <w:left w:val="nil"/>
              <w:bottom w:val="nil"/>
              <w:right w:val="nil"/>
            </w:tcBorders>
            <w:shd w:val="clear" w:color="auto" w:fill="auto"/>
            <w:noWrap/>
            <w:hideMark/>
          </w:tcPr>
          <w:p w14:paraId="050A0043" w14:textId="77777777" w:rsidR="007F5C16" w:rsidRPr="007F5C16" w:rsidRDefault="007F5C16" w:rsidP="007F5C16">
            <w:pPr>
              <w:jc w:val="right"/>
              <w:rPr>
                <w:rFonts w:ascii="Arial" w:eastAsia="Times New Roman" w:hAnsi="Arial" w:cs="Arial"/>
                <w:kern w:val="0"/>
                <w:sz w:val="20"/>
                <w:szCs w:val="20"/>
                <w:lang w:eastAsia="lv-LV"/>
              </w:rPr>
            </w:pPr>
          </w:p>
        </w:tc>
        <w:tc>
          <w:tcPr>
            <w:tcW w:w="6727" w:type="dxa"/>
            <w:tcBorders>
              <w:top w:val="nil"/>
              <w:left w:val="nil"/>
              <w:bottom w:val="nil"/>
              <w:right w:val="nil"/>
            </w:tcBorders>
            <w:shd w:val="clear" w:color="auto" w:fill="auto"/>
            <w:noWrap/>
            <w:hideMark/>
          </w:tcPr>
          <w:p w14:paraId="6BB8B63F" w14:textId="70B803B6" w:rsidR="007F5C16" w:rsidRPr="007F5C16" w:rsidRDefault="007F5C16" w:rsidP="007F5C16">
            <w:pPr>
              <w:jc w:val="left"/>
              <w:rPr>
                <w:rFonts w:ascii="Arial" w:eastAsia="Times New Roman" w:hAnsi="Arial" w:cs="Arial"/>
                <w:kern w:val="0"/>
                <w:sz w:val="20"/>
                <w:szCs w:val="20"/>
                <w:lang w:eastAsia="lv-LV"/>
              </w:rPr>
            </w:pPr>
          </w:p>
        </w:tc>
        <w:tc>
          <w:tcPr>
            <w:tcW w:w="1276" w:type="dxa"/>
            <w:tcBorders>
              <w:top w:val="nil"/>
              <w:left w:val="nil"/>
              <w:bottom w:val="nil"/>
              <w:right w:val="nil"/>
            </w:tcBorders>
            <w:shd w:val="clear" w:color="auto" w:fill="auto"/>
            <w:noWrap/>
            <w:hideMark/>
          </w:tcPr>
          <w:p w14:paraId="283479A9" w14:textId="77777777" w:rsidR="007F5C16" w:rsidRPr="007F5C16" w:rsidRDefault="007F5C16" w:rsidP="007F5C16">
            <w:pPr>
              <w:jc w:val="left"/>
              <w:rPr>
                <w:rFonts w:ascii="Arial" w:eastAsia="Times New Roman" w:hAnsi="Arial" w:cs="Arial"/>
                <w:kern w:val="0"/>
                <w:sz w:val="20"/>
                <w:szCs w:val="20"/>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02C1C18" w14:textId="77777777" w:rsidR="007F5C16" w:rsidRPr="007F5C16" w:rsidRDefault="007F5C16" w:rsidP="007F5C16">
            <w:pPr>
              <w:jc w:val="right"/>
              <w:rPr>
                <w:rFonts w:ascii="Arial" w:eastAsia="Times New Roman" w:hAnsi="Arial" w:cs="Arial"/>
                <w:b/>
                <w:bCs/>
                <w:kern w:val="0"/>
                <w:sz w:val="20"/>
                <w:szCs w:val="20"/>
                <w:lang w:eastAsia="lv-LV"/>
              </w:rPr>
            </w:pPr>
            <w:r w:rsidRPr="007F5C16">
              <w:rPr>
                <w:rFonts w:ascii="Arial" w:eastAsia="Times New Roman" w:hAnsi="Arial" w:cs="Arial"/>
                <w:b/>
                <w:bCs/>
                <w:kern w:val="0"/>
                <w:sz w:val="20"/>
                <w:szCs w:val="20"/>
                <w:lang w:eastAsia="lv-LV"/>
              </w:rPr>
              <w:t>PVN 21%</w:t>
            </w:r>
          </w:p>
        </w:tc>
        <w:tc>
          <w:tcPr>
            <w:tcW w:w="2410" w:type="dxa"/>
            <w:tcBorders>
              <w:top w:val="nil"/>
              <w:left w:val="nil"/>
              <w:bottom w:val="single" w:sz="4" w:space="0" w:color="auto"/>
              <w:right w:val="single" w:sz="4" w:space="0" w:color="auto"/>
            </w:tcBorders>
            <w:shd w:val="clear" w:color="000000" w:fill="FFFFFF"/>
          </w:tcPr>
          <w:p w14:paraId="373E7413" w14:textId="7ADA5780" w:rsidR="007F5C16" w:rsidRPr="007F5C16" w:rsidRDefault="007F5C16" w:rsidP="007F5C16">
            <w:pPr>
              <w:jc w:val="right"/>
              <w:rPr>
                <w:rFonts w:ascii="Arial" w:eastAsia="Times New Roman" w:hAnsi="Arial" w:cs="Arial"/>
                <w:kern w:val="0"/>
                <w:sz w:val="20"/>
                <w:szCs w:val="20"/>
                <w:lang w:eastAsia="lv-LV"/>
              </w:rPr>
            </w:pPr>
          </w:p>
        </w:tc>
      </w:tr>
      <w:tr w:rsidR="007F5C16" w:rsidRPr="007F5C16" w14:paraId="5A4CE129" w14:textId="77777777" w:rsidTr="007F5C16">
        <w:trPr>
          <w:trHeight w:val="289"/>
        </w:trPr>
        <w:tc>
          <w:tcPr>
            <w:tcW w:w="923" w:type="dxa"/>
            <w:tcBorders>
              <w:top w:val="nil"/>
              <w:left w:val="nil"/>
              <w:bottom w:val="nil"/>
              <w:right w:val="nil"/>
            </w:tcBorders>
            <w:shd w:val="clear" w:color="auto" w:fill="auto"/>
            <w:noWrap/>
            <w:hideMark/>
          </w:tcPr>
          <w:p w14:paraId="4ACB2488" w14:textId="77777777" w:rsidR="007F5C16" w:rsidRPr="007F5C16" w:rsidRDefault="007F5C16" w:rsidP="007F5C16">
            <w:pPr>
              <w:jc w:val="right"/>
              <w:rPr>
                <w:rFonts w:ascii="Arial" w:eastAsia="Times New Roman" w:hAnsi="Arial" w:cs="Arial"/>
                <w:kern w:val="0"/>
                <w:sz w:val="20"/>
                <w:szCs w:val="20"/>
                <w:lang w:eastAsia="lv-LV"/>
              </w:rPr>
            </w:pPr>
          </w:p>
        </w:tc>
        <w:tc>
          <w:tcPr>
            <w:tcW w:w="6727" w:type="dxa"/>
            <w:tcBorders>
              <w:top w:val="nil"/>
              <w:left w:val="nil"/>
              <w:bottom w:val="nil"/>
              <w:right w:val="nil"/>
            </w:tcBorders>
            <w:shd w:val="clear" w:color="auto" w:fill="auto"/>
            <w:noWrap/>
            <w:hideMark/>
          </w:tcPr>
          <w:p w14:paraId="6E4550BE" w14:textId="77777777" w:rsidR="007F5C16" w:rsidRPr="007F5C16" w:rsidRDefault="007F5C16" w:rsidP="007F5C16">
            <w:pPr>
              <w:jc w:val="center"/>
              <w:rPr>
                <w:rFonts w:eastAsia="Times New Roman" w:cs="Times New Roman"/>
                <w:kern w:val="0"/>
                <w:sz w:val="20"/>
                <w:szCs w:val="20"/>
                <w:lang w:eastAsia="lv-LV"/>
              </w:rPr>
            </w:pPr>
          </w:p>
        </w:tc>
        <w:tc>
          <w:tcPr>
            <w:tcW w:w="1276" w:type="dxa"/>
            <w:tcBorders>
              <w:top w:val="nil"/>
              <w:left w:val="nil"/>
              <w:bottom w:val="nil"/>
              <w:right w:val="nil"/>
            </w:tcBorders>
            <w:shd w:val="clear" w:color="auto" w:fill="auto"/>
            <w:noWrap/>
            <w:vAlign w:val="bottom"/>
            <w:hideMark/>
          </w:tcPr>
          <w:p w14:paraId="743772F8" w14:textId="77777777" w:rsidR="007F5C16" w:rsidRPr="007F5C16" w:rsidRDefault="007F5C16" w:rsidP="007F5C16">
            <w:pPr>
              <w:jc w:val="left"/>
              <w:rPr>
                <w:rFonts w:eastAsia="Times New Roman" w:cs="Times New Roman"/>
                <w:kern w:val="0"/>
                <w:sz w:val="20"/>
                <w:szCs w:val="20"/>
                <w:lang w:eastAsia="lv-LV"/>
              </w:rPr>
            </w:pPr>
          </w:p>
        </w:tc>
        <w:tc>
          <w:tcPr>
            <w:tcW w:w="240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E428E4E" w14:textId="77777777" w:rsidR="007F5C16" w:rsidRPr="007F5C16" w:rsidRDefault="007F5C16" w:rsidP="007F5C16">
            <w:pPr>
              <w:jc w:val="right"/>
              <w:rPr>
                <w:rFonts w:ascii="Arial" w:eastAsia="Times New Roman" w:hAnsi="Arial" w:cs="Arial"/>
                <w:b/>
                <w:bCs/>
                <w:kern w:val="0"/>
                <w:sz w:val="22"/>
                <w:szCs w:val="22"/>
                <w:lang w:eastAsia="lv-LV"/>
              </w:rPr>
            </w:pPr>
            <w:r w:rsidRPr="007F5C16">
              <w:rPr>
                <w:rFonts w:ascii="Arial" w:eastAsia="Times New Roman" w:hAnsi="Arial" w:cs="Arial"/>
                <w:b/>
                <w:bCs/>
                <w:kern w:val="0"/>
                <w:sz w:val="22"/>
                <w:szCs w:val="22"/>
                <w:lang w:eastAsia="lv-LV"/>
              </w:rPr>
              <w:t>PAVISAM KOPĀ:</w:t>
            </w:r>
          </w:p>
        </w:tc>
        <w:tc>
          <w:tcPr>
            <w:tcW w:w="2410" w:type="dxa"/>
            <w:tcBorders>
              <w:top w:val="nil"/>
              <w:left w:val="nil"/>
              <w:bottom w:val="single" w:sz="4" w:space="0" w:color="auto"/>
              <w:right w:val="single" w:sz="4" w:space="0" w:color="auto"/>
            </w:tcBorders>
            <w:shd w:val="clear" w:color="000000" w:fill="FFFFFF"/>
            <w:hideMark/>
          </w:tcPr>
          <w:p w14:paraId="2A5A03B4" w14:textId="255BBCE4" w:rsidR="007F5C16" w:rsidRPr="007F5C16" w:rsidRDefault="007F5C16" w:rsidP="007F5C16">
            <w:pPr>
              <w:jc w:val="right"/>
              <w:rPr>
                <w:rFonts w:ascii="Arial" w:eastAsia="Times New Roman" w:hAnsi="Arial" w:cs="Arial"/>
                <w:b/>
                <w:bCs/>
                <w:kern w:val="0"/>
                <w:sz w:val="24"/>
                <w:szCs w:val="24"/>
                <w:lang w:eastAsia="lv-LV"/>
              </w:rPr>
            </w:pPr>
          </w:p>
        </w:tc>
      </w:tr>
    </w:tbl>
    <w:p w14:paraId="18E9AF71" w14:textId="77777777" w:rsidR="00D17923" w:rsidRDefault="00D17923" w:rsidP="00D17923">
      <w:pPr>
        <w:rPr>
          <w:sz w:val="24"/>
          <w:szCs w:val="24"/>
        </w:rPr>
        <w:sectPr w:rsidR="00D17923" w:rsidSect="00D17923">
          <w:pgSz w:w="16838" w:h="11906" w:orient="landscape" w:code="9"/>
          <w:pgMar w:top="1701" w:right="1134" w:bottom="1134" w:left="1134" w:header="709" w:footer="709" w:gutter="0"/>
          <w:cols w:space="708"/>
          <w:docGrid w:linePitch="360"/>
        </w:sectPr>
      </w:pPr>
    </w:p>
    <w:p w14:paraId="29BF2849" w14:textId="175FC7B4" w:rsidR="00D17923" w:rsidRDefault="00D17923" w:rsidP="00D17923">
      <w:pPr>
        <w:jc w:val="right"/>
        <w:rPr>
          <w:sz w:val="24"/>
          <w:szCs w:val="24"/>
        </w:rPr>
      </w:pPr>
      <w:r>
        <w:rPr>
          <w:sz w:val="24"/>
          <w:szCs w:val="24"/>
        </w:rPr>
        <w:lastRenderedPageBreak/>
        <w:t xml:space="preserve">Pielikums Nr. </w:t>
      </w:r>
      <w:r w:rsidR="00D869CA">
        <w:rPr>
          <w:sz w:val="24"/>
          <w:szCs w:val="24"/>
        </w:rPr>
        <w:t>2</w:t>
      </w:r>
    </w:p>
    <w:p w14:paraId="4952BC5D" w14:textId="3396F750" w:rsidR="00D17923" w:rsidRPr="00D17923" w:rsidRDefault="00F8214B" w:rsidP="00D17923">
      <w:pPr>
        <w:jc w:val="right"/>
        <w:rPr>
          <w:sz w:val="24"/>
          <w:szCs w:val="24"/>
        </w:rPr>
      </w:pPr>
      <w:r>
        <w:rPr>
          <w:sz w:val="24"/>
          <w:szCs w:val="24"/>
        </w:rPr>
        <w:t>pie</w:t>
      </w:r>
      <w:r w:rsidR="00D17923">
        <w:rPr>
          <w:sz w:val="24"/>
          <w:szCs w:val="24"/>
        </w:rPr>
        <w:t xml:space="preserve"> </w:t>
      </w:r>
      <w:r w:rsidR="00D17923" w:rsidRPr="00D17923">
        <w:rPr>
          <w:sz w:val="24"/>
          <w:szCs w:val="24"/>
        </w:rPr>
        <w:t xml:space="preserve">Cenu aptaujas par </w:t>
      </w:r>
    </w:p>
    <w:p w14:paraId="4FEECEC2" w14:textId="51C23BB0" w:rsidR="00D17923" w:rsidRDefault="00D17923" w:rsidP="00D17923">
      <w:pPr>
        <w:jc w:val="right"/>
        <w:rPr>
          <w:sz w:val="24"/>
          <w:szCs w:val="24"/>
        </w:rPr>
      </w:pPr>
      <w:r>
        <w:rPr>
          <w:sz w:val="24"/>
          <w:szCs w:val="24"/>
        </w:rPr>
        <w:t>“</w:t>
      </w:r>
      <w:r w:rsidRPr="00D17923">
        <w:rPr>
          <w:sz w:val="24"/>
          <w:szCs w:val="24"/>
        </w:rPr>
        <w:t>Skolas ielas 5</w:t>
      </w:r>
      <w:r>
        <w:rPr>
          <w:sz w:val="24"/>
          <w:szCs w:val="24"/>
        </w:rPr>
        <w:t>, Dobelē</w:t>
      </w:r>
      <w:r w:rsidRPr="00D17923">
        <w:rPr>
          <w:sz w:val="24"/>
          <w:szCs w:val="24"/>
        </w:rPr>
        <w:t xml:space="preserve"> </w:t>
      </w:r>
    </w:p>
    <w:p w14:paraId="061127C3" w14:textId="0F36E1CE" w:rsidR="00D17923" w:rsidRDefault="00D17923" w:rsidP="00D17923">
      <w:pPr>
        <w:jc w:val="right"/>
        <w:rPr>
          <w:sz w:val="24"/>
          <w:szCs w:val="24"/>
        </w:rPr>
      </w:pPr>
      <w:r>
        <w:rPr>
          <w:sz w:val="24"/>
          <w:szCs w:val="24"/>
        </w:rPr>
        <w:t>Saimniecības ēkas</w:t>
      </w:r>
      <w:r w:rsidRPr="00D17923">
        <w:rPr>
          <w:sz w:val="24"/>
          <w:szCs w:val="24"/>
        </w:rPr>
        <w:t xml:space="preserve"> demontāž</w:t>
      </w:r>
      <w:r>
        <w:rPr>
          <w:sz w:val="24"/>
          <w:szCs w:val="24"/>
        </w:rPr>
        <w:t>u”</w:t>
      </w:r>
    </w:p>
    <w:p w14:paraId="47814CEA" w14:textId="77777777" w:rsidR="00D869CA" w:rsidRDefault="00D869CA" w:rsidP="00D17923">
      <w:pPr>
        <w:jc w:val="right"/>
        <w:rPr>
          <w:sz w:val="24"/>
          <w:szCs w:val="24"/>
        </w:rPr>
      </w:pPr>
    </w:p>
    <w:p w14:paraId="5E4F567F" w14:textId="77777777" w:rsidR="00D869CA" w:rsidRPr="00F8214B" w:rsidRDefault="00D869CA" w:rsidP="00D869CA">
      <w:pPr>
        <w:jc w:val="center"/>
        <w:rPr>
          <w:rFonts w:cs="Times New Roman"/>
          <w:b/>
          <w:bCs/>
          <w:sz w:val="24"/>
          <w:szCs w:val="24"/>
        </w:rPr>
      </w:pPr>
      <w:r w:rsidRPr="00F8214B">
        <w:rPr>
          <w:rFonts w:cs="Times New Roman"/>
          <w:b/>
          <w:bCs/>
          <w:sz w:val="24"/>
          <w:szCs w:val="24"/>
        </w:rPr>
        <w:t>TEHNISKĀ SPECIFIKĀCIJA</w:t>
      </w:r>
    </w:p>
    <w:p w14:paraId="24B625AC" w14:textId="77777777" w:rsidR="00D869CA" w:rsidRPr="00F8214B" w:rsidRDefault="00D869CA" w:rsidP="00D869CA">
      <w:pPr>
        <w:jc w:val="center"/>
        <w:rPr>
          <w:rFonts w:cs="Times New Roman"/>
          <w:b/>
          <w:bCs/>
          <w:sz w:val="24"/>
          <w:szCs w:val="24"/>
        </w:rPr>
      </w:pPr>
    </w:p>
    <w:p w14:paraId="7AD001A9" w14:textId="77777777" w:rsidR="00D869CA" w:rsidRPr="00F8214B" w:rsidRDefault="00D869CA" w:rsidP="00D869CA">
      <w:pPr>
        <w:widowControl w:val="0"/>
        <w:numPr>
          <w:ilvl w:val="0"/>
          <w:numId w:val="4"/>
        </w:numPr>
        <w:tabs>
          <w:tab w:val="left" w:pos="425"/>
          <w:tab w:val="left" w:pos="993"/>
        </w:tabs>
        <w:autoSpaceDE w:val="0"/>
        <w:autoSpaceDN w:val="0"/>
        <w:jc w:val="left"/>
        <w:rPr>
          <w:rFonts w:cs="Times New Roman"/>
          <w:b/>
          <w:bCs/>
          <w:sz w:val="24"/>
          <w:szCs w:val="24"/>
        </w:rPr>
      </w:pPr>
      <w:r w:rsidRPr="00F8214B">
        <w:rPr>
          <w:rFonts w:cs="Times New Roman"/>
          <w:b/>
          <w:bCs/>
          <w:sz w:val="24"/>
          <w:szCs w:val="24"/>
        </w:rPr>
        <w:t>Veicamie darbi:</w:t>
      </w:r>
    </w:p>
    <w:p w14:paraId="18DCA9DB" w14:textId="77777777" w:rsidR="00D869CA" w:rsidRPr="00683602" w:rsidRDefault="00D869CA" w:rsidP="00D869CA">
      <w:pPr>
        <w:tabs>
          <w:tab w:val="left" w:pos="600"/>
          <w:tab w:val="left" w:pos="720"/>
          <w:tab w:val="left" w:pos="993"/>
        </w:tabs>
        <w:suppressAutoHyphens/>
        <w:rPr>
          <w:rFonts w:cs="Times New Roman"/>
          <w:sz w:val="24"/>
          <w:szCs w:val="24"/>
          <w:u w:val="single"/>
        </w:rPr>
      </w:pPr>
      <w:r w:rsidRPr="00683602">
        <w:rPr>
          <w:rFonts w:cs="Times New Roman"/>
          <w:sz w:val="24"/>
          <w:szCs w:val="24"/>
          <w:u w:val="single"/>
        </w:rPr>
        <w:t>“Skolas ielas 5, Dobelē Saimniecības ēkas demontāž</w:t>
      </w:r>
      <w:r>
        <w:rPr>
          <w:rFonts w:cs="Times New Roman"/>
          <w:sz w:val="24"/>
          <w:szCs w:val="24"/>
          <w:u w:val="single"/>
        </w:rPr>
        <w:t>a</w:t>
      </w:r>
      <w:r w:rsidRPr="00683602">
        <w:rPr>
          <w:rFonts w:cs="Times New Roman"/>
          <w:sz w:val="24"/>
          <w:szCs w:val="24"/>
          <w:u w:val="single"/>
        </w:rPr>
        <w:t>”</w:t>
      </w:r>
      <w:r w:rsidRPr="00F8214B">
        <w:rPr>
          <w:rFonts w:cs="Times New Roman"/>
          <w:sz w:val="24"/>
          <w:szCs w:val="24"/>
          <w:u w:val="single"/>
        </w:rPr>
        <w:t>,</w:t>
      </w:r>
      <w:r w:rsidRPr="00F8214B">
        <w:rPr>
          <w:rFonts w:cs="Times New Roman"/>
          <w:sz w:val="24"/>
          <w:szCs w:val="24"/>
        </w:rPr>
        <w:t xml:space="preserve"> jāveic saskaņā ar tehnisko specifikāciju un Cenu aptaujas nosacījumiem.</w:t>
      </w:r>
    </w:p>
    <w:p w14:paraId="646CFAF7" w14:textId="65CCA62F" w:rsidR="00D869CA" w:rsidRPr="00F8214B" w:rsidRDefault="00D869CA" w:rsidP="00D869CA">
      <w:pPr>
        <w:tabs>
          <w:tab w:val="left" w:pos="600"/>
          <w:tab w:val="left" w:pos="720"/>
          <w:tab w:val="left" w:pos="993"/>
        </w:tabs>
        <w:suppressAutoHyphens/>
        <w:rPr>
          <w:rFonts w:cs="Times New Roman"/>
          <w:sz w:val="24"/>
          <w:szCs w:val="24"/>
          <w:u w:val="single"/>
        </w:rPr>
      </w:pPr>
      <w:r w:rsidRPr="00F8214B">
        <w:rPr>
          <w:rFonts w:cs="Times New Roman"/>
          <w:sz w:val="24"/>
          <w:szCs w:val="24"/>
        </w:rPr>
        <w:t>Adreses:</w:t>
      </w:r>
      <w:r>
        <w:rPr>
          <w:rFonts w:cs="Times New Roman"/>
          <w:sz w:val="24"/>
          <w:szCs w:val="24"/>
        </w:rPr>
        <w:t xml:space="preserve"> </w:t>
      </w:r>
      <w:r>
        <w:rPr>
          <w:rFonts w:cs="Times New Roman"/>
          <w:sz w:val="24"/>
          <w:szCs w:val="24"/>
          <w:u w:val="single"/>
        </w:rPr>
        <w:t>Skolas iela 5</w:t>
      </w:r>
      <w:r w:rsidRPr="00F8214B">
        <w:rPr>
          <w:rFonts w:cs="Times New Roman"/>
          <w:sz w:val="24"/>
          <w:szCs w:val="24"/>
          <w:u w:val="single"/>
        </w:rPr>
        <w:t>, Dobele</w:t>
      </w:r>
      <w:r>
        <w:rPr>
          <w:rFonts w:cs="Times New Roman"/>
          <w:sz w:val="24"/>
          <w:szCs w:val="24"/>
          <w:u w:val="single"/>
        </w:rPr>
        <w:t>.</w:t>
      </w:r>
    </w:p>
    <w:p w14:paraId="43E4CFB7" w14:textId="77777777" w:rsidR="00D869CA" w:rsidRPr="00F8214B" w:rsidRDefault="00D869CA" w:rsidP="00D869CA">
      <w:pPr>
        <w:widowControl w:val="0"/>
        <w:numPr>
          <w:ilvl w:val="0"/>
          <w:numId w:val="4"/>
        </w:numPr>
        <w:tabs>
          <w:tab w:val="left" w:pos="425"/>
          <w:tab w:val="left" w:pos="600"/>
          <w:tab w:val="left" w:pos="720"/>
          <w:tab w:val="left" w:pos="993"/>
        </w:tabs>
        <w:suppressAutoHyphens/>
        <w:jc w:val="left"/>
        <w:rPr>
          <w:rFonts w:cs="Times New Roman"/>
          <w:b/>
          <w:bCs/>
          <w:sz w:val="24"/>
          <w:szCs w:val="24"/>
        </w:rPr>
      </w:pPr>
      <w:r w:rsidRPr="00F8214B">
        <w:rPr>
          <w:rFonts w:cs="Times New Roman"/>
          <w:b/>
          <w:bCs/>
          <w:sz w:val="24"/>
          <w:szCs w:val="24"/>
        </w:rPr>
        <w:t>Darba uzdevums un apjomi:</w:t>
      </w:r>
    </w:p>
    <w:p w14:paraId="3C016E3B" w14:textId="77777777" w:rsidR="00D869CA" w:rsidRPr="00F8214B" w:rsidRDefault="00D869CA" w:rsidP="00D869CA">
      <w:pPr>
        <w:tabs>
          <w:tab w:val="left" w:pos="360"/>
        </w:tabs>
        <w:rPr>
          <w:rFonts w:eastAsia="Times New Roman" w:cs="Times New Roman"/>
          <w:sz w:val="24"/>
          <w:szCs w:val="24"/>
        </w:rPr>
      </w:pPr>
      <w:r w:rsidRPr="00F8214B">
        <w:rPr>
          <w:rFonts w:cs="Times New Roman"/>
          <w:sz w:val="24"/>
          <w:szCs w:val="24"/>
        </w:rPr>
        <w:t xml:space="preserve">2.1.Līdz piedāvājuma iesniegšanai Pretendentam </w:t>
      </w:r>
      <w:r w:rsidRPr="00683602">
        <w:rPr>
          <w:rFonts w:cs="Times New Roman"/>
          <w:sz w:val="24"/>
          <w:szCs w:val="24"/>
          <w:u w:val="single"/>
        </w:rPr>
        <w:t>jāveic objekta apsekošana</w:t>
      </w:r>
      <w:r w:rsidRPr="00F8214B">
        <w:rPr>
          <w:rFonts w:cs="Times New Roman"/>
          <w:sz w:val="24"/>
          <w:szCs w:val="24"/>
        </w:rPr>
        <w:t xml:space="preserve"> un jāizvērtē veicamo Darbu apjoms, izvērtējot pasākumus, kas veicami, lai kvalitatīvi varētu izpildīt Darbus  </w:t>
      </w:r>
      <w:r w:rsidRPr="00F8214B">
        <w:rPr>
          <w:rFonts w:cs="Times New Roman"/>
          <w:i/>
          <w:iCs/>
          <w:sz w:val="24"/>
          <w:szCs w:val="24"/>
        </w:rPr>
        <w:t>(Pretendentam jāapraksta/jānorāda finanšu piedāvājumā).</w:t>
      </w:r>
    </w:p>
    <w:p w14:paraId="1DEEA39B" w14:textId="655AA967" w:rsidR="00D869CA" w:rsidRPr="00F8214B" w:rsidRDefault="00D869CA" w:rsidP="00D869CA">
      <w:pPr>
        <w:tabs>
          <w:tab w:val="left" w:pos="360"/>
        </w:tabs>
        <w:rPr>
          <w:rFonts w:cs="Times New Roman"/>
          <w:sz w:val="24"/>
          <w:szCs w:val="24"/>
        </w:rPr>
      </w:pPr>
      <w:r w:rsidRPr="00F8214B">
        <w:rPr>
          <w:rFonts w:cs="Times New Roman"/>
          <w:sz w:val="24"/>
          <w:szCs w:val="24"/>
        </w:rPr>
        <w:t xml:space="preserve">2.2.Pretendents ir atbildīgs par iesniegto piedāvājumu, ja arī piedāvājumā radušās kļūdas, nepareizi saprotot vai interpretējot Cenu aptaujā noteiktās prasības. </w:t>
      </w:r>
    </w:p>
    <w:p w14:paraId="17744C32" w14:textId="1A824889" w:rsidR="00D869CA" w:rsidRPr="009D76BC" w:rsidRDefault="00D869CA" w:rsidP="00D869CA">
      <w:pPr>
        <w:tabs>
          <w:tab w:val="left" w:pos="360"/>
        </w:tabs>
        <w:rPr>
          <w:rFonts w:eastAsia="Times New Roman" w:cs="Times New Roman"/>
          <w:sz w:val="24"/>
          <w:szCs w:val="24"/>
        </w:rPr>
      </w:pPr>
      <w:r w:rsidRPr="00F8214B">
        <w:rPr>
          <w:rFonts w:cs="Times New Roman"/>
          <w:sz w:val="24"/>
          <w:szCs w:val="24"/>
        </w:rPr>
        <w:t xml:space="preserve">2.3.Remontdarbu gaitā iegūtie materiāli, kuri atzīstami par būvgružiem, kuru savākšanai un uzkrāšanai līdz aizvešanai uz sertificētu izgāztuvi ir jāizmanto būvgružu konteineri. Būvniecības procesā radītie atkritumi jāsavāc un jāutilizē atsevišķi no sadzīves atkritumiem. Pēc būvgružu izvešanas Pretendents iesniedz Pasūtītājam dokumentu par attiecīgo būvgružu pieņemšanu utilizācijai atkritumu šķirošanas laukumā.   </w:t>
      </w:r>
      <w:r w:rsidRPr="00F8214B">
        <w:rPr>
          <w:rFonts w:cs="Times New Roman"/>
          <w:i/>
          <w:iCs/>
          <w:sz w:val="24"/>
          <w:szCs w:val="24"/>
        </w:rPr>
        <w:t>(Pretendentam jāapraksta/jānorāda finanšu piedāvājumā).</w:t>
      </w:r>
      <w:r w:rsidRPr="00F8214B">
        <w:rPr>
          <w:rFonts w:cs="Times New Roman"/>
          <w:sz w:val="24"/>
          <w:szCs w:val="24"/>
        </w:rPr>
        <w:t xml:space="preserve"> </w:t>
      </w:r>
    </w:p>
    <w:p w14:paraId="639BD608" w14:textId="50789877" w:rsidR="00D869CA" w:rsidRPr="00F8214B" w:rsidRDefault="00D869CA" w:rsidP="00D869CA">
      <w:pPr>
        <w:tabs>
          <w:tab w:val="left" w:pos="360"/>
        </w:tabs>
        <w:rPr>
          <w:rFonts w:cs="Times New Roman"/>
          <w:sz w:val="24"/>
          <w:szCs w:val="24"/>
        </w:rPr>
      </w:pPr>
      <w:r w:rsidRPr="00F8214B">
        <w:rPr>
          <w:rFonts w:cs="Times New Roman"/>
          <w:sz w:val="24"/>
          <w:szCs w:val="24"/>
        </w:rPr>
        <w:t>2.</w:t>
      </w:r>
      <w:r w:rsidR="009D76BC">
        <w:rPr>
          <w:rFonts w:cs="Times New Roman"/>
          <w:sz w:val="24"/>
          <w:szCs w:val="24"/>
        </w:rPr>
        <w:t>4</w:t>
      </w:r>
      <w:r w:rsidRPr="00F8214B">
        <w:rPr>
          <w:rFonts w:cs="Times New Roman"/>
          <w:sz w:val="24"/>
          <w:szCs w:val="24"/>
        </w:rPr>
        <w:t>.</w:t>
      </w:r>
      <w:r w:rsidR="009D76BC">
        <w:rPr>
          <w:rFonts w:cs="Times New Roman"/>
          <w:sz w:val="24"/>
          <w:szCs w:val="24"/>
        </w:rPr>
        <w:t>Darbus</w:t>
      </w:r>
      <w:r w:rsidRPr="00F8214B">
        <w:rPr>
          <w:rFonts w:cs="Times New Roman"/>
          <w:sz w:val="24"/>
          <w:szCs w:val="24"/>
        </w:rPr>
        <w:t xml:space="preserve"> ir jāorganizē un jāveic tādā veidā, lai netraucētu </w:t>
      </w:r>
      <w:r>
        <w:rPr>
          <w:rFonts w:cs="Times New Roman"/>
          <w:sz w:val="24"/>
          <w:szCs w:val="24"/>
        </w:rPr>
        <w:t>blakus esošo māju iedzīvotājiem</w:t>
      </w:r>
      <w:r w:rsidRPr="00F8214B">
        <w:rPr>
          <w:rFonts w:cs="Times New Roman"/>
          <w:sz w:val="24"/>
          <w:szCs w:val="24"/>
        </w:rPr>
        <w:t xml:space="preserve">.  </w:t>
      </w:r>
      <w:r>
        <w:rPr>
          <w:rFonts w:cs="Times New Roman"/>
          <w:sz w:val="24"/>
          <w:szCs w:val="24"/>
        </w:rPr>
        <w:t>A</w:t>
      </w:r>
      <w:r w:rsidRPr="00F8214B">
        <w:rPr>
          <w:rFonts w:cs="Times New Roman"/>
          <w:sz w:val="24"/>
          <w:szCs w:val="24"/>
        </w:rPr>
        <w:t xml:space="preserve">tsevišķus remonta darbus, saistītus ar lieliem putekļiem un lielu troksni, lai būvdarbu veicējs, iepriekš saskaņojot ar Pasūtītāju, būtu gatavs veikt laika posmā, kas netraucē </w:t>
      </w:r>
      <w:r>
        <w:rPr>
          <w:rFonts w:cs="Times New Roman"/>
          <w:sz w:val="24"/>
          <w:szCs w:val="24"/>
        </w:rPr>
        <w:t>blakus esošo māju iedzīvotājiem</w:t>
      </w:r>
      <w:r w:rsidRPr="00F8214B">
        <w:rPr>
          <w:rFonts w:cs="Times New Roman"/>
          <w:sz w:val="24"/>
          <w:szCs w:val="24"/>
        </w:rPr>
        <w:t xml:space="preserve">. </w:t>
      </w:r>
    </w:p>
    <w:p w14:paraId="6C6ECFC3" w14:textId="239D5DA0" w:rsidR="00D869CA" w:rsidRPr="00F8214B" w:rsidRDefault="00D869CA" w:rsidP="00D869CA">
      <w:pPr>
        <w:tabs>
          <w:tab w:val="left" w:pos="360"/>
        </w:tabs>
        <w:rPr>
          <w:rFonts w:cs="Times New Roman"/>
          <w:sz w:val="24"/>
          <w:szCs w:val="24"/>
        </w:rPr>
      </w:pPr>
      <w:r w:rsidRPr="00F8214B">
        <w:rPr>
          <w:rFonts w:cs="Times New Roman"/>
          <w:sz w:val="24"/>
          <w:szCs w:val="24"/>
        </w:rPr>
        <w:t>2.</w:t>
      </w:r>
      <w:r w:rsidR="009D76BC">
        <w:rPr>
          <w:rFonts w:cs="Times New Roman"/>
          <w:sz w:val="24"/>
          <w:szCs w:val="24"/>
        </w:rPr>
        <w:t>5</w:t>
      </w:r>
      <w:r w:rsidRPr="00F8214B">
        <w:rPr>
          <w:rFonts w:cs="Times New Roman"/>
          <w:sz w:val="24"/>
          <w:szCs w:val="24"/>
        </w:rPr>
        <w:t>.Būvdarbu veicējs nes materiālo atbildību par savas vainas dēļ nodarītajiem bojājumiem.</w:t>
      </w:r>
    </w:p>
    <w:p w14:paraId="72256A64" w14:textId="72896A86" w:rsidR="00D869CA" w:rsidRPr="00F8214B" w:rsidRDefault="00D869CA" w:rsidP="00D869CA">
      <w:pPr>
        <w:tabs>
          <w:tab w:val="left" w:pos="360"/>
        </w:tabs>
        <w:rPr>
          <w:rFonts w:cs="Times New Roman"/>
          <w:sz w:val="24"/>
          <w:szCs w:val="24"/>
        </w:rPr>
      </w:pPr>
      <w:r w:rsidRPr="00F8214B">
        <w:rPr>
          <w:rFonts w:cs="Times New Roman"/>
          <w:sz w:val="24"/>
          <w:szCs w:val="24"/>
        </w:rPr>
        <w:t>2.</w:t>
      </w:r>
      <w:r w:rsidR="009D76BC">
        <w:rPr>
          <w:rFonts w:cs="Times New Roman"/>
          <w:sz w:val="24"/>
          <w:szCs w:val="24"/>
        </w:rPr>
        <w:t>6</w:t>
      </w:r>
      <w:r w:rsidRPr="00F8214B">
        <w:rPr>
          <w:rFonts w:cs="Times New Roman"/>
          <w:sz w:val="24"/>
          <w:szCs w:val="24"/>
        </w:rPr>
        <w:t xml:space="preserve">.Pretendents norāda atbildīgo, kuram pastāvīgi jānodrošina drošība, kārtība un tīrība objektā. Pēc pirmā aizrādījuma nekavējoties ir jālikvidē trūkumi, kā arī nepieļauj nepiederošu personu iekļūšanu objektā. </w:t>
      </w:r>
    </w:p>
    <w:p w14:paraId="6F2546DC" w14:textId="44ADB533" w:rsidR="00D869CA" w:rsidRDefault="00D869CA" w:rsidP="00D869CA">
      <w:pPr>
        <w:tabs>
          <w:tab w:val="left" w:pos="360"/>
        </w:tabs>
        <w:rPr>
          <w:rFonts w:cs="Times New Roman"/>
          <w:sz w:val="24"/>
          <w:szCs w:val="24"/>
        </w:rPr>
      </w:pPr>
      <w:r w:rsidRPr="00F8214B">
        <w:rPr>
          <w:rFonts w:cs="Times New Roman"/>
          <w:sz w:val="24"/>
          <w:szCs w:val="24"/>
        </w:rPr>
        <w:t>2.</w:t>
      </w:r>
      <w:r w:rsidR="009D76BC">
        <w:rPr>
          <w:rFonts w:cs="Times New Roman"/>
          <w:sz w:val="24"/>
          <w:szCs w:val="24"/>
        </w:rPr>
        <w:t>7</w:t>
      </w:r>
      <w:r w:rsidRPr="00F8214B">
        <w:rPr>
          <w:rFonts w:cs="Times New Roman"/>
          <w:sz w:val="24"/>
          <w:szCs w:val="24"/>
        </w:rPr>
        <w:t>. Būvdarbu veicējam ir pašam jānodrošina apstākļi, lai remontdarbi tiktu veikti atbilstoši tehnoloģijām, kuras norāda pielietoto būvmateriālu ražotāji.</w:t>
      </w:r>
    </w:p>
    <w:p w14:paraId="570D2C42" w14:textId="7DD9E8BA" w:rsidR="007F5C16" w:rsidRPr="00F8214B" w:rsidRDefault="007F5C16" w:rsidP="007F5C16">
      <w:pPr>
        <w:tabs>
          <w:tab w:val="left" w:pos="426"/>
        </w:tabs>
        <w:rPr>
          <w:rFonts w:cs="Times New Roman"/>
          <w:sz w:val="24"/>
          <w:szCs w:val="24"/>
        </w:rPr>
      </w:pPr>
      <w:r>
        <w:rPr>
          <w:rFonts w:cs="Times New Roman"/>
          <w:sz w:val="24"/>
          <w:szCs w:val="24"/>
        </w:rPr>
        <w:t xml:space="preserve">2.8. </w:t>
      </w:r>
      <w:r w:rsidRPr="007F5C16">
        <w:rPr>
          <w:sz w:val="24"/>
          <w:szCs w:val="24"/>
        </w:rPr>
        <w:t>Uzņēmējam jāveic dokumentācijas sakārtošana ar būvvaldi</w:t>
      </w:r>
      <w:r>
        <w:rPr>
          <w:sz w:val="24"/>
          <w:szCs w:val="24"/>
        </w:rPr>
        <w:t>. SIA “DOBELES NAMSAIMNIEKS” sagatavo pilnvarojumu uzņēmēja darbībai pārvaldnieka vārdā.</w:t>
      </w:r>
    </w:p>
    <w:p w14:paraId="4DFA28A7" w14:textId="77777777" w:rsidR="00D869CA" w:rsidRPr="00F8214B" w:rsidRDefault="00D869CA" w:rsidP="00D869CA">
      <w:pPr>
        <w:widowControl w:val="0"/>
        <w:numPr>
          <w:ilvl w:val="0"/>
          <w:numId w:val="4"/>
        </w:numPr>
        <w:tabs>
          <w:tab w:val="left" w:pos="425"/>
        </w:tabs>
        <w:jc w:val="left"/>
        <w:rPr>
          <w:rFonts w:cs="Times New Roman"/>
          <w:b/>
          <w:bCs/>
          <w:sz w:val="24"/>
          <w:szCs w:val="24"/>
        </w:rPr>
      </w:pPr>
      <w:r w:rsidRPr="00F8214B">
        <w:rPr>
          <w:rFonts w:cs="Times New Roman"/>
          <w:b/>
          <w:bCs/>
          <w:sz w:val="24"/>
          <w:szCs w:val="24"/>
        </w:rPr>
        <w:t>Nosacījumi par speciālistiem:</w:t>
      </w:r>
    </w:p>
    <w:p w14:paraId="10F676D2"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cs="Times New Roman"/>
          <w:sz w:val="24"/>
          <w:szCs w:val="24"/>
        </w:rPr>
        <w:t xml:space="preserve">3.1.Nodrošināt Atbildīgā būvdarbu vadītāja klātbūtni objektā katru dienu un kad vien nepieciešams, arī ārpus normālā darba laika un brīvdienās. </w:t>
      </w:r>
    </w:p>
    <w:p w14:paraId="5A391C32"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cs="Times New Roman"/>
          <w:sz w:val="24"/>
          <w:szCs w:val="24"/>
          <w:lang w:eastAsia="zh-CN"/>
        </w:rPr>
        <w:t>3.2.Pretendents</w:t>
      </w:r>
      <w:r w:rsidRPr="00F8214B">
        <w:rPr>
          <w:rFonts w:eastAsia="Times New Roman" w:cs="Times New Roman"/>
          <w:noProof/>
          <w:sz w:val="24"/>
          <w:szCs w:val="24"/>
          <w:lang w:eastAsia="lv-LV"/>
        </w:rPr>
        <w:t xml:space="preserve"> izpilda Darbus atbilstošā kvalitātē un pilnā apjomā saskaņā ar līguma     noteikumiem, Latvijas Republikas spēkā esošajiem normatīvajiem aktiem,  kas attiecas uz Darbu izpildi, būvnormatīviem un būvizstrādājumu ražotāju noteiktajiem standartiem, ciktāl tie nav pretrunā ar Latvijas Republikā spēkā esošajiem normatīvajiem aktiem.</w:t>
      </w:r>
    </w:p>
    <w:p w14:paraId="5BFB960F"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cs="Times New Roman"/>
          <w:sz w:val="24"/>
          <w:szCs w:val="24"/>
          <w:lang w:eastAsia="zh-CN"/>
        </w:rPr>
        <w:t>3.3.Pretendents</w:t>
      </w:r>
      <w:r w:rsidRPr="00F8214B">
        <w:rPr>
          <w:rFonts w:eastAsia="Times New Roman" w:cs="Times New Roman"/>
          <w:noProof/>
          <w:sz w:val="24"/>
          <w:szCs w:val="24"/>
          <w:lang w:eastAsia="lv-LV"/>
        </w:rPr>
        <w:t xml:space="preserve"> Darbu izpildei, nodrošināt kvalificētu un atestētu tehnisko personālu un iekārtas.</w:t>
      </w:r>
    </w:p>
    <w:p w14:paraId="5DB8ACDE"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eastAsia="Times New Roman" w:cs="Times New Roman"/>
          <w:noProof/>
          <w:sz w:val="24"/>
          <w:szCs w:val="24"/>
          <w:lang w:eastAsia="lv-LV"/>
        </w:rPr>
        <w:t xml:space="preserve">3.4.Veicot Darbus, </w:t>
      </w:r>
      <w:r w:rsidRPr="00F8214B">
        <w:rPr>
          <w:rFonts w:cs="Times New Roman"/>
          <w:sz w:val="24"/>
          <w:szCs w:val="24"/>
          <w:lang w:eastAsia="zh-CN"/>
        </w:rPr>
        <w:t>Pretendents</w:t>
      </w:r>
      <w:r w:rsidRPr="00F8214B">
        <w:rPr>
          <w:rFonts w:eastAsia="Times New Roman" w:cs="Times New Roman"/>
          <w:noProof/>
          <w:sz w:val="24"/>
          <w:szCs w:val="24"/>
          <w:lang w:eastAsia="lv-LV"/>
        </w:rPr>
        <w:t xml:space="preserve"> nodrošina Darba aizsardzības likuma un citu Latvijas Republikā spēkā esošo darba aizsardzību reglamentējošo normatīvo aktu prasību izpildi.</w:t>
      </w:r>
    </w:p>
    <w:p w14:paraId="10CC9E50"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cs="Times New Roman"/>
          <w:sz w:val="24"/>
          <w:szCs w:val="24"/>
          <w:lang w:eastAsia="zh-CN"/>
        </w:rPr>
        <w:t>3.5.Pretendentam</w:t>
      </w:r>
      <w:r w:rsidRPr="00F8214B">
        <w:rPr>
          <w:rFonts w:eastAsia="Times New Roman" w:cs="Times New Roman"/>
          <w:noProof/>
          <w:sz w:val="24"/>
          <w:szCs w:val="24"/>
          <w:lang w:eastAsia="lv-LV"/>
        </w:rPr>
        <w:t xml:space="preserve"> ir jāizpilda Darbi un jāveic savi pienākumi ar vislielāko rūpību un efektivitāti, jāaizsargā Pasūtītāja likumīgās intereses darījumos ar trešajām personām, kā arī jāievēro konfidencialitāte attiecībā uz saņemto informāciju, kas nav vispārpieejama.</w:t>
      </w:r>
    </w:p>
    <w:p w14:paraId="14E2187D"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cs="Times New Roman"/>
          <w:sz w:val="24"/>
          <w:szCs w:val="24"/>
          <w:lang w:eastAsia="zh-CN"/>
        </w:rPr>
        <w:t>3.6.Pretendents</w:t>
      </w:r>
      <w:r w:rsidRPr="00F8214B">
        <w:rPr>
          <w:rFonts w:eastAsia="Times New Roman" w:cs="Times New Roman"/>
          <w:noProof/>
          <w:sz w:val="24"/>
          <w:szCs w:val="24"/>
          <w:lang w:eastAsia="lv-LV"/>
        </w:rPr>
        <w:t xml:space="preserve">  pilnībā atbild par jebkuru risku, kāds var rasties, neizpildot Darbus </w:t>
      </w:r>
      <w:r w:rsidRPr="00F8214B">
        <w:rPr>
          <w:rFonts w:cs="Times New Roman"/>
          <w:sz w:val="24"/>
          <w:szCs w:val="24"/>
          <w:lang w:eastAsia="zh-CN"/>
        </w:rPr>
        <w:t>Pretendenta</w:t>
      </w:r>
      <w:r w:rsidRPr="00F8214B">
        <w:rPr>
          <w:rFonts w:eastAsia="Times New Roman" w:cs="Times New Roman"/>
          <w:noProof/>
          <w:sz w:val="24"/>
          <w:szCs w:val="24"/>
          <w:lang w:eastAsia="lv-LV"/>
        </w:rPr>
        <w:t xml:space="preserve"> vainas dēļ. </w:t>
      </w:r>
      <w:r w:rsidRPr="00F8214B">
        <w:rPr>
          <w:rFonts w:cs="Times New Roman"/>
          <w:sz w:val="24"/>
          <w:szCs w:val="24"/>
          <w:lang w:eastAsia="zh-CN"/>
        </w:rPr>
        <w:t>Pretendentam</w:t>
      </w:r>
      <w:r w:rsidRPr="00F8214B">
        <w:rPr>
          <w:rFonts w:eastAsia="Times New Roman" w:cs="Times New Roman"/>
          <w:noProof/>
          <w:sz w:val="24"/>
          <w:szCs w:val="24"/>
          <w:lang w:eastAsia="lv-LV"/>
        </w:rPr>
        <w:t xml:space="preserve"> jāatlīdzina Pasūtītājam nodarītie zaudējumi, ja </w:t>
      </w:r>
      <w:r w:rsidRPr="00F8214B">
        <w:rPr>
          <w:rFonts w:cs="Times New Roman"/>
          <w:sz w:val="24"/>
          <w:szCs w:val="24"/>
          <w:lang w:eastAsia="zh-CN"/>
        </w:rPr>
        <w:t xml:space="preserve">Pretendenta </w:t>
      </w:r>
      <w:r w:rsidRPr="00F8214B">
        <w:rPr>
          <w:rFonts w:eastAsia="Times New Roman" w:cs="Times New Roman"/>
          <w:noProof/>
          <w:sz w:val="24"/>
          <w:szCs w:val="24"/>
          <w:lang w:eastAsia="lv-LV"/>
        </w:rPr>
        <w:t xml:space="preserve">vainas dēļ </w:t>
      </w:r>
      <w:r w:rsidRPr="00F8214B">
        <w:rPr>
          <w:rFonts w:eastAsia="Times New Roman" w:cs="Times New Roman"/>
          <w:noProof/>
          <w:sz w:val="24"/>
          <w:szCs w:val="24"/>
          <w:lang w:eastAsia="lv-LV"/>
        </w:rPr>
        <w:lastRenderedPageBreak/>
        <w:t>Darbi netiek vispār izpildīti vai tiek izpildīti nepienācīgi, vai netiek izpildīti līgumā paredzētajā laikā.</w:t>
      </w:r>
    </w:p>
    <w:p w14:paraId="40D23A71" w14:textId="77777777" w:rsidR="00D869CA" w:rsidRPr="00F8214B" w:rsidRDefault="00D869CA" w:rsidP="00D869CA">
      <w:pPr>
        <w:autoSpaceDE w:val="0"/>
        <w:autoSpaceDN w:val="0"/>
        <w:rPr>
          <w:rFonts w:eastAsia="Times New Roman" w:cs="Times New Roman"/>
          <w:noProof/>
          <w:sz w:val="24"/>
          <w:szCs w:val="24"/>
          <w:lang w:eastAsia="lv-LV"/>
        </w:rPr>
      </w:pPr>
      <w:r w:rsidRPr="00F8214B">
        <w:rPr>
          <w:rFonts w:eastAsia="Times New Roman" w:cs="Times New Roman"/>
          <w:noProof/>
          <w:sz w:val="24"/>
          <w:szCs w:val="24"/>
          <w:lang w:eastAsia="lv-LV"/>
        </w:rPr>
        <w:t xml:space="preserve">3.7.Pasūtītājs apņemas izsniegt </w:t>
      </w:r>
      <w:r w:rsidRPr="00F8214B">
        <w:rPr>
          <w:rFonts w:cs="Times New Roman"/>
          <w:sz w:val="24"/>
          <w:szCs w:val="24"/>
          <w:lang w:eastAsia="zh-CN"/>
        </w:rPr>
        <w:t>Pretendenta</w:t>
      </w:r>
      <w:r w:rsidRPr="00F8214B">
        <w:rPr>
          <w:rFonts w:eastAsia="Times New Roman" w:cs="Times New Roman"/>
          <w:noProof/>
          <w:sz w:val="24"/>
          <w:szCs w:val="24"/>
          <w:lang w:eastAsia="lv-LV"/>
        </w:rPr>
        <w:t xml:space="preserve"> visu darba veikšanai nepieciešamo informāciju un dokumentāciju, kā arī  pieņemt </w:t>
      </w:r>
      <w:r w:rsidRPr="00F8214B">
        <w:rPr>
          <w:rFonts w:cs="Times New Roman"/>
          <w:sz w:val="24"/>
          <w:szCs w:val="24"/>
          <w:lang w:eastAsia="zh-CN"/>
        </w:rPr>
        <w:t>Pretendenta</w:t>
      </w:r>
      <w:r w:rsidRPr="00F8214B">
        <w:rPr>
          <w:rFonts w:eastAsia="Times New Roman" w:cs="Times New Roman"/>
          <w:noProof/>
          <w:sz w:val="24"/>
          <w:szCs w:val="24"/>
          <w:lang w:eastAsia="lv-LV"/>
        </w:rPr>
        <w:t xml:space="preserve"> darbus, parakstot nodošanas - pieņemšanas aktu.</w:t>
      </w:r>
    </w:p>
    <w:p w14:paraId="56901AF4" w14:textId="43FAB2F6" w:rsidR="00D869CA" w:rsidRPr="00F8214B" w:rsidRDefault="00D869CA" w:rsidP="00D869CA">
      <w:pPr>
        <w:autoSpaceDE w:val="0"/>
        <w:autoSpaceDN w:val="0"/>
        <w:rPr>
          <w:rFonts w:eastAsia="Times New Roman" w:cs="Times New Roman"/>
          <w:noProof/>
          <w:sz w:val="24"/>
          <w:szCs w:val="24"/>
          <w:lang w:eastAsia="lv-LV"/>
        </w:rPr>
      </w:pPr>
      <w:r w:rsidRPr="00F8214B">
        <w:rPr>
          <w:rFonts w:eastAsia="Times New Roman" w:cs="Times New Roman"/>
          <w:noProof/>
          <w:sz w:val="24"/>
          <w:szCs w:val="24"/>
          <w:lang w:eastAsia="lv-LV"/>
        </w:rPr>
        <w:t xml:space="preserve">3.8.Pasūtītājs apņemas kompensēt </w:t>
      </w:r>
      <w:r w:rsidRPr="00F8214B">
        <w:rPr>
          <w:rFonts w:cs="Times New Roman"/>
          <w:sz w:val="24"/>
          <w:szCs w:val="24"/>
          <w:lang w:eastAsia="zh-CN"/>
        </w:rPr>
        <w:t>Pretendentam</w:t>
      </w:r>
      <w:r w:rsidRPr="00F8214B">
        <w:rPr>
          <w:rFonts w:eastAsia="Times New Roman" w:cs="Times New Roman"/>
          <w:noProof/>
          <w:sz w:val="24"/>
          <w:szCs w:val="24"/>
          <w:lang w:eastAsia="lv-LV"/>
        </w:rPr>
        <w:t xml:space="preserve"> radušos zaudējumus, ja no </w:t>
      </w:r>
      <w:r w:rsidRPr="00F8214B">
        <w:rPr>
          <w:rFonts w:cs="Times New Roman"/>
          <w:sz w:val="24"/>
          <w:szCs w:val="24"/>
          <w:lang w:eastAsia="zh-CN"/>
        </w:rPr>
        <w:t>Pretendenta</w:t>
      </w:r>
      <w:r w:rsidRPr="00F8214B">
        <w:rPr>
          <w:rFonts w:eastAsia="Times New Roman" w:cs="Times New Roman"/>
          <w:noProof/>
          <w:sz w:val="24"/>
          <w:szCs w:val="24"/>
          <w:lang w:eastAsia="lv-LV"/>
        </w:rPr>
        <w:t xml:space="preserve"> neatkarīgu apstākļu dēļ tiek mainīti Darbi vai darba procesā ir noskaidrojies, ka Darbus turpināt nav lietderīgi. Kompensācijas summa tiek noteikta, Pusēm vienojoties.</w:t>
      </w:r>
    </w:p>
    <w:p w14:paraId="7166F654" w14:textId="77777777" w:rsidR="00D869CA" w:rsidRPr="00F8214B" w:rsidRDefault="00D869CA" w:rsidP="00D869CA">
      <w:pPr>
        <w:widowControl w:val="0"/>
        <w:numPr>
          <w:ilvl w:val="0"/>
          <w:numId w:val="4"/>
        </w:numPr>
        <w:tabs>
          <w:tab w:val="left" w:pos="425"/>
        </w:tabs>
        <w:autoSpaceDE w:val="0"/>
        <w:autoSpaceDN w:val="0"/>
        <w:ind w:right="-22"/>
        <w:jc w:val="left"/>
        <w:rPr>
          <w:rFonts w:eastAsia="Arial,Italic" w:cs="Times New Roman"/>
          <w:b/>
          <w:bCs/>
          <w:sz w:val="24"/>
          <w:szCs w:val="24"/>
        </w:rPr>
      </w:pPr>
      <w:r w:rsidRPr="00F8214B">
        <w:rPr>
          <w:rFonts w:eastAsia="Arial,Italic" w:cs="Times New Roman"/>
          <w:b/>
          <w:bCs/>
          <w:sz w:val="24"/>
          <w:szCs w:val="24"/>
        </w:rPr>
        <w:t>Darbu daudzumos ir jāņem vērā:</w:t>
      </w:r>
    </w:p>
    <w:p w14:paraId="54082CCD" w14:textId="5424A2AC" w:rsidR="00D869CA" w:rsidRDefault="00D869CA" w:rsidP="00D869CA">
      <w:pPr>
        <w:tabs>
          <w:tab w:val="left" w:pos="0"/>
        </w:tabs>
        <w:ind w:right="-22"/>
        <w:rPr>
          <w:rFonts w:cs="Times New Roman"/>
          <w:sz w:val="24"/>
          <w:szCs w:val="24"/>
        </w:rPr>
      </w:pPr>
      <w:r w:rsidRPr="00F8214B">
        <w:rPr>
          <w:rFonts w:cs="Times New Roman"/>
          <w:sz w:val="24"/>
          <w:szCs w:val="24"/>
          <w:lang w:val="en-US" w:eastAsia="lv-LV"/>
        </w:rPr>
        <w:t xml:space="preserve">4.1. </w:t>
      </w:r>
      <w:r w:rsidRPr="00F8214B">
        <w:rPr>
          <w:rFonts w:eastAsia="Arial,Italic" w:cs="Times New Roman"/>
          <w:sz w:val="24"/>
          <w:szCs w:val="24"/>
        </w:rPr>
        <w:t xml:space="preserve">Izstrādājot piedāvājumu, Pretendentam rūpīgi jāpārskata doto darbu daudzumu apjomu un </w:t>
      </w:r>
      <w:r w:rsidRPr="00F8214B">
        <w:rPr>
          <w:rFonts w:cs="Times New Roman"/>
          <w:sz w:val="24"/>
          <w:szCs w:val="24"/>
        </w:rPr>
        <w:t>jāiekļauj izmaksas visiem nepieciešamajiem mehānismiem</w:t>
      </w:r>
      <w:r w:rsidR="009D76BC">
        <w:rPr>
          <w:rFonts w:cs="Times New Roman"/>
          <w:sz w:val="24"/>
          <w:szCs w:val="24"/>
        </w:rPr>
        <w:t xml:space="preserve"> un</w:t>
      </w:r>
      <w:r w:rsidRPr="00F8214B">
        <w:rPr>
          <w:rFonts w:cs="Times New Roman"/>
          <w:sz w:val="24"/>
          <w:szCs w:val="24"/>
        </w:rPr>
        <w:t xml:space="preserve"> darba rīkiem u.t.t., kas nav minēti tehniskajā specifikācijā</w:t>
      </w:r>
      <w:r w:rsidR="009D76BC">
        <w:rPr>
          <w:rFonts w:cs="Times New Roman"/>
          <w:sz w:val="24"/>
          <w:szCs w:val="24"/>
        </w:rPr>
        <w:t>.</w:t>
      </w:r>
      <w:r w:rsidRPr="00F8214B">
        <w:rPr>
          <w:rFonts w:cs="Times New Roman"/>
          <w:sz w:val="24"/>
          <w:szCs w:val="24"/>
        </w:rPr>
        <w:t xml:space="preserve"> </w:t>
      </w:r>
    </w:p>
    <w:p w14:paraId="1C817D53" w14:textId="1CF48E51" w:rsidR="00AE3660" w:rsidRPr="009D76BC" w:rsidRDefault="00AE3660" w:rsidP="00D869CA">
      <w:pPr>
        <w:tabs>
          <w:tab w:val="left" w:pos="0"/>
        </w:tabs>
        <w:ind w:right="-22"/>
        <w:rPr>
          <w:rFonts w:eastAsia="Times New Roman" w:cs="Times New Roman"/>
          <w:sz w:val="24"/>
          <w:szCs w:val="24"/>
          <w:lang w:eastAsia="lv-LV"/>
        </w:rPr>
      </w:pPr>
      <w:r>
        <w:rPr>
          <w:rFonts w:cs="Times New Roman"/>
          <w:sz w:val="24"/>
          <w:szCs w:val="24"/>
        </w:rPr>
        <w:t>4.2. Pēc darbu veikšanas esošā teritorija jāatstāj nolīdzināta</w:t>
      </w:r>
      <w:r w:rsidR="006F0750">
        <w:rPr>
          <w:rFonts w:cs="Times New Roman"/>
          <w:sz w:val="24"/>
          <w:szCs w:val="24"/>
        </w:rPr>
        <w:t xml:space="preserve"> un jāatjauno zaļā zona.</w:t>
      </w:r>
      <w:r>
        <w:rPr>
          <w:rFonts w:cs="Times New Roman"/>
          <w:sz w:val="24"/>
          <w:szCs w:val="24"/>
        </w:rPr>
        <w:t xml:space="preserve"> Sakārtot piebraucamo ceļu.</w:t>
      </w:r>
    </w:p>
    <w:p w14:paraId="2B936C4F" w14:textId="77777777" w:rsidR="00F43DEC" w:rsidRPr="00F8214B" w:rsidRDefault="00F43DEC" w:rsidP="00D869CA">
      <w:pPr>
        <w:tabs>
          <w:tab w:val="left" w:pos="0"/>
        </w:tabs>
        <w:ind w:right="-22"/>
        <w:rPr>
          <w:rFonts w:eastAsia="Arial,Italic" w:cs="Times New Roman"/>
          <w:sz w:val="24"/>
          <w:szCs w:val="24"/>
        </w:rPr>
      </w:pPr>
    </w:p>
    <w:p w14:paraId="29A06948" w14:textId="414D02A5" w:rsidR="00D17923" w:rsidRPr="00F43DEC" w:rsidRDefault="00D17923" w:rsidP="00F43DEC">
      <w:pPr>
        <w:widowControl w:val="0"/>
        <w:jc w:val="left"/>
        <w:rPr>
          <w:rFonts w:cs="Times New Roman"/>
          <w:sz w:val="24"/>
          <w:szCs w:val="20"/>
          <w:lang w:eastAsia="zh-CN"/>
        </w:rPr>
      </w:pPr>
      <w:r w:rsidRPr="00D17923">
        <w:rPr>
          <w:rFonts w:cs="Times New Roman"/>
          <w:b/>
          <w:bCs/>
          <w:sz w:val="28"/>
          <w:szCs w:val="28"/>
          <w:lang w:eastAsia="zh-CN"/>
        </w:rPr>
        <w:t xml:space="preserve">Saimniecības ēkas demontāža </w:t>
      </w:r>
    </w:p>
    <w:p w14:paraId="6393286F" w14:textId="77777777" w:rsidR="00D17923" w:rsidRPr="00D17923" w:rsidRDefault="00D17923" w:rsidP="00D17923">
      <w:pPr>
        <w:widowControl w:val="0"/>
        <w:ind w:firstLineChars="800" w:firstLine="1920"/>
        <w:jc w:val="left"/>
        <w:rPr>
          <w:rFonts w:cs="Times New Roman"/>
          <w:sz w:val="24"/>
          <w:szCs w:val="20"/>
          <w:lang w:eastAsia="zh-CN"/>
        </w:rPr>
      </w:pPr>
    </w:p>
    <w:p w14:paraId="03C46895" w14:textId="418F2483" w:rsidR="00D17923" w:rsidRPr="00D17923" w:rsidRDefault="00D17923" w:rsidP="00D869CA">
      <w:pPr>
        <w:widowControl w:val="0"/>
        <w:ind w:firstLineChars="800" w:firstLine="1920"/>
        <w:jc w:val="left"/>
        <w:rPr>
          <w:rFonts w:cs="Times New Roman"/>
          <w:sz w:val="24"/>
          <w:szCs w:val="20"/>
          <w:lang w:eastAsia="zh-CN"/>
        </w:rPr>
      </w:pPr>
      <w:r w:rsidRPr="00D17923">
        <w:rPr>
          <w:rFonts w:cs="Times New Roman"/>
          <w:noProof/>
          <w:sz w:val="24"/>
          <w:szCs w:val="20"/>
          <w:lang w:eastAsia="zh-CN"/>
        </w:rPr>
        <w:drawing>
          <wp:inline distT="0" distB="0" distL="0" distR="0" wp14:anchorId="208F32C8" wp14:editId="6A2622EF">
            <wp:extent cx="3152775" cy="2628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775" cy="2628900"/>
                    </a:xfrm>
                    <a:prstGeom prst="rect">
                      <a:avLst/>
                    </a:prstGeom>
                    <a:noFill/>
                    <a:ln>
                      <a:noFill/>
                    </a:ln>
                  </pic:spPr>
                </pic:pic>
              </a:graphicData>
            </a:graphic>
          </wp:inline>
        </w:drawing>
      </w:r>
    </w:p>
    <w:p w14:paraId="3A9CDFAF" w14:textId="05FC77DE" w:rsidR="00D17923" w:rsidRPr="00D17923" w:rsidRDefault="00D17923" w:rsidP="00D869CA">
      <w:pPr>
        <w:widowControl w:val="0"/>
        <w:ind w:firstLineChars="800" w:firstLine="1920"/>
        <w:jc w:val="left"/>
        <w:rPr>
          <w:rFonts w:cs="Times New Roman"/>
          <w:sz w:val="24"/>
          <w:szCs w:val="20"/>
          <w:lang w:eastAsia="zh-CN"/>
        </w:rPr>
      </w:pPr>
      <w:r w:rsidRPr="00D17923">
        <w:rPr>
          <w:rFonts w:cs="Times New Roman"/>
          <w:noProof/>
          <w:sz w:val="24"/>
          <w:szCs w:val="20"/>
          <w:lang w:eastAsia="zh-CN"/>
        </w:rPr>
        <w:drawing>
          <wp:inline distT="0" distB="0" distL="0" distR="0" wp14:anchorId="309BE14C" wp14:editId="6874A4A1">
            <wp:extent cx="3143250"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0" cy="2362200"/>
                    </a:xfrm>
                    <a:prstGeom prst="rect">
                      <a:avLst/>
                    </a:prstGeom>
                    <a:noFill/>
                    <a:ln>
                      <a:noFill/>
                    </a:ln>
                  </pic:spPr>
                </pic:pic>
              </a:graphicData>
            </a:graphic>
          </wp:inline>
        </w:drawing>
      </w:r>
    </w:p>
    <w:p w14:paraId="1E2923B0" w14:textId="77777777" w:rsidR="00D869CA" w:rsidRDefault="00D17923" w:rsidP="00D17923">
      <w:pPr>
        <w:widowControl w:val="0"/>
        <w:ind w:firstLineChars="800" w:firstLine="1920"/>
        <w:jc w:val="left"/>
        <w:rPr>
          <w:rFonts w:cs="Times New Roman"/>
          <w:sz w:val="24"/>
          <w:szCs w:val="20"/>
          <w:lang w:eastAsia="zh-CN"/>
        </w:rPr>
      </w:pPr>
      <w:r w:rsidRPr="00D17923">
        <w:rPr>
          <w:rFonts w:cs="Times New Roman"/>
          <w:noProof/>
          <w:sz w:val="24"/>
          <w:szCs w:val="20"/>
          <w:lang w:eastAsia="zh-CN"/>
        </w:rPr>
        <w:lastRenderedPageBreak/>
        <w:drawing>
          <wp:inline distT="0" distB="0" distL="0" distR="0" wp14:anchorId="671EF4C0" wp14:editId="04C8C3A3">
            <wp:extent cx="3162300" cy="2371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2300" cy="2371725"/>
                    </a:xfrm>
                    <a:prstGeom prst="rect">
                      <a:avLst/>
                    </a:prstGeom>
                    <a:noFill/>
                    <a:ln>
                      <a:noFill/>
                    </a:ln>
                  </pic:spPr>
                </pic:pic>
              </a:graphicData>
            </a:graphic>
          </wp:inline>
        </w:drawing>
      </w:r>
      <w:r w:rsidR="00D869CA">
        <w:rPr>
          <w:rFonts w:cs="Times New Roman"/>
          <w:sz w:val="24"/>
          <w:szCs w:val="20"/>
          <w:lang w:eastAsia="zh-CN"/>
        </w:rPr>
        <w:br w:type="page"/>
      </w:r>
    </w:p>
    <w:p w14:paraId="597249DE" w14:textId="51AEE771" w:rsidR="00F8214B" w:rsidRDefault="00F8214B" w:rsidP="00F8214B">
      <w:pPr>
        <w:jc w:val="right"/>
        <w:rPr>
          <w:sz w:val="24"/>
          <w:szCs w:val="24"/>
        </w:rPr>
      </w:pPr>
      <w:r>
        <w:rPr>
          <w:sz w:val="24"/>
          <w:szCs w:val="24"/>
        </w:rPr>
        <w:lastRenderedPageBreak/>
        <w:t xml:space="preserve">Pielikums Nr. </w:t>
      </w:r>
      <w:r w:rsidR="00F43DEC">
        <w:rPr>
          <w:sz w:val="24"/>
          <w:szCs w:val="24"/>
        </w:rPr>
        <w:t>3</w:t>
      </w:r>
    </w:p>
    <w:p w14:paraId="1088B10D" w14:textId="77777777" w:rsidR="00F8214B" w:rsidRPr="00D17923" w:rsidRDefault="00F8214B" w:rsidP="00F8214B">
      <w:pPr>
        <w:jc w:val="right"/>
        <w:rPr>
          <w:sz w:val="24"/>
          <w:szCs w:val="24"/>
        </w:rPr>
      </w:pPr>
      <w:r>
        <w:rPr>
          <w:sz w:val="24"/>
          <w:szCs w:val="24"/>
        </w:rPr>
        <w:t xml:space="preserve">pie </w:t>
      </w:r>
      <w:r w:rsidRPr="00D17923">
        <w:rPr>
          <w:sz w:val="24"/>
          <w:szCs w:val="24"/>
        </w:rPr>
        <w:t xml:space="preserve">Cenu aptaujas par </w:t>
      </w:r>
    </w:p>
    <w:p w14:paraId="66FD0CAC" w14:textId="77777777" w:rsidR="00F8214B" w:rsidRDefault="00F8214B" w:rsidP="00F8214B">
      <w:pPr>
        <w:jc w:val="right"/>
        <w:rPr>
          <w:sz w:val="24"/>
          <w:szCs w:val="24"/>
        </w:rPr>
      </w:pPr>
      <w:r>
        <w:rPr>
          <w:sz w:val="24"/>
          <w:szCs w:val="24"/>
        </w:rPr>
        <w:t>“</w:t>
      </w:r>
      <w:r w:rsidRPr="00D17923">
        <w:rPr>
          <w:sz w:val="24"/>
          <w:szCs w:val="24"/>
        </w:rPr>
        <w:t>Skolas ielas 5</w:t>
      </w:r>
      <w:r>
        <w:rPr>
          <w:sz w:val="24"/>
          <w:szCs w:val="24"/>
        </w:rPr>
        <w:t>, Dobelē</w:t>
      </w:r>
      <w:r w:rsidRPr="00D17923">
        <w:rPr>
          <w:sz w:val="24"/>
          <w:szCs w:val="24"/>
        </w:rPr>
        <w:t xml:space="preserve"> </w:t>
      </w:r>
    </w:p>
    <w:p w14:paraId="14DC113B" w14:textId="77777777" w:rsidR="00F8214B" w:rsidRDefault="00F8214B" w:rsidP="00F8214B">
      <w:pPr>
        <w:jc w:val="right"/>
        <w:rPr>
          <w:sz w:val="24"/>
          <w:szCs w:val="24"/>
        </w:rPr>
      </w:pPr>
      <w:r>
        <w:rPr>
          <w:sz w:val="24"/>
          <w:szCs w:val="24"/>
        </w:rPr>
        <w:t>Saimniecības ēkas</w:t>
      </w:r>
      <w:r w:rsidRPr="00D17923">
        <w:rPr>
          <w:sz w:val="24"/>
          <w:szCs w:val="24"/>
        </w:rPr>
        <w:t xml:space="preserve"> demontāž</w:t>
      </w:r>
      <w:r>
        <w:rPr>
          <w:sz w:val="24"/>
          <w:szCs w:val="24"/>
        </w:rPr>
        <w:t>u”</w:t>
      </w:r>
    </w:p>
    <w:p w14:paraId="06EEAB76" w14:textId="77777777" w:rsidR="00F8214B" w:rsidRPr="00F8214B" w:rsidRDefault="00F8214B" w:rsidP="00F43DEC">
      <w:pPr>
        <w:rPr>
          <w:rFonts w:eastAsia="Times New Roman" w:cs="Times New Roman"/>
          <w:b/>
          <w:bCs/>
          <w:color w:val="FF0000"/>
          <w:sz w:val="24"/>
          <w:szCs w:val="24"/>
          <w:lang w:eastAsia="zh-CN"/>
        </w:rPr>
      </w:pPr>
    </w:p>
    <w:p w14:paraId="0D348B3D" w14:textId="77777777" w:rsidR="00F8214B" w:rsidRPr="00F8214B" w:rsidRDefault="00F8214B" w:rsidP="00F8214B">
      <w:pPr>
        <w:ind w:left="851"/>
        <w:jc w:val="center"/>
        <w:rPr>
          <w:rFonts w:eastAsia="Times New Roman" w:cs="Times New Roman"/>
          <w:b/>
          <w:bCs/>
          <w:sz w:val="24"/>
          <w:szCs w:val="24"/>
          <w:lang w:eastAsia="zh-CN"/>
        </w:rPr>
      </w:pPr>
    </w:p>
    <w:p w14:paraId="33CE4D92" w14:textId="77777777" w:rsidR="00F8214B" w:rsidRPr="00F8214B" w:rsidRDefault="00F8214B" w:rsidP="00F8214B">
      <w:pPr>
        <w:ind w:left="851"/>
        <w:jc w:val="center"/>
        <w:rPr>
          <w:rFonts w:eastAsia="Times New Roman" w:cs="Times New Roman"/>
          <w:b/>
          <w:bCs/>
          <w:sz w:val="24"/>
          <w:szCs w:val="24"/>
          <w:lang w:eastAsia="zh-CN"/>
        </w:rPr>
      </w:pPr>
      <w:r w:rsidRPr="00F8214B">
        <w:rPr>
          <w:rFonts w:cs="Times New Roman"/>
          <w:b/>
          <w:bCs/>
          <w:sz w:val="24"/>
          <w:szCs w:val="24"/>
          <w:lang w:eastAsia="zh-CN"/>
        </w:rPr>
        <w:t>PIETEIKUMS DALĪBAI CENU APTAUJĀ</w:t>
      </w:r>
    </w:p>
    <w:p w14:paraId="0C82AC8A" w14:textId="77777777" w:rsidR="00F8214B" w:rsidRPr="00F8214B" w:rsidRDefault="00F8214B" w:rsidP="00F8214B">
      <w:pPr>
        <w:ind w:left="851"/>
        <w:jc w:val="center"/>
        <w:rPr>
          <w:rFonts w:eastAsia="Times New Roman" w:cs="Times New Roman"/>
          <w:b/>
          <w:bCs/>
          <w:sz w:val="24"/>
          <w:szCs w:val="24"/>
          <w:lang w:eastAsia="zh-CN"/>
        </w:rPr>
      </w:pPr>
    </w:p>
    <w:p w14:paraId="48C40202" w14:textId="06069872" w:rsidR="007F5C16" w:rsidRDefault="00F8214B" w:rsidP="00F8214B">
      <w:pPr>
        <w:spacing w:after="160"/>
        <w:rPr>
          <w:rFonts w:cs="Times New Roman"/>
          <w:sz w:val="24"/>
          <w:szCs w:val="24"/>
          <w:lang w:eastAsia="zh-CN"/>
        </w:rPr>
      </w:pPr>
      <w:r w:rsidRPr="00F8214B">
        <w:rPr>
          <w:rFonts w:cs="Times New Roman"/>
          <w:sz w:val="24"/>
          <w:szCs w:val="24"/>
          <w:lang w:eastAsia="zh-CN"/>
        </w:rPr>
        <w:t>_________</w:t>
      </w:r>
      <w:r w:rsidR="007F5C16">
        <w:rPr>
          <w:rFonts w:cs="Times New Roman"/>
          <w:sz w:val="24"/>
          <w:szCs w:val="24"/>
          <w:lang w:eastAsia="zh-CN"/>
        </w:rPr>
        <w:t xml:space="preserve"> </w:t>
      </w:r>
      <w:r w:rsidRPr="00F8214B">
        <w:rPr>
          <w:rFonts w:cs="Times New Roman"/>
          <w:sz w:val="24"/>
          <w:szCs w:val="24"/>
          <w:lang w:eastAsia="zh-CN"/>
        </w:rPr>
        <w:t>202</w:t>
      </w:r>
      <w:r>
        <w:rPr>
          <w:rFonts w:cs="Times New Roman"/>
          <w:sz w:val="24"/>
          <w:szCs w:val="24"/>
          <w:lang w:eastAsia="zh-CN"/>
        </w:rPr>
        <w:t>1</w:t>
      </w:r>
      <w:r w:rsidRPr="00F8214B">
        <w:rPr>
          <w:rFonts w:cs="Times New Roman"/>
          <w:sz w:val="24"/>
          <w:szCs w:val="24"/>
          <w:lang w:eastAsia="zh-CN"/>
        </w:rPr>
        <w:t>.gada __.__________</w:t>
      </w:r>
    </w:p>
    <w:p w14:paraId="0A2B5C41" w14:textId="7C453314" w:rsidR="00F8214B" w:rsidRPr="007F5C16" w:rsidRDefault="007F5C16" w:rsidP="00F8214B">
      <w:pPr>
        <w:spacing w:after="160"/>
        <w:rPr>
          <w:rFonts w:cs="Times New Roman"/>
          <w:sz w:val="24"/>
          <w:szCs w:val="24"/>
          <w:lang w:eastAsia="zh-CN"/>
        </w:rPr>
      </w:pPr>
      <w:r>
        <w:rPr>
          <w:rFonts w:cs="Times New Roman"/>
          <w:sz w:val="24"/>
          <w:szCs w:val="24"/>
          <w:lang w:eastAsia="zh-CN"/>
        </w:rPr>
        <w:t>(</w:t>
      </w:r>
      <w:r w:rsidR="00F8214B" w:rsidRPr="007F5C16">
        <w:rPr>
          <w:rFonts w:cs="Times New Roman"/>
          <w:sz w:val="24"/>
          <w:szCs w:val="24"/>
          <w:lang w:eastAsia="zh-CN"/>
        </w:rPr>
        <w:t>Vietas nosaukums,datums</w:t>
      </w:r>
      <w:r>
        <w:rPr>
          <w:rFonts w:cs="Times New Roman"/>
          <w:sz w:val="24"/>
          <w:szCs w:val="24"/>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F8214B" w:rsidRPr="00F8214B" w14:paraId="1B3E1B7A" w14:textId="77777777" w:rsidTr="00F8214B">
        <w:tc>
          <w:tcPr>
            <w:tcW w:w="4315" w:type="dxa"/>
          </w:tcPr>
          <w:p w14:paraId="3C7ED320"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Pretendenta nosaukums</w:t>
            </w:r>
          </w:p>
        </w:tc>
        <w:tc>
          <w:tcPr>
            <w:tcW w:w="4315" w:type="dxa"/>
          </w:tcPr>
          <w:p w14:paraId="68763E3A" w14:textId="77777777" w:rsidR="00F8214B" w:rsidRPr="00F8214B" w:rsidRDefault="00F8214B" w:rsidP="00F8214B">
            <w:pPr>
              <w:rPr>
                <w:rFonts w:eastAsia="Times New Roman" w:cs="Times New Roman"/>
                <w:sz w:val="24"/>
                <w:szCs w:val="24"/>
                <w:lang w:eastAsia="zh-CN"/>
              </w:rPr>
            </w:pPr>
          </w:p>
        </w:tc>
      </w:tr>
      <w:tr w:rsidR="00F8214B" w:rsidRPr="00F8214B" w14:paraId="08ACC4BF" w14:textId="77777777" w:rsidTr="00F8214B">
        <w:tc>
          <w:tcPr>
            <w:tcW w:w="4315" w:type="dxa"/>
          </w:tcPr>
          <w:p w14:paraId="38B0DA15"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Reģistrācijas numurs</w:t>
            </w:r>
          </w:p>
        </w:tc>
        <w:tc>
          <w:tcPr>
            <w:tcW w:w="4315" w:type="dxa"/>
          </w:tcPr>
          <w:p w14:paraId="73AB2B65" w14:textId="77777777" w:rsidR="00F8214B" w:rsidRPr="00F8214B" w:rsidRDefault="00F8214B" w:rsidP="00F8214B">
            <w:pPr>
              <w:rPr>
                <w:rFonts w:eastAsia="Times New Roman" w:cs="Times New Roman"/>
                <w:sz w:val="24"/>
                <w:szCs w:val="24"/>
                <w:lang w:eastAsia="zh-CN"/>
              </w:rPr>
            </w:pPr>
          </w:p>
        </w:tc>
      </w:tr>
      <w:tr w:rsidR="00F8214B" w:rsidRPr="00F8214B" w14:paraId="70613EAA" w14:textId="77777777" w:rsidTr="00F8214B">
        <w:tc>
          <w:tcPr>
            <w:tcW w:w="4315" w:type="dxa"/>
          </w:tcPr>
          <w:p w14:paraId="67047B06"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Juridiskā adrese</w:t>
            </w:r>
          </w:p>
        </w:tc>
        <w:tc>
          <w:tcPr>
            <w:tcW w:w="4315" w:type="dxa"/>
          </w:tcPr>
          <w:p w14:paraId="31F07264" w14:textId="77777777" w:rsidR="00F8214B" w:rsidRPr="00F8214B" w:rsidRDefault="00F8214B" w:rsidP="00F8214B">
            <w:pPr>
              <w:rPr>
                <w:rFonts w:eastAsia="Times New Roman" w:cs="Times New Roman"/>
                <w:sz w:val="24"/>
                <w:szCs w:val="24"/>
                <w:lang w:eastAsia="zh-CN"/>
              </w:rPr>
            </w:pPr>
          </w:p>
        </w:tc>
      </w:tr>
      <w:tr w:rsidR="00F8214B" w:rsidRPr="00F8214B" w14:paraId="27B59021" w14:textId="77777777" w:rsidTr="00F8214B">
        <w:tc>
          <w:tcPr>
            <w:tcW w:w="4315" w:type="dxa"/>
          </w:tcPr>
          <w:p w14:paraId="5DAE05E1"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Faktiskā adrese</w:t>
            </w:r>
          </w:p>
        </w:tc>
        <w:tc>
          <w:tcPr>
            <w:tcW w:w="4315" w:type="dxa"/>
          </w:tcPr>
          <w:p w14:paraId="782467F8" w14:textId="77777777" w:rsidR="00F8214B" w:rsidRPr="00F8214B" w:rsidRDefault="00F8214B" w:rsidP="00F8214B">
            <w:pPr>
              <w:rPr>
                <w:rFonts w:eastAsia="Times New Roman" w:cs="Times New Roman"/>
                <w:sz w:val="24"/>
                <w:szCs w:val="24"/>
                <w:lang w:eastAsia="zh-CN"/>
              </w:rPr>
            </w:pPr>
          </w:p>
        </w:tc>
      </w:tr>
      <w:tr w:rsidR="00F8214B" w:rsidRPr="00F8214B" w14:paraId="0FFBBC07" w14:textId="77777777" w:rsidTr="00F8214B">
        <w:tc>
          <w:tcPr>
            <w:tcW w:w="4315" w:type="dxa"/>
          </w:tcPr>
          <w:p w14:paraId="7B66FF5A" w14:textId="77777777" w:rsidR="00F8214B" w:rsidRPr="00F8214B" w:rsidRDefault="00F8214B" w:rsidP="00F8214B">
            <w:pPr>
              <w:rPr>
                <w:rFonts w:eastAsia="Times New Roman" w:cs="Times New Roman"/>
                <w:b/>
                <w:bCs/>
                <w:sz w:val="24"/>
                <w:szCs w:val="24"/>
                <w:lang w:eastAsia="zh-CN"/>
              </w:rPr>
            </w:pPr>
            <w:r w:rsidRPr="00F8214B">
              <w:rPr>
                <w:rFonts w:cs="Times New Roman"/>
                <w:b/>
                <w:bCs/>
                <w:sz w:val="24"/>
                <w:szCs w:val="24"/>
                <w:lang w:eastAsia="zh-CN"/>
              </w:rPr>
              <w:t xml:space="preserve">Bankas rekvizīti: </w:t>
            </w:r>
            <w:r w:rsidRPr="00F8214B">
              <w:rPr>
                <w:rFonts w:cs="Times New Roman"/>
                <w:sz w:val="24"/>
                <w:szCs w:val="24"/>
                <w:lang w:eastAsia="zh-CN"/>
              </w:rPr>
              <w:t>nosaukums</w:t>
            </w:r>
          </w:p>
        </w:tc>
        <w:tc>
          <w:tcPr>
            <w:tcW w:w="4315" w:type="dxa"/>
          </w:tcPr>
          <w:p w14:paraId="395F16D5" w14:textId="77777777" w:rsidR="00F8214B" w:rsidRPr="00F8214B" w:rsidRDefault="00F8214B" w:rsidP="00F8214B">
            <w:pPr>
              <w:rPr>
                <w:rFonts w:eastAsia="Times New Roman" w:cs="Times New Roman"/>
                <w:sz w:val="24"/>
                <w:szCs w:val="24"/>
                <w:lang w:eastAsia="zh-CN"/>
              </w:rPr>
            </w:pPr>
          </w:p>
        </w:tc>
      </w:tr>
      <w:tr w:rsidR="00F8214B" w:rsidRPr="00F8214B" w14:paraId="2125B83B" w14:textId="77777777" w:rsidTr="00F8214B">
        <w:tc>
          <w:tcPr>
            <w:tcW w:w="4315" w:type="dxa"/>
          </w:tcPr>
          <w:p w14:paraId="4769196E"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 xml:space="preserve">Kods </w:t>
            </w:r>
          </w:p>
        </w:tc>
        <w:tc>
          <w:tcPr>
            <w:tcW w:w="4315" w:type="dxa"/>
          </w:tcPr>
          <w:p w14:paraId="26017657" w14:textId="77777777" w:rsidR="00F8214B" w:rsidRPr="00F8214B" w:rsidRDefault="00F8214B" w:rsidP="00F8214B">
            <w:pPr>
              <w:rPr>
                <w:rFonts w:eastAsia="Times New Roman" w:cs="Times New Roman"/>
                <w:sz w:val="24"/>
                <w:szCs w:val="24"/>
                <w:lang w:eastAsia="zh-CN"/>
              </w:rPr>
            </w:pPr>
          </w:p>
        </w:tc>
      </w:tr>
      <w:tr w:rsidR="00F8214B" w:rsidRPr="00F8214B" w14:paraId="2E5689E3" w14:textId="77777777" w:rsidTr="00F8214B">
        <w:tc>
          <w:tcPr>
            <w:tcW w:w="4315" w:type="dxa"/>
          </w:tcPr>
          <w:p w14:paraId="3F1973FE"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Konta numurs</w:t>
            </w:r>
          </w:p>
        </w:tc>
        <w:tc>
          <w:tcPr>
            <w:tcW w:w="4315" w:type="dxa"/>
          </w:tcPr>
          <w:p w14:paraId="4E83B8D4" w14:textId="77777777" w:rsidR="00F8214B" w:rsidRPr="00F8214B" w:rsidRDefault="00F8214B" w:rsidP="00F8214B">
            <w:pPr>
              <w:rPr>
                <w:rFonts w:eastAsia="Times New Roman" w:cs="Times New Roman"/>
                <w:sz w:val="24"/>
                <w:szCs w:val="24"/>
                <w:lang w:eastAsia="zh-CN"/>
              </w:rPr>
            </w:pPr>
          </w:p>
        </w:tc>
      </w:tr>
      <w:tr w:rsidR="00F8214B" w:rsidRPr="00F8214B" w14:paraId="4AF13961" w14:textId="77777777" w:rsidTr="00F8214B">
        <w:tc>
          <w:tcPr>
            <w:tcW w:w="4315" w:type="dxa"/>
          </w:tcPr>
          <w:p w14:paraId="48F4A062"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Tālrunis</w:t>
            </w:r>
          </w:p>
        </w:tc>
        <w:tc>
          <w:tcPr>
            <w:tcW w:w="4315" w:type="dxa"/>
          </w:tcPr>
          <w:p w14:paraId="6BB99E0D" w14:textId="77777777" w:rsidR="00F8214B" w:rsidRPr="00F8214B" w:rsidRDefault="00F8214B" w:rsidP="00F8214B">
            <w:pPr>
              <w:rPr>
                <w:rFonts w:eastAsia="Times New Roman" w:cs="Times New Roman"/>
                <w:sz w:val="24"/>
                <w:szCs w:val="24"/>
                <w:lang w:eastAsia="zh-CN"/>
              </w:rPr>
            </w:pPr>
          </w:p>
        </w:tc>
      </w:tr>
      <w:tr w:rsidR="00F8214B" w:rsidRPr="00F8214B" w14:paraId="31C10EA6" w14:textId="77777777" w:rsidTr="00F8214B">
        <w:tc>
          <w:tcPr>
            <w:tcW w:w="4315" w:type="dxa"/>
          </w:tcPr>
          <w:p w14:paraId="2333245E"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E-pasts</w:t>
            </w:r>
          </w:p>
        </w:tc>
        <w:tc>
          <w:tcPr>
            <w:tcW w:w="4315" w:type="dxa"/>
          </w:tcPr>
          <w:p w14:paraId="7C06F3BA" w14:textId="77777777" w:rsidR="00F8214B" w:rsidRPr="00F8214B" w:rsidRDefault="00F8214B" w:rsidP="00F8214B">
            <w:pPr>
              <w:rPr>
                <w:rFonts w:eastAsia="Times New Roman" w:cs="Times New Roman"/>
                <w:sz w:val="24"/>
                <w:szCs w:val="24"/>
                <w:lang w:eastAsia="zh-CN"/>
              </w:rPr>
            </w:pPr>
          </w:p>
        </w:tc>
      </w:tr>
      <w:tr w:rsidR="00F8214B" w:rsidRPr="00F8214B" w14:paraId="3AB93611" w14:textId="77777777" w:rsidTr="00F8214B">
        <w:tc>
          <w:tcPr>
            <w:tcW w:w="4315" w:type="dxa"/>
          </w:tcPr>
          <w:p w14:paraId="565BB551" w14:textId="77777777" w:rsidR="00F8214B" w:rsidRPr="00F8214B" w:rsidRDefault="00F8214B" w:rsidP="00F8214B">
            <w:pPr>
              <w:rPr>
                <w:rFonts w:cs="Times New Roman"/>
                <w:b/>
                <w:bCs/>
                <w:sz w:val="24"/>
                <w:szCs w:val="24"/>
                <w:lang w:eastAsia="zh-CN"/>
              </w:rPr>
            </w:pPr>
            <w:r w:rsidRPr="00F8214B">
              <w:rPr>
                <w:rFonts w:cs="Times New Roman"/>
                <w:b/>
                <w:bCs/>
                <w:sz w:val="24"/>
                <w:szCs w:val="24"/>
                <w:lang w:eastAsia="zh-CN"/>
              </w:rPr>
              <w:t>Kontaktpersona</w:t>
            </w:r>
          </w:p>
        </w:tc>
        <w:tc>
          <w:tcPr>
            <w:tcW w:w="4315" w:type="dxa"/>
          </w:tcPr>
          <w:p w14:paraId="1747DB6A" w14:textId="77777777" w:rsidR="00F8214B" w:rsidRPr="00F8214B" w:rsidRDefault="00F8214B" w:rsidP="00F8214B">
            <w:pPr>
              <w:rPr>
                <w:rFonts w:eastAsia="Times New Roman" w:cs="Times New Roman"/>
                <w:sz w:val="24"/>
                <w:szCs w:val="24"/>
                <w:lang w:eastAsia="zh-CN"/>
              </w:rPr>
            </w:pPr>
          </w:p>
        </w:tc>
      </w:tr>
    </w:tbl>
    <w:p w14:paraId="6E5C0BBB" w14:textId="77777777" w:rsidR="00F8214B" w:rsidRPr="00F8214B" w:rsidRDefault="00F8214B" w:rsidP="00F8214B">
      <w:pPr>
        <w:rPr>
          <w:rFonts w:eastAsia="Times New Roman" w:cs="Times New Roman"/>
          <w:sz w:val="24"/>
          <w:szCs w:val="24"/>
          <w:lang w:eastAsia="zh-CN"/>
        </w:rPr>
      </w:pPr>
    </w:p>
    <w:p w14:paraId="5C3AF1CE" w14:textId="77777777" w:rsidR="00F8214B" w:rsidRPr="00F8214B" w:rsidRDefault="00F8214B" w:rsidP="00F8214B">
      <w:pPr>
        <w:widowControl w:val="0"/>
        <w:numPr>
          <w:ilvl w:val="0"/>
          <w:numId w:val="2"/>
        </w:numPr>
        <w:tabs>
          <w:tab w:val="left" w:pos="360"/>
        </w:tabs>
        <w:spacing w:line="259" w:lineRule="auto"/>
        <w:jc w:val="left"/>
        <w:rPr>
          <w:rFonts w:cs="Times New Roman"/>
          <w:sz w:val="24"/>
          <w:szCs w:val="24"/>
          <w:lang w:eastAsia="zh-CN"/>
        </w:rPr>
      </w:pPr>
      <w:r w:rsidRPr="00F8214B">
        <w:rPr>
          <w:rFonts w:cs="Times New Roman"/>
          <w:sz w:val="24"/>
          <w:szCs w:val="24"/>
          <w:lang w:eastAsia="zh-CN"/>
        </w:rPr>
        <w:t>Pretendenta vai Uzņēmuma direktora (vadītāja, valdes priekšsēdētāja, valdes locekļa) ar paraksta tiesībām (vārds, uzvārds) personā, ar šī pieteikuma iesniegšanu:</w:t>
      </w:r>
    </w:p>
    <w:p w14:paraId="5C5B42D4" w14:textId="77777777" w:rsidR="00F8214B" w:rsidRPr="00F8214B" w:rsidRDefault="00F8214B" w:rsidP="00F8214B">
      <w:pPr>
        <w:spacing w:line="259" w:lineRule="auto"/>
        <w:rPr>
          <w:rFonts w:cs="Times New Roman"/>
          <w:sz w:val="24"/>
          <w:szCs w:val="24"/>
          <w:lang w:eastAsia="zh-CN"/>
        </w:rPr>
      </w:pPr>
      <w:r w:rsidRPr="00F8214B">
        <w:rPr>
          <w:rFonts w:cs="Times New Roman"/>
          <w:sz w:val="24"/>
          <w:szCs w:val="24"/>
          <w:lang w:eastAsia="zh-CN"/>
        </w:rPr>
        <w:t xml:space="preserve"> </w:t>
      </w:r>
    </w:p>
    <w:p w14:paraId="341F946F" w14:textId="364674F7" w:rsidR="00F8214B" w:rsidRPr="00F8214B" w:rsidRDefault="00F8214B" w:rsidP="00F43DEC">
      <w:pPr>
        <w:rPr>
          <w:sz w:val="24"/>
          <w:szCs w:val="24"/>
        </w:rPr>
      </w:pPr>
      <w:r w:rsidRPr="00F8214B">
        <w:rPr>
          <w:rFonts w:cs="Times New Roman"/>
          <w:sz w:val="24"/>
          <w:szCs w:val="24"/>
          <w:lang w:eastAsia="zh-CN"/>
        </w:rPr>
        <w:t>Iepazināmies ar SIA “</w:t>
      </w:r>
      <w:r w:rsidR="009D76BC">
        <w:rPr>
          <w:rFonts w:cs="Times New Roman"/>
          <w:sz w:val="24"/>
          <w:szCs w:val="24"/>
          <w:lang w:eastAsia="zh-CN"/>
        </w:rPr>
        <w:t>DOBELES NAMSAIMNIEKS</w:t>
      </w:r>
      <w:r w:rsidRPr="00F8214B">
        <w:rPr>
          <w:rFonts w:cs="Times New Roman"/>
          <w:sz w:val="24"/>
          <w:szCs w:val="24"/>
          <w:lang w:eastAsia="zh-CN"/>
        </w:rPr>
        <w:t>”, reģ</w:t>
      </w:r>
      <w:r w:rsidRPr="00F8214B">
        <w:rPr>
          <w:rFonts w:eastAsia="Times New Roman" w:cs="Times New Roman"/>
          <w:sz w:val="24"/>
          <w:szCs w:val="24"/>
          <w:lang w:eastAsia="zh-CN"/>
        </w:rPr>
        <w:t>.</w:t>
      </w:r>
      <w:r w:rsidRPr="00F8214B">
        <w:rPr>
          <w:rFonts w:cs="Times New Roman"/>
          <w:sz w:val="24"/>
          <w:szCs w:val="24"/>
          <w:lang w:eastAsia="zh-CN"/>
        </w:rPr>
        <w:t xml:space="preserve"> nr. 48503021348 (turpmāk Pasūtītājs) organizētās Cenu aptaujas </w:t>
      </w:r>
      <w:r w:rsidRPr="00F8214B">
        <w:rPr>
          <w:rFonts w:cs="Times New Roman"/>
          <w:b/>
          <w:bCs/>
          <w:sz w:val="24"/>
          <w:szCs w:val="24"/>
          <w:lang w:eastAsia="zh-CN"/>
        </w:rPr>
        <w:t xml:space="preserve"> </w:t>
      </w:r>
      <w:r w:rsidRPr="00D17923">
        <w:rPr>
          <w:sz w:val="24"/>
          <w:szCs w:val="24"/>
        </w:rPr>
        <w:t xml:space="preserve">par </w:t>
      </w:r>
      <w:r>
        <w:rPr>
          <w:sz w:val="24"/>
          <w:szCs w:val="24"/>
        </w:rPr>
        <w:t>“</w:t>
      </w:r>
      <w:r w:rsidRPr="00D17923">
        <w:rPr>
          <w:sz w:val="24"/>
          <w:szCs w:val="24"/>
        </w:rPr>
        <w:t>Skolas ielas 5</w:t>
      </w:r>
      <w:r>
        <w:rPr>
          <w:sz w:val="24"/>
          <w:szCs w:val="24"/>
        </w:rPr>
        <w:t>, Dobelē</w:t>
      </w:r>
      <w:r w:rsidRPr="00D17923">
        <w:rPr>
          <w:sz w:val="24"/>
          <w:szCs w:val="24"/>
        </w:rPr>
        <w:t xml:space="preserve"> </w:t>
      </w:r>
      <w:r>
        <w:rPr>
          <w:sz w:val="24"/>
          <w:szCs w:val="24"/>
        </w:rPr>
        <w:t>Saimniecības ēkas</w:t>
      </w:r>
      <w:r w:rsidRPr="00D17923">
        <w:rPr>
          <w:sz w:val="24"/>
          <w:szCs w:val="24"/>
        </w:rPr>
        <w:t xml:space="preserve"> demontāž</w:t>
      </w:r>
      <w:r>
        <w:rPr>
          <w:sz w:val="24"/>
          <w:szCs w:val="24"/>
        </w:rPr>
        <w:t>u”</w:t>
      </w:r>
      <w:r w:rsidRPr="00F8214B">
        <w:rPr>
          <w:rFonts w:cs="Times New Roman"/>
          <w:b/>
          <w:bCs/>
          <w:sz w:val="24"/>
          <w:szCs w:val="24"/>
          <w:lang w:eastAsia="zh-CN"/>
        </w:rPr>
        <w:t xml:space="preserve"> </w:t>
      </w:r>
      <w:r w:rsidRPr="00F8214B">
        <w:rPr>
          <w:rFonts w:cs="Times New Roman"/>
          <w:sz w:val="24"/>
          <w:szCs w:val="24"/>
          <w:lang w:eastAsia="zh-CN"/>
        </w:rPr>
        <w:t xml:space="preserve">tehnisko specifikāciju un garantē attiecīgo prasību izpildi. </w:t>
      </w:r>
    </w:p>
    <w:p w14:paraId="3A8E42DC" w14:textId="77777777" w:rsidR="00F8214B" w:rsidRPr="00F8214B" w:rsidRDefault="00F8214B" w:rsidP="00F43DEC">
      <w:pPr>
        <w:widowControl w:val="0"/>
        <w:numPr>
          <w:ilvl w:val="1"/>
          <w:numId w:val="3"/>
        </w:numPr>
        <w:tabs>
          <w:tab w:val="left" w:pos="426"/>
        </w:tabs>
        <w:spacing w:line="259" w:lineRule="auto"/>
        <w:ind w:left="0" w:firstLine="0"/>
        <w:jc w:val="left"/>
        <w:rPr>
          <w:rFonts w:eastAsia="Times New Roman" w:cs="Times New Roman"/>
          <w:sz w:val="24"/>
          <w:szCs w:val="24"/>
          <w:lang w:eastAsia="zh-CN"/>
        </w:rPr>
      </w:pPr>
      <w:r w:rsidRPr="00F8214B">
        <w:rPr>
          <w:rFonts w:cs="Times New Roman"/>
          <w:sz w:val="24"/>
          <w:szCs w:val="24"/>
          <w:lang w:eastAsia="zh-CN"/>
        </w:rPr>
        <w:t>Apņemamies izpildīt visas Cenu aptaujas dokumentācijā un attiecīgajos normatīvajos aktos noteiktās prasības.</w:t>
      </w:r>
    </w:p>
    <w:p w14:paraId="7EA7D845" w14:textId="77777777" w:rsidR="00F8214B" w:rsidRPr="00F8214B" w:rsidRDefault="00F8214B" w:rsidP="00F43DEC">
      <w:pPr>
        <w:widowControl w:val="0"/>
        <w:numPr>
          <w:ilvl w:val="1"/>
          <w:numId w:val="3"/>
        </w:numPr>
        <w:tabs>
          <w:tab w:val="left" w:pos="426"/>
        </w:tabs>
        <w:spacing w:line="259" w:lineRule="auto"/>
        <w:ind w:left="0" w:firstLine="0"/>
        <w:jc w:val="left"/>
        <w:rPr>
          <w:rFonts w:eastAsia="Times New Roman" w:cs="Times New Roman"/>
          <w:sz w:val="24"/>
          <w:szCs w:val="24"/>
          <w:lang w:eastAsia="zh-CN"/>
        </w:rPr>
      </w:pPr>
      <w:r w:rsidRPr="00F8214B">
        <w:rPr>
          <w:rFonts w:cs="Times New Roman"/>
          <w:sz w:val="24"/>
          <w:szCs w:val="24"/>
          <w:lang w:eastAsia="zh-CN"/>
        </w:rPr>
        <w:t>Piedāvājums ir spēkā 30 dienas no noteiktā piedāvājuma iesniegšanas termiņa.</w:t>
      </w:r>
    </w:p>
    <w:p w14:paraId="0820D3EB" w14:textId="77777777" w:rsidR="00F8214B" w:rsidRPr="00F8214B" w:rsidRDefault="00F8214B" w:rsidP="00F43DEC">
      <w:pPr>
        <w:spacing w:line="259" w:lineRule="auto"/>
        <w:ind w:firstLine="142"/>
        <w:rPr>
          <w:rFonts w:eastAsia="Times New Roman" w:cs="Times New Roman"/>
          <w:sz w:val="24"/>
          <w:szCs w:val="24"/>
          <w:lang w:eastAsia="zh-CN"/>
        </w:rPr>
      </w:pPr>
    </w:p>
    <w:p w14:paraId="6E6E93CB" w14:textId="77777777" w:rsidR="00F8214B" w:rsidRPr="00F8214B" w:rsidRDefault="00F8214B" w:rsidP="00F8214B">
      <w:pPr>
        <w:widowControl w:val="0"/>
        <w:numPr>
          <w:ilvl w:val="0"/>
          <w:numId w:val="3"/>
        </w:numPr>
        <w:spacing w:line="259" w:lineRule="auto"/>
        <w:ind w:left="284" w:hanging="284"/>
        <w:jc w:val="left"/>
        <w:rPr>
          <w:rFonts w:cs="Times New Roman"/>
          <w:b/>
          <w:bCs/>
          <w:sz w:val="24"/>
          <w:szCs w:val="24"/>
          <w:lang w:eastAsia="zh-CN"/>
        </w:rPr>
      </w:pPr>
      <w:r w:rsidRPr="00F8214B">
        <w:rPr>
          <w:rFonts w:cs="Times New Roman"/>
          <w:b/>
          <w:bCs/>
          <w:sz w:val="24"/>
          <w:szCs w:val="24"/>
          <w:lang w:eastAsia="zh-CN"/>
        </w:rPr>
        <w:t>Mēs apliecinām, ka uz mums neattiecas neviens no šiem gadījumiem:</w:t>
      </w:r>
    </w:p>
    <w:p w14:paraId="2328C025" w14:textId="77777777" w:rsidR="00F8214B" w:rsidRPr="00F8214B" w:rsidRDefault="00F8214B" w:rsidP="007F5C16">
      <w:pPr>
        <w:widowControl w:val="0"/>
        <w:numPr>
          <w:ilvl w:val="1"/>
          <w:numId w:val="3"/>
        </w:numPr>
        <w:tabs>
          <w:tab w:val="left" w:pos="284"/>
          <w:tab w:val="left" w:pos="426"/>
        </w:tabs>
        <w:spacing w:line="259" w:lineRule="auto"/>
        <w:ind w:left="0" w:firstLine="0"/>
        <w:jc w:val="left"/>
        <w:rPr>
          <w:rFonts w:cs="Times New Roman"/>
          <w:sz w:val="24"/>
          <w:szCs w:val="24"/>
          <w:lang w:eastAsia="zh-CN"/>
        </w:rPr>
      </w:pPr>
      <w:r w:rsidRPr="00F8214B">
        <w:rPr>
          <w:rFonts w:cs="Times New Roman"/>
          <w:sz w:val="24"/>
          <w:szCs w:val="24"/>
          <w:lang w:eastAsia="zh-CN"/>
        </w:rPr>
        <w:t>ir pasludināts maksātnespējas process, apturēta vai pārtraukta tā saimnieciskā darbība, uzsākta tiesvedība par tā bankrotu vai līdz līguma izpildes paredzamajam beigu termiņam tas būs likvidēts.</w:t>
      </w:r>
    </w:p>
    <w:p w14:paraId="6D600668" w14:textId="77777777" w:rsidR="00F8214B" w:rsidRPr="00F8214B" w:rsidRDefault="00F8214B" w:rsidP="00F8214B">
      <w:pPr>
        <w:spacing w:line="259" w:lineRule="auto"/>
        <w:rPr>
          <w:rFonts w:eastAsia="Times New Roman" w:cs="Times New Roman"/>
          <w:sz w:val="24"/>
          <w:szCs w:val="24"/>
          <w:lang w:eastAsia="zh-CN"/>
        </w:rPr>
      </w:pPr>
    </w:p>
    <w:p w14:paraId="17E2C21D" w14:textId="77777777" w:rsidR="00F8214B" w:rsidRPr="00F8214B" w:rsidRDefault="00F8214B" w:rsidP="00F8214B">
      <w:pPr>
        <w:spacing w:line="259" w:lineRule="auto"/>
        <w:ind w:left="786" w:hanging="786"/>
        <w:rPr>
          <w:rFonts w:cs="Times New Roman"/>
          <w:sz w:val="24"/>
          <w:szCs w:val="24"/>
          <w:lang w:eastAsia="zh-CN"/>
        </w:rPr>
      </w:pPr>
      <w:r w:rsidRPr="00F8214B">
        <w:rPr>
          <w:rFonts w:cs="Times New Roman"/>
          <w:sz w:val="24"/>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F8214B" w:rsidRPr="00F8214B" w14:paraId="5984EE62" w14:textId="77777777" w:rsidTr="00F8214B">
        <w:tc>
          <w:tcPr>
            <w:tcW w:w="4315" w:type="dxa"/>
          </w:tcPr>
          <w:p w14:paraId="713D8F99"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Vārds, uzvārds, amats</w:t>
            </w:r>
          </w:p>
        </w:tc>
        <w:tc>
          <w:tcPr>
            <w:tcW w:w="4315" w:type="dxa"/>
          </w:tcPr>
          <w:p w14:paraId="61BAE235"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r w:rsidR="00F8214B" w:rsidRPr="00F8214B" w14:paraId="747F4E36" w14:textId="77777777" w:rsidTr="00F8214B">
        <w:tc>
          <w:tcPr>
            <w:tcW w:w="4315" w:type="dxa"/>
          </w:tcPr>
          <w:p w14:paraId="5BBA0B5A"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Paraksts</w:t>
            </w:r>
          </w:p>
        </w:tc>
        <w:tc>
          <w:tcPr>
            <w:tcW w:w="4315" w:type="dxa"/>
          </w:tcPr>
          <w:p w14:paraId="0B526F2A"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r w:rsidR="00F8214B" w:rsidRPr="00F8214B" w14:paraId="2778DA9D" w14:textId="77777777" w:rsidTr="00F8214B">
        <w:tc>
          <w:tcPr>
            <w:tcW w:w="4315" w:type="dxa"/>
          </w:tcPr>
          <w:p w14:paraId="52E8510C"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Datums</w:t>
            </w:r>
          </w:p>
        </w:tc>
        <w:tc>
          <w:tcPr>
            <w:tcW w:w="4315" w:type="dxa"/>
          </w:tcPr>
          <w:p w14:paraId="357A14B3"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bl>
    <w:p w14:paraId="62678CBA"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p w14:paraId="398EB7A7" w14:textId="77777777" w:rsidR="00F8214B" w:rsidRPr="00F8214B" w:rsidRDefault="00F8214B" w:rsidP="00F8214B">
      <w:pPr>
        <w:spacing w:after="160" w:line="259" w:lineRule="auto"/>
        <w:rPr>
          <w:rFonts w:eastAsia="Times New Roman" w:cs="Times New Roman"/>
          <w:color w:val="FF0000"/>
          <w:sz w:val="24"/>
          <w:szCs w:val="24"/>
          <w:lang w:eastAsia="zh-CN"/>
        </w:rPr>
      </w:pPr>
    </w:p>
    <w:p w14:paraId="332853B7" w14:textId="77777777" w:rsidR="00F8214B" w:rsidRPr="00F8214B" w:rsidRDefault="00F8214B" w:rsidP="00F8214B">
      <w:pPr>
        <w:tabs>
          <w:tab w:val="left" w:pos="851"/>
        </w:tabs>
        <w:rPr>
          <w:rFonts w:eastAsia="Times New Roman" w:cs="Times New Roman"/>
          <w:color w:val="FF0000"/>
          <w:sz w:val="24"/>
          <w:szCs w:val="24"/>
          <w:lang w:eastAsia="zh-CN"/>
        </w:rPr>
      </w:pPr>
    </w:p>
    <w:p w14:paraId="2D20695A" w14:textId="77777777" w:rsidR="00F8214B" w:rsidRPr="00F8214B" w:rsidRDefault="00F8214B" w:rsidP="00F8214B">
      <w:pPr>
        <w:ind w:left="1276" w:right="117" w:firstLine="207"/>
        <w:jc w:val="right"/>
        <w:rPr>
          <w:rFonts w:eastAsia="Times New Roman" w:cs="Times New Roman"/>
          <w:b/>
          <w:bCs/>
          <w:color w:val="FF0000"/>
          <w:sz w:val="24"/>
          <w:szCs w:val="24"/>
          <w:lang w:eastAsia="zh-CN"/>
        </w:rPr>
      </w:pPr>
    </w:p>
    <w:p w14:paraId="4F765B51" w14:textId="77777777" w:rsidR="00F8214B" w:rsidRPr="00F8214B" w:rsidRDefault="00F8214B" w:rsidP="00F8214B">
      <w:pPr>
        <w:ind w:left="1276" w:right="117" w:firstLine="207"/>
        <w:jc w:val="right"/>
        <w:rPr>
          <w:rFonts w:eastAsia="Times New Roman" w:cs="Times New Roman"/>
          <w:b/>
          <w:bCs/>
          <w:color w:val="FF0000"/>
          <w:sz w:val="24"/>
          <w:szCs w:val="24"/>
          <w:lang w:eastAsia="zh-CN"/>
        </w:rPr>
      </w:pPr>
    </w:p>
    <w:p w14:paraId="0A9A000E" w14:textId="77777777" w:rsidR="00F8214B" w:rsidRPr="00F8214B" w:rsidRDefault="00F8214B" w:rsidP="00F8214B">
      <w:pPr>
        <w:ind w:left="1276" w:right="117" w:firstLine="207"/>
        <w:jc w:val="right"/>
        <w:rPr>
          <w:rFonts w:eastAsia="Times New Roman" w:cs="Times New Roman"/>
          <w:b/>
          <w:bCs/>
          <w:color w:val="FF0000"/>
          <w:sz w:val="24"/>
          <w:szCs w:val="24"/>
          <w:lang w:eastAsia="zh-CN"/>
        </w:rPr>
      </w:pPr>
    </w:p>
    <w:p w14:paraId="484F5B58" w14:textId="77777777" w:rsidR="00F8214B" w:rsidRDefault="00F8214B" w:rsidP="00F8214B">
      <w:pPr>
        <w:jc w:val="right"/>
        <w:rPr>
          <w:rFonts w:cs="Times New Roman"/>
          <w:b/>
          <w:bCs/>
          <w:sz w:val="24"/>
          <w:szCs w:val="24"/>
          <w:lang w:eastAsia="zh-CN"/>
        </w:rPr>
      </w:pPr>
      <w:r>
        <w:rPr>
          <w:rFonts w:cs="Times New Roman"/>
          <w:b/>
          <w:bCs/>
          <w:sz w:val="24"/>
          <w:szCs w:val="24"/>
          <w:lang w:eastAsia="zh-CN"/>
        </w:rPr>
        <w:br w:type="page"/>
      </w:r>
    </w:p>
    <w:p w14:paraId="510E8772" w14:textId="15CAE36E" w:rsidR="00F8214B" w:rsidRDefault="00F8214B" w:rsidP="00F8214B">
      <w:pPr>
        <w:jc w:val="right"/>
        <w:rPr>
          <w:sz w:val="24"/>
          <w:szCs w:val="24"/>
        </w:rPr>
      </w:pPr>
      <w:r>
        <w:rPr>
          <w:sz w:val="24"/>
          <w:szCs w:val="24"/>
        </w:rPr>
        <w:lastRenderedPageBreak/>
        <w:t>Pielikums Nr.</w:t>
      </w:r>
      <w:r w:rsidR="00F43DEC">
        <w:rPr>
          <w:sz w:val="24"/>
          <w:szCs w:val="24"/>
        </w:rPr>
        <w:t xml:space="preserve"> 4</w:t>
      </w:r>
      <w:r>
        <w:rPr>
          <w:sz w:val="24"/>
          <w:szCs w:val="24"/>
        </w:rPr>
        <w:t xml:space="preserve"> </w:t>
      </w:r>
    </w:p>
    <w:p w14:paraId="356EF2C3" w14:textId="77777777" w:rsidR="00F8214B" w:rsidRPr="00D17923" w:rsidRDefault="00F8214B" w:rsidP="00F8214B">
      <w:pPr>
        <w:jc w:val="right"/>
        <w:rPr>
          <w:sz w:val="24"/>
          <w:szCs w:val="24"/>
        </w:rPr>
      </w:pPr>
      <w:r>
        <w:rPr>
          <w:sz w:val="24"/>
          <w:szCs w:val="24"/>
        </w:rPr>
        <w:t xml:space="preserve">pie </w:t>
      </w:r>
      <w:r w:rsidRPr="00D17923">
        <w:rPr>
          <w:sz w:val="24"/>
          <w:szCs w:val="24"/>
        </w:rPr>
        <w:t xml:space="preserve">Cenu aptaujas par </w:t>
      </w:r>
    </w:p>
    <w:p w14:paraId="7C63EE37" w14:textId="77777777" w:rsidR="00F8214B" w:rsidRDefault="00F8214B" w:rsidP="00F8214B">
      <w:pPr>
        <w:jc w:val="right"/>
        <w:rPr>
          <w:sz w:val="24"/>
          <w:szCs w:val="24"/>
        </w:rPr>
      </w:pPr>
      <w:bookmarkStart w:id="1" w:name="_Hlk69981970"/>
      <w:r>
        <w:rPr>
          <w:sz w:val="24"/>
          <w:szCs w:val="24"/>
        </w:rPr>
        <w:t>“</w:t>
      </w:r>
      <w:r w:rsidRPr="00D17923">
        <w:rPr>
          <w:sz w:val="24"/>
          <w:szCs w:val="24"/>
        </w:rPr>
        <w:t>Skolas ielas 5</w:t>
      </w:r>
      <w:r>
        <w:rPr>
          <w:sz w:val="24"/>
          <w:szCs w:val="24"/>
        </w:rPr>
        <w:t>, Dobelē</w:t>
      </w:r>
      <w:r w:rsidRPr="00D17923">
        <w:rPr>
          <w:sz w:val="24"/>
          <w:szCs w:val="24"/>
        </w:rPr>
        <w:t xml:space="preserve"> </w:t>
      </w:r>
    </w:p>
    <w:p w14:paraId="20B6A9D8" w14:textId="77777777" w:rsidR="00F8214B" w:rsidRDefault="00F8214B" w:rsidP="00F8214B">
      <w:pPr>
        <w:jc w:val="right"/>
        <w:rPr>
          <w:sz w:val="24"/>
          <w:szCs w:val="24"/>
        </w:rPr>
      </w:pPr>
      <w:r>
        <w:rPr>
          <w:sz w:val="24"/>
          <w:szCs w:val="24"/>
        </w:rPr>
        <w:t>Saimniecības ēkas</w:t>
      </w:r>
      <w:r w:rsidRPr="00D17923">
        <w:rPr>
          <w:sz w:val="24"/>
          <w:szCs w:val="24"/>
        </w:rPr>
        <w:t xml:space="preserve"> demontāž</w:t>
      </w:r>
      <w:r>
        <w:rPr>
          <w:sz w:val="24"/>
          <w:szCs w:val="24"/>
        </w:rPr>
        <w:t>u”</w:t>
      </w:r>
    </w:p>
    <w:p w14:paraId="7F2F9634" w14:textId="1A9E92AC" w:rsidR="00F8214B" w:rsidRPr="00F8214B" w:rsidRDefault="00F8214B" w:rsidP="00F8214B">
      <w:pPr>
        <w:widowControl w:val="0"/>
        <w:jc w:val="right"/>
        <w:rPr>
          <w:rFonts w:eastAsia="Times New Roman" w:cs="Times New Roman"/>
          <w:sz w:val="24"/>
          <w:szCs w:val="24"/>
          <w:lang w:eastAsia="zh-CN"/>
        </w:rPr>
      </w:pPr>
    </w:p>
    <w:bookmarkEnd w:id="1"/>
    <w:p w14:paraId="5FA24FAF" w14:textId="77777777" w:rsidR="00F8214B" w:rsidRPr="00F8214B" w:rsidRDefault="00F8214B" w:rsidP="00F8214B">
      <w:pPr>
        <w:spacing w:after="160" w:line="259" w:lineRule="auto"/>
        <w:jc w:val="center"/>
        <w:rPr>
          <w:rFonts w:cs="Times New Roman"/>
          <w:b/>
          <w:bCs/>
          <w:sz w:val="24"/>
          <w:szCs w:val="24"/>
          <w:lang w:eastAsia="zh-CN"/>
        </w:rPr>
      </w:pPr>
      <w:r w:rsidRPr="00F8214B">
        <w:rPr>
          <w:rFonts w:cs="Times New Roman"/>
          <w:b/>
          <w:bCs/>
          <w:sz w:val="24"/>
          <w:szCs w:val="24"/>
          <w:lang w:eastAsia="zh-CN"/>
        </w:rPr>
        <w:t>FINANŠU PIEDĀVĀJUMS</w:t>
      </w:r>
    </w:p>
    <w:p w14:paraId="70D7E415" w14:textId="613FF737" w:rsidR="00F8214B" w:rsidRPr="00F8214B" w:rsidRDefault="00F8214B" w:rsidP="00F8214B">
      <w:pPr>
        <w:spacing w:after="160" w:line="259" w:lineRule="auto"/>
        <w:ind w:right="1410"/>
        <w:jc w:val="center"/>
        <w:rPr>
          <w:rFonts w:cs="Times New Roman"/>
          <w:b/>
          <w:bCs/>
          <w:sz w:val="24"/>
          <w:szCs w:val="24"/>
          <w:lang w:eastAsia="zh-CN"/>
        </w:rPr>
      </w:pPr>
      <w:r w:rsidRPr="00F8214B">
        <w:rPr>
          <w:rFonts w:cs="Times New Roman"/>
          <w:b/>
          <w:bCs/>
          <w:sz w:val="24"/>
          <w:szCs w:val="24"/>
          <w:lang w:eastAsia="zh-CN"/>
        </w:rPr>
        <w:t xml:space="preserve">             “</w:t>
      </w:r>
      <w:r w:rsidRPr="00F8214B">
        <w:rPr>
          <w:b/>
          <w:bCs/>
          <w:sz w:val="28"/>
          <w:szCs w:val="28"/>
        </w:rPr>
        <w:t>Skolas ielas 5, Dobelē Saimniecības ēkas demontāžu</w:t>
      </w:r>
      <w:r w:rsidRPr="00F8214B">
        <w:rPr>
          <w:rFonts w:cs="Times New Roman"/>
          <w:b/>
          <w:bCs/>
          <w:sz w:val="24"/>
          <w:szCs w:val="24"/>
          <w:lang w:eastAsia="zh-CN"/>
        </w:rPr>
        <w:t>”</w:t>
      </w:r>
    </w:p>
    <w:p w14:paraId="2555EEF8" w14:textId="77777777" w:rsidR="00F8214B" w:rsidRPr="00F8214B" w:rsidRDefault="00F8214B" w:rsidP="00F8214B">
      <w:pPr>
        <w:tabs>
          <w:tab w:val="left" w:pos="0"/>
        </w:tabs>
        <w:rPr>
          <w:rFonts w:eastAsia="Times New Roman" w:cs="Times New Roman"/>
          <w:sz w:val="24"/>
          <w:szCs w:val="24"/>
          <w:lang w:eastAsia="zh-CN"/>
        </w:rPr>
      </w:pPr>
      <w:r w:rsidRPr="00F8214B">
        <w:rPr>
          <w:rFonts w:eastAsia="Times New Roman" w:cs="Times New Roman"/>
          <w:sz w:val="24"/>
          <w:szCs w:val="24"/>
          <w:lang w:eastAsia="zh-CN"/>
        </w:rPr>
        <w:t xml:space="preserve">               </w:t>
      </w:r>
    </w:p>
    <w:p w14:paraId="6CBD64F3" w14:textId="5021A4C4" w:rsidR="00F8214B" w:rsidRPr="00F8214B" w:rsidRDefault="00F8214B" w:rsidP="00F8214B">
      <w:pPr>
        <w:rPr>
          <w:sz w:val="24"/>
          <w:szCs w:val="24"/>
        </w:rPr>
      </w:pPr>
      <w:r w:rsidRPr="00F8214B">
        <w:rPr>
          <w:rFonts w:cs="Times New Roman"/>
          <w:sz w:val="24"/>
          <w:szCs w:val="24"/>
          <w:lang w:eastAsia="zh-CN"/>
        </w:rPr>
        <w:t xml:space="preserve">Iepazinušies ar Cenu aptaujas par </w:t>
      </w:r>
      <w:r>
        <w:rPr>
          <w:sz w:val="24"/>
          <w:szCs w:val="24"/>
        </w:rPr>
        <w:t>“</w:t>
      </w:r>
      <w:r w:rsidRPr="00D17923">
        <w:rPr>
          <w:sz w:val="24"/>
          <w:szCs w:val="24"/>
        </w:rPr>
        <w:t>Skolas ielas 5</w:t>
      </w:r>
      <w:r>
        <w:rPr>
          <w:sz w:val="24"/>
          <w:szCs w:val="24"/>
        </w:rPr>
        <w:t>, Dobelē</w:t>
      </w:r>
      <w:r w:rsidRPr="00D17923">
        <w:rPr>
          <w:sz w:val="24"/>
          <w:szCs w:val="24"/>
        </w:rPr>
        <w:t xml:space="preserve"> </w:t>
      </w:r>
      <w:r>
        <w:rPr>
          <w:sz w:val="24"/>
          <w:szCs w:val="24"/>
        </w:rPr>
        <w:t>Saimniecības ēkas</w:t>
      </w:r>
      <w:r w:rsidRPr="00D17923">
        <w:rPr>
          <w:sz w:val="24"/>
          <w:szCs w:val="24"/>
        </w:rPr>
        <w:t xml:space="preserve"> demontāž</w:t>
      </w:r>
      <w:r>
        <w:rPr>
          <w:sz w:val="24"/>
          <w:szCs w:val="24"/>
        </w:rPr>
        <w:t>u</w:t>
      </w:r>
      <w:r w:rsidRPr="00F8214B">
        <w:rPr>
          <w:rFonts w:cs="Times New Roman"/>
          <w:sz w:val="24"/>
          <w:szCs w:val="24"/>
          <w:lang w:eastAsia="zh-CN"/>
        </w:rPr>
        <w:t>” prasībām, ievērojot tehniskajā specifikācijā noteiktās prasības un Latvijas Republikas normatīvajos aktos noteikto, piedāvājam sniegt pakalpojumu par šādu cenu:</w:t>
      </w:r>
    </w:p>
    <w:tbl>
      <w:tblPr>
        <w:tblpPr w:leftFromText="180" w:rightFromText="180" w:vertAnchor="text" w:horzAnchor="page" w:tblpX="1469"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30"/>
        <w:gridCol w:w="1290"/>
        <w:gridCol w:w="1319"/>
        <w:gridCol w:w="991"/>
        <w:gridCol w:w="1050"/>
        <w:gridCol w:w="765"/>
        <w:gridCol w:w="1065"/>
      </w:tblGrid>
      <w:tr w:rsidR="00F8214B" w:rsidRPr="00F8214B" w14:paraId="6C70A6FA" w14:textId="77777777" w:rsidTr="00F8214B">
        <w:trPr>
          <w:trHeight w:val="1299"/>
        </w:trPr>
        <w:tc>
          <w:tcPr>
            <w:tcW w:w="720" w:type="dxa"/>
            <w:shd w:val="clear" w:color="auto" w:fill="F2F2F2"/>
            <w:vAlign w:val="center"/>
          </w:tcPr>
          <w:p w14:paraId="38D6BBB5" w14:textId="77777777" w:rsidR="00F8214B" w:rsidRPr="00F8214B" w:rsidRDefault="00F8214B" w:rsidP="00F8214B">
            <w:pPr>
              <w:jc w:val="center"/>
              <w:textAlignment w:val="center"/>
              <w:rPr>
                <w:rFonts w:cs="Times New Roman"/>
                <w:b/>
                <w:bCs/>
                <w:kern w:val="0"/>
                <w:sz w:val="24"/>
                <w:szCs w:val="24"/>
                <w:lang w:val="en-US" w:eastAsia="zh-CN"/>
              </w:rPr>
            </w:pPr>
            <w:r w:rsidRPr="00F8214B">
              <w:rPr>
                <w:rFonts w:cs="Times New Roman"/>
                <w:b/>
                <w:bCs/>
                <w:kern w:val="0"/>
                <w:sz w:val="24"/>
                <w:szCs w:val="24"/>
                <w:lang w:val="en-US" w:eastAsia="zh-CN"/>
              </w:rPr>
              <w:t>Nr.</w:t>
            </w:r>
          </w:p>
          <w:p w14:paraId="20EBEB4B" w14:textId="77777777" w:rsidR="00F8214B" w:rsidRPr="00F8214B" w:rsidRDefault="00F8214B" w:rsidP="00F8214B">
            <w:pPr>
              <w:jc w:val="center"/>
              <w:textAlignment w:val="center"/>
              <w:rPr>
                <w:rFonts w:eastAsia="Times New Roman" w:cs="Times New Roman"/>
                <w:b/>
                <w:bCs/>
                <w:sz w:val="24"/>
                <w:szCs w:val="24"/>
                <w:lang w:eastAsia="zh-CN"/>
              </w:rPr>
            </w:pPr>
            <w:r w:rsidRPr="00F8214B">
              <w:rPr>
                <w:rFonts w:cs="Times New Roman"/>
                <w:b/>
                <w:bCs/>
                <w:kern w:val="0"/>
                <w:sz w:val="24"/>
                <w:szCs w:val="24"/>
                <w:lang w:val="en-US" w:eastAsia="zh-CN"/>
              </w:rPr>
              <w:t>p.k.</w:t>
            </w:r>
          </w:p>
        </w:tc>
        <w:tc>
          <w:tcPr>
            <w:tcW w:w="2730" w:type="dxa"/>
            <w:shd w:val="clear" w:color="auto" w:fill="F2F2F2"/>
            <w:vAlign w:val="center"/>
          </w:tcPr>
          <w:p w14:paraId="15AE5C3D" w14:textId="77777777" w:rsidR="00F8214B" w:rsidRPr="00F8214B" w:rsidRDefault="00F8214B" w:rsidP="00F8214B">
            <w:pPr>
              <w:jc w:val="center"/>
              <w:textAlignment w:val="center"/>
              <w:rPr>
                <w:rFonts w:eastAsia="Times New Roman" w:cs="Times New Roman"/>
                <w:b/>
                <w:bCs/>
                <w:sz w:val="24"/>
                <w:szCs w:val="24"/>
                <w:lang w:eastAsia="zh-CN"/>
              </w:rPr>
            </w:pPr>
            <w:r w:rsidRPr="00F8214B">
              <w:rPr>
                <w:rFonts w:cs="Times New Roman"/>
                <w:b/>
                <w:bCs/>
                <w:kern w:val="0"/>
                <w:sz w:val="24"/>
                <w:szCs w:val="24"/>
                <w:lang w:val="en-US" w:eastAsia="zh-CN"/>
              </w:rPr>
              <w:t>Būvdarbu nosaukums</w:t>
            </w:r>
          </w:p>
        </w:tc>
        <w:tc>
          <w:tcPr>
            <w:tcW w:w="1290" w:type="dxa"/>
            <w:shd w:val="clear" w:color="auto" w:fill="F2F2F2"/>
          </w:tcPr>
          <w:p w14:paraId="5D154848" w14:textId="77777777" w:rsidR="00F8214B" w:rsidRPr="00F8214B" w:rsidRDefault="00F8214B" w:rsidP="00F8214B">
            <w:pPr>
              <w:tabs>
                <w:tab w:val="left" w:pos="0"/>
              </w:tabs>
              <w:jc w:val="center"/>
              <w:rPr>
                <w:rFonts w:eastAsia="Times New Roman" w:cs="Times New Roman"/>
                <w:b/>
                <w:bCs/>
              </w:rPr>
            </w:pPr>
          </w:p>
          <w:p w14:paraId="1482CDDF" w14:textId="77777777" w:rsidR="00F8214B" w:rsidRPr="00F8214B" w:rsidRDefault="00F8214B" w:rsidP="00F8214B">
            <w:pPr>
              <w:tabs>
                <w:tab w:val="left" w:pos="0"/>
              </w:tabs>
              <w:jc w:val="center"/>
              <w:rPr>
                <w:rFonts w:cs="Times New Roman"/>
                <w:b/>
                <w:bCs/>
              </w:rPr>
            </w:pPr>
            <w:r w:rsidRPr="00F8214B">
              <w:rPr>
                <w:rFonts w:cs="Times New Roman"/>
                <w:b/>
                <w:bCs/>
              </w:rPr>
              <w:t>Mērvienība</w:t>
            </w:r>
          </w:p>
          <w:p w14:paraId="7920A412" w14:textId="77777777" w:rsidR="00F8214B" w:rsidRPr="00F8214B" w:rsidRDefault="00F8214B" w:rsidP="00F8214B">
            <w:pPr>
              <w:tabs>
                <w:tab w:val="left" w:pos="0"/>
              </w:tabs>
              <w:jc w:val="center"/>
              <w:rPr>
                <w:rFonts w:eastAsia="Times New Roman" w:cs="Times New Roman"/>
                <w:b/>
                <w:bCs/>
              </w:rPr>
            </w:pPr>
            <w:r w:rsidRPr="00F8214B">
              <w:rPr>
                <w:rFonts w:cs="Times New Roman"/>
                <w:b/>
                <w:bCs/>
              </w:rPr>
              <w:t>(gb, m, m</w:t>
            </w:r>
            <w:r w:rsidRPr="00F8214B">
              <w:rPr>
                <w:rFonts w:cs="Times New Roman"/>
                <w:b/>
                <w:bCs/>
                <w:vertAlign w:val="superscript"/>
              </w:rPr>
              <w:t>2)</w:t>
            </w:r>
          </w:p>
        </w:tc>
        <w:tc>
          <w:tcPr>
            <w:tcW w:w="1319" w:type="dxa"/>
            <w:shd w:val="clear" w:color="auto" w:fill="F2F2F2"/>
          </w:tcPr>
          <w:p w14:paraId="7443525A" w14:textId="77777777" w:rsidR="00F8214B" w:rsidRPr="00F8214B" w:rsidRDefault="00F8214B" w:rsidP="00F8214B">
            <w:pPr>
              <w:tabs>
                <w:tab w:val="left" w:pos="0"/>
              </w:tabs>
              <w:jc w:val="center"/>
              <w:rPr>
                <w:rFonts w:eastAsia="Times New Roman" w:cs="Times New Roman"/>
                <w:b/>
                <w:bCs/>
                <w:sz w:val="24"/>
                <w:szCs w:val="24"/>
                <w:lang w:eastAsia="zh-CN"/>
              </w:rPr>
            </w:pPr>
          </w:p>
          <w:p w14:paraId="55BB44CC"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Daudzums</w:t>
            </w:r>
          </w:p>
        </w:tc>
        <w:tc>
          <w:tcPr>
            <w:tcW w:w="991" w:type="dxa"/>
            <w:shd w:val="clear" w:color="auto" w:fill="F2F2F2"/>
          </w:tcPr>
          <w:p w14:paraId="0C4B3AED" w14:textId="77777777" w:rsidR="00F8214B" w:rsidRPr="00F8214B" w:rsidRDefault="00F8214B" w:rsidP="00F8214B">
            <w:pPr>
              <w:tabs>
                <w:tab w:val="left" w:pos="0"/>
              </w:tabs>
              <w:jc w:val="center"/>
              <w:rPr>
                <w:rFonts w:cs="Times New Roman"/>
                <w:b/>
                <w:bCs/>
                <w:sz w:val="24"/>
                <w:szCs w:val="24"/>
                <w:lang w:eastAsia="zh-CN"/>
              </w:rPr>
            </w:pPr>
          </w:p>
          <w:p w14:paraId="3D205064"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Cena</w:t>
            </w:r>
          </w:p>
          <w:p w14:paraId="1BB8F24F"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par vienu mērv.</w:t>
            </w:r>
          </w:p>
        </w:tc>
        <w:tc>
          <w:tcPr>
            <w:tcW w:w="1050" w:type="dxa"/>
            <w:shd w:val="clear" w:color="auto" w:fill="F2F2F2"/>
          </w:tcPr>
          <w:p w14:paraId="21347C58" w14:textId="77777777" w:rsidR="00F8214B" w:rsidRPr="00F8214B" w:rsidRDefault="00F8214B" w:rsidP="00F8214B">
            <w:pPr>
              <w:tabs>
                <w:tab w:val="left" w:pos="0"/>
              </w:tabs>
              <w:jc w:val="center"/>
              <w:rPr>
                <w:rFonts w:eastAsia="Times New Roman" w:cs="Times New Roman"/>
                <w:b/>
                <w:bCs/>
                <w:sz w:val="24"/>
                <w:szCs w:val="24"/>
                <w:lang w:eastAsia="zh-CN"/>
              </w:rPr>
            </w:pPr>
          </w:p>
          <w:p w14:paraId="759305EC"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Summa</w:t>
            </w:r>
          </w:p>
          <w:p w14:paraId="2457134A" w14:textId="77777777" w:rsidR="00F8214B" w:rsidRPr="00F8214B" w:rsidRDefault="00F8214B" w:rsidP="00F8214B">
            <w:pPr>
              <w:tabs>
                <w:tab w:val="left" w:pos="0"/>
              </w:tabs>
              <w:jc w:val="center"/>
              <w:rPr>
                <w:rFonts w:eastAsia="Times New Roman" w:cs="Times New Roman"/>
                <w:b/>
                <w:bCs/>
                <w:sz w:val="24"/>
                <w:szCs w:val="24"/>
                <w:lang w:eastAsia="zh-CN"/>
              </w:rPr>
            </w:pPr>
            <w:r w:rsidRPr="00F8214B">
              <w:rPr>
                <w:rFonts w:cs="Times New Roman"/>
                <w:b/>
                <w:bCs/>
                <w:sz w:val="24"/>
                <w:szCs w:val="24"/>
                <w:lang w:eastAsia="zh-CN"/>
              </w:rPr>
              <w:t>kopā</w:t>
            </w:r>
          </w:p>
          <w:p w14:paraId="3B8BCEBB"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bez PVN</w:t>
            </w:r>
          </w:p>
        </w:tc>
        <w:tc>
          <w:tcPr>
            <w:tcW w:w="765" w:type="dxa"/>
            <w:shd w:val="clear" w:color="auto" w:fill="F2F2F2"/>
          </w:tcPr>
          <w:p w14:paraId="7D86B565" w14:textId="77777777" w:rsidR="00F8214B" w:rsidRPr="00F8214B" w:rsidRDefault="00F8214B" w:rsidP="00F8214B">
            <w:pPr>
              <w:tabs>
                <w:tab w:val="left" w:pos="0"/>
              </w:tabs>
              <w:jc w:val="center"/>
              <w:rPr>
                <w:rFonts w:eastAsia="Times New Roman" w:cs="Times New Roman"/>
                <w:b/>
                <w:bCs/>
                <w:sz w:val="24"/>
                <w:szCs w:val="24"/>
                <w:lang w:eastAsia="zh-CN"/>
              </w:rPr>
            </w:pPr>
          </w:p>
          <w:p w14:paraId="33E9DF40" w14:textId="77777777" w:rsidR="00F8214B" w:rsidRPr="00F8214B" w:rsidRDefault="00F8214B" w:rsidP="00F8214B">
            <w:pPr>
              <w:tabs>
                <w:tab w:val="left" w:pos="0"/>
              </w:tabs>
              <w:jc w:val="center"/>
              <w:rPr>
                <w:rFonts w:cs="Times New Roman"/>
                <w:b/>
                <w:bCs/>
                <w:sz w:val="24"/>
                <w:szCs w:val="24"/>
                <w:lang w:eastAsia="zh-CN"/>
              </w:rPr>
            </w:pPr>
            <w:r w:rsidRPr="00F8214B">
              <w:rPr>
                <w:rFonts w:cs="Times New Roman"/>
                <w:b/>
                <w:bCs/>
                <w:sz w:val="24"/>
                <w:szCs w:val="24"/>
                <w:lang w:eastAsia="zh-CN"/>
              </w:rPr>
              <w:t>PVN</w:t>
            </w:r>
          </w:p>
        </w:tc>
        <w:tc>
          <w:tcPr>
            <w:tcW w:w="1065" w:type="dxa"/>
            <w:shd w:val="clear" w:color="auto" w:fill="F2F2F2"/>
          </w:tcPr>
          <w:p w14:paraId="2E2661F5" w14:textId="77777777" w:rsidR="00F8214B" w:rsidRPr="00F8214B" w:rsidRDefault="00F8214B" w:rsidP="00F8214B">
            <w:pPr>
              <w:tabs>
                <w:tab w:val="left" w:pos="0"/>
              </w:tabs>
              <w:jc w:val="center"/>
              <w:rPr>
                <w:rFonts w:eastAsia="Times New Roman" w:cs="Times New Roman"/>
                <w:b/>
                <w:bCs/>
                <w:sz w:val="24"/>
                <w:szCs w:val="24"/>
                <w:lang w:eastAsia="zh-CN"/>
              </w:rPr>
            </w:pPr>
          </w:p>
          <w:p w14:paraId="1188C754" w14:textId="77777777" w:rsidR="00F8214B" w:rsidRPr="00F8214B" w:rsidRDefault="00F8214B" w:rsidP="00F8214B">
            <w:pPr>
              <w:tabs>
                <w:tab w:val="left" w:pos="0"/>
              </w:tabs>
              <w:jc w:val="center"/>
              <w:rPr>
                <w:rFonts w:eastAsia="Times New Roman" w:cs="Times New Roman"/>
                <w:b/>
                <w:bCs/>
                <w:sz w:val="24"/>
                <w:szCs w:val="24"/>
                <w:lang w:eastAsia="zh-CN"/>
              </w:rPr>
            </w:pPr>
            <w:r w:rsidRPr="00F8214B">
              <w:rPr>
                <w:rFonts w:cs="Times New Roman"/>
                <w:b/>
                <w:bCs/>
                <w:sz w:val="24"/>
                <w:szCs w:val="24"/>
                <w:lang w:eastAsia="zh-CN"/>
              </w:rPr>
              <w:t>Summa</w:t>
            </w:r>
          </w:p>
          <w:p w14:paraId="47539464" w14:textId="77777777" w:rsidR="00F8214B" w:rsidRPr="00F8214B" w:rsidRDefault="00F8214B" w:rsidP="00F8214B">
            <w:pPr>
              <w:tabs>
                <w:tab w:val="left" w:pos="0"/>
              </w:tabs>
              <w:spacing w:after="160"/>
              <w:jc w:val="center"/>
              <w:rPr>
                <w:rFonts w:cs="Times New Roman"/>
                <w:b/>
                <w:bCs/>
                <w:sz w:val="24"/>
                <w:szCs w:val="24"/>
                <w:lang w:eastAsia="zh-CN"/>
              </w:rPr>
            </w:pPr>
            <w:r w:rsidRPr="00F8214B">
              <w:rPr>
                <w:rFonts w:cs="Times New Roman"/>
                <w:b/>
                <w:bCs/>
                <w:sz w:val="24"/>
                <w:szCs w:val="24"/>
                <w:lang w:eastAsia="zh-CN"/>
              </w:rPr>
              <w:t>EUR ar PVN</w:t>
            </w:r>
          </w:p>
        </w:tc>
      </w:tr>
      <w:tr w:rsidR="00F8214B" w:rsidRPr="00F8214B" w14:paraId="0E9D65E5" w14:textId="77777777" w:rsidTr="00F8214B">
        <w:trPr>
          <w:trHeight w:val="443"/>
        </w:trPr>
        <w:tc>
          <w:tcPr>
            <w:tcW w:w="720" w:type="dxa"/>
            <w:tcBorders>
              <w:bottom w:val="single" w:sz="2" w:space="0" w:color="auto"/>
            </w:tcBorders>
          </w:tcPr>
          <w:p w14:paraId="38C2BF2E" w14:textId="77777777" w:rsidR="00F8214B" w:rsidRPr="00F8214B" w:rsidRDefault="00F8214B" w:rsidP="00F8214B">
            <w:pPr>
              <w:tabs>
                <w:tab w:val="left" w:pos="0"/>
              </w:tabs>
              <w:rPr>
                <w:rFonts w:eastAsia="Times New Roman" w:cs="Times New Roman"/>
                <w:b/>
                <w:bCs/>
                <w:sz w:val="24"/>
                <w:szCs w:val="24"/>
                <w:lang w:eastAsia="zh-CN"/>
              </w:rPr>
            </w:pPr>
            <w:r w:rsidRPr="00F8214B">
              <w:rPr>
                <w:rFonts w:eastAsia="Times New Roman" w:cs="Times New Roman"/>
                <w:b/>
                <w:bCs/>
                <w:sz w:val="24"/>
                <w:szCs w:val="24"/>
                <w:lang w:eastAsia="zh-CN"/>
              </w:rPr>
              <w:t>1.</w:t>
            </w:r>
          </w:p>
        </w:tc>
        <w:tc>
          <w:tcPr>
            <w:tcW w:w="2730" w:type="dxa"/>
            <w:tcBorders>
              <w:bottom w:val="single" w:sz="2" w:space="0" w:color="auto"/>
            </w:tcBorders>
          </w:tcPr>
          <w:p w14:paraId="222D1304" w14:textId="77777777" w:rsidR="00F8214B" w:rsidRPr="00F8214B" w:rsidRDefault="00F8214B" w:rsidP="00F8214B">
            <w:pPr>
              <w:tabs>
                <w:tab w:val="left" w:pos="0"/>
              </w:tabs>
              <w:rPr>
                <w:rFonts w:eastAsia="Times New Roman" w:cs="Times New Roman"/>
                <w:b/>
                <w:bCs/>
                <w:color w:val="FF0000"/>
                <w:sz w:val="24"/>
                <w:szCs w:val="24"/>
                <w:lang w:eastAsia="zh-CN"/>
              </w:rPr>
            </w:pPr>
          </w:p>
        </w:tc>
        <w:tc>
          <w:tcPr>
            <w:tcW w:w="1290" w:type="dxa"/>
            <w:tcBorders>
              <w:bottom w:val="single" w:sz="2" w:space="0" w:color="auto"/>
            </w:tcBorders>
            <w:shd w:val="clear" w:color="auto" w:fill="FFFFFF"/>
          </w:tcPr>
          <w:p w14:paraId="363F48FC" w14:textId="77777777" w:rsidR="00F8214B" w:rsidRPr="00F8214B" w:rsidRDefault="00F8214B" w:rsidP="00F8214B">
            <w:pPr>
              <w:tabs>
                <w:tab w:val="left" w:pos="0"/>
              </w:tabs>
              <w:spacing w:after="160" w:line="259" w:lineRule="auto"/>
              <w:ind w:left="1276" w:firstLine="207"/>
              <w:jc w:val="center"/>
              <w:rPr>
                <w:rFonts w:eastAsia="Times New Roman" w:cs="Times New Roman"/>
              </w:rPr>
            </w:pPr>
          </w:p>
        </w:tc>
        <w:tc>
          <w:tcPr>
            <w:tcW w:w="1319" w:type="dxa"/>
            <w:tcBorders>
              <w:bottom w:val="single" w:sz="4" w:space="0" w:color="auto"/>
            </w:tcBorders>
            <w:shd w:val="clear" w:color="auto" w:fill="FFFFFF"/>
          </w:tcPr>
          <w:p w14:paraId="34DFBECB"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991" w:type="dxa"/>
            <w:tcBorders>
              <w:bottom w:val="single" w:sz="4" w:space="0" w:color="auto"/>
            </w:tcBorders>
            <w:shd w:val="clear" w:color="auto" w:fill="FFFFFF"/>
          </w:tcPr>
          <w:p w14:paraId="06A74405"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50" w:type="dxa"/>
            <w:tcBorders>
              <w:bottom w:val="single" w:sz="4" w:space="0" w:color="auto"/>
            </w:tcBorders>
            <w:shd w:val="clear" w:color="auto" w:fill="FFFFFF"/>
          </w:tcPr>
          <w:p w14:paraId="59E9383A"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765" w:type="dxa"/>
            <w:tcBorders>
              <w:bottom w:val="single" w:sz="4" w:space="0" w:color="auto"/>
            </w:tcBorders>
            <w:shd w:val="clear" w:color="auto" w:fill="FFFFFF"/>
          </w:tcPr>
          <w:p w14:paraId="631EDCB0"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65" w:type="dxa"/>
            <w:tcBorders>
              <w:bottom w:val="single" w:sz="4" w:space="0" w:color="auto"/>
            </w:tcBorders>
            <w:shd w:val="clear" w:color="auto" w:fill="FFFFFF"/>
          </w:tcPr>
          <w:p w14:paraId="3205410D" w14:textId="77777777" w:rsidR="00F8214B" w:rsidRPr="00F8214B" w:rsidRDefault="00F8214B" w:rsidP="00F8214B">
            <w:pPr>
              <w:tabs>
                <w:tab w:val="left" w:pos="0"/>
              </w:tabs>
              <w:spacing w:after="160" w:line="259" w:lineRule="auto"/>
              <w:ind w:left="1276" w:firstLine="207"/>
              <w:rPr>
                <w:rFonts w:eastAsia="Times New Roman" w:cs="Times New Roman"/>
                <w:color w:val="FF0000"/>
                <w:sz w:val="24"/>
                <w:szCs w:val="24"/>
                <w:lang w:eastAsia="zh-CN"/>
              </w:rPr>
            </w:pPr>
          </w:p>
        </w:tc>
      </w:tr>
      <w:tr w:rsidR="00F8214B" w:rsidRPr="00F8214B" w14:paraId="4FBAB7D8" w14:textId="77777777" w:rsidTr="00F8214B">
        <w:trPr>
          <w:trHeight w:val="252"/>
        </w:trPr>
        <w:tc>
          <w:tcPr>
            <w:tcW w:w="720" w:type="dxa"/>
            <w:tcBorders>
              <w:top w:val="single" w:sz="2" w:space="0" w:color="auto"/>
              <w:left w:val="single" w:sz="2" w:space="0" w:color="auto"/>
              <w:bottom w:val="single" w:sz="2" w:space="0" w:color="auto"/>
              <w:right w:val="single" w:sz="2" w:space="0" w:color="auto"/>
            </w:tcBorders>
          </w:tcPr>
          <w:p w14:paraId="475AB152" w14:textId="77777777" w:rsidR="00F8214B" w:rsidRPr="00F8214B" w:rsidRDefault="00F8214B" w:rsidP="00F8214B">
            <w:pPr>
              <w:tabs>
                <w:tab w:val="left" w:pos="0"/>
              </w:tabs>
              <w:rPr>
                <w:rFonts w:eastAsia="Times New Roman" w:cs="Times New Roman"/>
                <w:b/>
                <w:bCs/>
                <w:sz w:val="24"/>
                <w:szCs w:val="24"/>
                <w:lang w:eastAsia="zh-CN"/>
              </w:rPr>
            </w:pPr>
            <w:r w:rsidRPr="00F8214B">
              <w:rPr>
                <w:rFonts w:eastAsia="Times New Roman" w:cs="Times New Roman"/>
                <w:b/>
                <w:bCs/>
                <w:sz w:val="24"/>
                <w:szCs w:val="24"/>
                <w:lang w:eastAsia="zh-CN"/>
              </w:rPr>
              <w:t>2.</w:t>
            </w:r>
          </w:p>
          <w:p w14:paraId="7D517A4A" w14:textId="77777777" w:rsidR="00F8214B" w:rsidRPr="00F8214B" w:rsidRDefault="00F8214B" w:rsidP="00F8214B">
            <w:pPr>
              <w:tabs>
                <w:tab w:val="left" w:pos="0"/>
              </w:tabs>
              <w:rPr>
                <w:rFonts w:eastAsia="Times New Roman" w:cs="Times New Roman"/>
                <w:b/>
                <w:bCs/>
                <w:sz w:val="24"/>
                <w:szCs w:val="24"/>
                <w:lang w:eastAsia="zh-CN"/>
              </w:rPr>
            </w:pPr>
          </w:p>
        </w:tc>
        <w:tc>
          <w:tcPr>
            <w:tcW w:w="2730" w:type="dxa"/>
            <w:tcBorders>
              <w:top w:val="single" w:sz="2" w:space="0" w:color="auto"/>
              <w:left w:val="single" w:sz="2" w:space="0" w:color="auto"/>
              <w:bottom w:val="single" w:sz="2" w:space="0" w:color="auto"/>
              <w:right w:val="single" w:sz="2" w:space="0" w:color="auto"/>
            </w:tcBorders>
          </w:tcPr>
          <w:p w14:paraId="39CD717A" w14:textId="77777777" w:rsidR="00F8214B" w:rsidRPr="00F8214B" w:rsidRDefault="00F8214B" w:rsidP="00F8214B">
            <w:pPr>
              <w:tabs>
                <w:tab w:val="left" w:pos="0"/>
              </w:tabs>
              <w:rPr>
                <w:rFonts w:eastAsia="Times New Roman" w:cs="Times New Roman"/>
                <w:b/>
                <w:bCs/>
                <w:color w:val="FF0000"/>
                <w:sz w:val="24"/>
                <w:szCs w:val="24"/>
                <w:lang w:eastAsia="zh-CN"/>
              </w:rPr>
            </w:pPr>
          </w:p>
        </w:tc>
        <w:tc>
          <w:tcPr>
            <w:tcW w:w="1290" w:type="dxa"/>
            <w:tcBorders>
              <w:top w:val="single" w:sz="2" w:space="0" w:color="auto"/>
              <w:left w:val="single" w:sz="2" w:space="0" w:color="auto"/>
              <w:bottom w:val="single" w:sz="2" w:space="0" w:color="auto"/>
              <w:right w:val="single" w:sz="4" w:space="0" w:color="auto"/>
            </w:tcBorders>
            <w:shd w:val="clear" w:color="auto" w:fill="FFFFFF"/>
          </w:tcPr>
          <w:p w14:paraId="19873442" w14:textId="77777777" w:rsidR="00F8214B" w:rsidRPr="00F8214B" w:rsidRDefault="00F8214B" w:rsidP="00F8214B">
            <w:pPr>
              <w:tabs>
                <w:tab w:val="left" w:pos="0"/>
              </w:tabs>
              <w:spacing w:after="160" w:line="259" w:lineRule="auto"/>
              <w:ind w:left="1276" w:firstLine="207"/>
              <w:jc w:val="center"/>
              <w:rPr>
                <w:rFonts w:eastAsia="Times New Roman" w:cs="Times New Roman"/>
              </w:rPr>
            </w:pP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72EC80C5" w14:textId="77777777" w:rsidR="00F8214B" w:rsidRPr="00F8214B" w:rsidRDefault="00F8214B" w:rsidP="00F8214B">
            <w:pPr>
              <w:tabs>
                <w:tab w:val="left" w:pos="0"/>
              </w:tabs>
              <w:spacing w:after="160" w:line="259" w:lineRule="auto"/>
              <w:ind w:left="1276" w:firstLine="207"/>
              <w:jc w:val="center"/>
              <w:rPr>
                <w:rFonts w:eastAsia="Times New Roman" w:cs="Times New Roman"/>
                <w:sz w:val="24"/>
                <w:szCs w:val="24"/>
                <w:lang w:eastAsia="zh-CN"/>
              </w:rPr>
            </w:pP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7614F9A1"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50" w:type="dxa"/>
            <w:tcBorders>
              <w:top w:val="single" w:sz="4" w:space="0" w:color="auto"/>
              <w:left w:val="single" w:sz="4" w:space="0" w:color="auto"/>
              <w:bottom w:val="single" w:sz="4" w:space="0" w:color="auto"/>
              <w:right w:val="single" w:sz="4" w:space="0" w:color="auto"/>
            </w:tcBorders>
            <w:shd w:val="clear" w:color="auto" w:fill="FFFFFF"/>
          </w:tcPr>
          <w:p w14:paraId="1DB97D44"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765" w:type="dxa"/>
            <w:tcBorders>
              <w:top w:val="single" w:sz="4" w:space="0" w:color="auto"/>
              <w:left w:val="single" w:sz="4" w:space="0" w:color="auto"/>
              <w:bottom w:val="single" w:sz="4" w:space="0" w:color="auto"/>
              <w:right w:val="single" w:sz="4" w:space="0" w:color="auto"/>
            </w:tcBorders>
            <w:shd w:val="clear" w:color="auto" w:fill="FFFFFF"/>
          </w:tcPr>
          <w:p w14:paraId="70076335"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65" w:type="dxa"/>
            <w:tcBorders>
              <w:top w:val="single" w:sz="4" w:space="0" w:color="auto"/>
              <w:left w:val="single" w:sz="4" w:space="0" w:color="auto"/>
              <w:bottom w:val="single" w:sz="4" w:space="0" w:color="auto"/>
            </w:tcBorders>
            <w:shd w:val="clear" w:color="auto" w:fill="FFFFFF"/>
          </w:tcPr>
          <w:p w14:paraId="6675C95C" w14:textId="77777777" w:rsidR="00F8214B" w:rsidRPr="00F8214B" w:rsidRDefault="00F8214B" w:rsidP="00F8214B">
            <w:pPr>
              <w:tabs>
                <w:tab w:val="left" w:pos="0"/>
              </w:tabs>
              <w:spacing w:after="160" w:line="259" w:lineRule="auto"/>
              <w:ind w:left="1276" w:firstLine="207"/>
              <w:rPr>
                <w:rFonts w:eastAsia="Times New Roman" w:cs="Times New Roman"/>
                <w:color w:val="FF0000"/>
                <w:sz w:val="24"/>
                <w:szCs w:val="24"/>
                <w:lang w:eastAsia="zh-CN"/>
              </w:rPr>
            </w:pPr>
          </w:p>
        </w:tc>
      </w:tr>
      <w:tr w:rsidR="00F8214B" w:rsidRPr="00F8214B" w14:paraId="592AB209" w14:textId="77777777" w:rsidTr="00F8214B">
        <w:trPr>
          <w:trHeight w:val="396"/>
        </w:trPr>
        <w:tc>
          <w:tcPr>
            <w:tcW w:w="720" w:type="dxa"/>
            <w:tcBorders>
              <w:top w:val="single" w:sz="2" w:space="0" w:color="auto"/>
              <w:left w:val="single" w:sz="2" w:space="0" w:color="auto"/>
              <w:bottom w:val="single" w:sz="2" w:space="0" w:color="auto"/>
              <w:right w:val="single" w:sz="2" w:space="0" w:color="auto"/>
            </w:tcBorders>
          </w:tcPr>
          <w:p w14:paraId="492BC91D" w14:textId="77777777" w:rsidR="00F8214B" w:rsidRPr="00F8214B" w:rsidRDefault="00F8214B" w:rsidP="00F8214B">
            <w:pPr>
              <w:tabs>
                <w:tab w:val="left" w:pos="0"/>
              </w:tabs>
              <w:rPr>
                <w:rFonts w:eastAsia="Times New Roman" w:cs="Times New Roman"/>
                <w:b/>
                <w:bCs/>
                <w:sz w:val="24"/>
                <w:szCs w:val="24"/>
                <w:lang w:eastAsia="zh-CN"/>
              </w:rPr>
            </w:pPr>
            <w:r w:rsidRPr="00F8214B">
              <w:rPr>
                <w:rFonts w:eastAsia="Times New Roman" w:cs="Times New Roman"/>
                <w:b/>
                <w:bCs/>
                <w:sz w:val="24"/>
                <w:szCs w:val="24"/>
                <w:lang w:eastAsia="zh-CN"/>
              </w:rPr>
              <w:t>3.</w:t>
            </w:r>
          </w:p>
        </w:tc>
        <w:tc>
          <w:tcPr>
            <w:tcW w:w="2730" w:type="dxa"/>
            <w:tcBorders>
              <w:top w:val="single" w:sz="2" w:space="0" w:color="auto"/>
              <w:left w:val="single" w:sz="2" w:space="0" w:color="auto"/>
              <w:bottom w:val="single" w:sz="2" w:space="0" w:color="auto"/>
              <w:right w:val="single" w:sz="2" w:space="0" w:color="auto"/>
            </w:tcBorders>
          </w:tcPr>
          <w:p w14:paraId="2FCF29BD" w14:textId="77777777" w:rsidR="00F8214B" w:rsidRPr="00F8214B" w:rsidRDefault="00F8214B" w:rsidP="00F8214B">
            <w:pPr>
              <w:tabs>
                <w:tab w:val="left" w:pos="0"/>
              </w:tabs>
              <w:rPr>
                <w:rFonts w:eastAsia="Times New Roman" w:cs="Times New Roman"/>
                <w:b/>
                <w:bCs/>
                <w:color w:val="FF0000"/>
                <w:sz w:val="24"/>
                <w:szCs w:val="24"/>
                <w:lang w:eastAsia="zh-CN"/>
              </w:rPr>
            </w:pPr>
          </w:p>
        </w:tc>
        <w:tc>
          <w:tcPr>
            <w:tcW w:w="1290" w:type="dxa"/>
            <w:tcBorders>
              <w:top w:val="single" w:sz="2" w:space="0" w:color="auto"/>
              <w:left w:val="single" w:sz="2" w:space="0" w:color="auto"/>
              <w:bottom w:val="single" w:sz="2" w:space="0" w:color="auto"/>
              <w:right w:val="single" w:sz="4" w:space="0" w:color="auto"/>
            </w:tcBorders>
            <w:shd w:val="clear" w:color="auto" w:fill="FFFFFF"/>
          </w:tcPr>
          <w:p w14:paraId="39810716" w14:textId="77777777" w:rsidR="00F8214B" w:rsidRPr="00F8214B" w:rsidRDefault="00F8214B" w:rsidP="00F8214B">
            <w:pPr>
              <w:tabs>
                <w:tab w:val="left" w:pos="0"/>
              </w:tabs>
              <w:spacing w:after="160" w:line="259" w:lineRule="auto"/>
              <w:ind w:left="1276" w:firstLine="207"/>
              <w:jc w:val="center"/>
              <w:rPr>
                <w:rFonts w:eastAsia="Times New Roman" w:cs="Times New Roman"/>
              </w:rPr>
            </w:pP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25F99F26" w14:textId="77777777" w:rsidR="00F8214B" w:rsidRPr="00F8214B" w:rsidRDefault="00F8214B" w:rsidP="00F8214B">
            <w:pPr>
              <w:tabs>
                <w:tab w:val="left" w:pos="0"/>
              </w:tabs>
              <w:spacing w:after="160" w:line="259" w:lineRule="auto"/>
              <w:ind w:left="1276" w:firstLine="207"/>
              <w:jc w:val="center"/>
              <w:rPr>
                <w:rFonts w:eastAsia="Times New Roman" w:cs="Times New Roman"/>
                <w:sz w:val="24"/>
                <w:szCs w:val="24"/>
                <w:lang w:eastAsia="zh-CN"/>
              </w:rPr>
            </w:pP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745B4B92"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50" w:type="dxa"/>
            <w:tcBorders>
              <w:top w:val="single" w:sz="4" w:space="0" w:color="auto"/>
              <w:left w:val="single" w:sz="4" w:space="0" w:color="auto"/>
              <w:bottom w:val="single" w:sz="4" w:space="0" w:color="auto"/>
              <w:right w:val="single" w:sz="4" w:space="0" w:color="auto"/>
            </w:tcBorders>
            <w:shd w:val="clear" w:color="auto" w:fill="FFFFFF"/>
          </w:tcPr>
          <w:p w14:paraId="6D6F06EA"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765" w:type="dxa"/>
            <w:tcBorders>
              <w:top w:val="single" w:sz="4" w:space="0" w:color="auto"/>
              <w:left w:val="single" w:sz="4" w:space="0" w:color="auto"/>
              <w:bottom w:val="single" w:sz="4" w:space="0" w:color="auto"/>
              <w:right w:val="single" w:sz="4" w:space="0" w:color="auto"/>
            </w:tcBorders>
            <w:shd w:val="clear" w:color="auto" w:fill="FFFFFF"/>
          </w:tcPr>
          <w:p w14:paraId="576927FB"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65" w:type="dxa"/>
            <w:tcBorders>
              <w:top w:val="single" w:sz="4" w:space="0" w:color="auto"/>
              <w:left w:val="single" w:sz="4" w:space="0" w:color="auto"/>
              <w:bottom w:val="single" w:sz="4" w:space="0" w:color="auto"/>
            </w:tcBorders>
            <w:shd w:val="clear" w:color="auto" w:fill="FFFFFF"/>
          </w:tcPr>
          <w:p w14:paraId="782FB474" w14:textId="77777777" w:rsidR="00F8214B" w:rsidRPr="00F8214B" w:rsidRDefault="00F8214B" w:rsidP="00F8214B">
            <w:pPr>
              <w:tabs>
                <w:tab w:val="left" w:pos="0"/>
              </w:tabs>
              <w:spacing w:after="160" w:line="259" w:lineRule="auto"/>
              <w:ind w:left="1276" w:firstLine="207"/>
              <w:rPr>
                <w:rFonts w:eastAsia="Times New Roman" w:cs="Times New Roman"/>
                <w:color w:val="FF0000"/>
                <w:sz w:val="24"/>
                <w:szCs w:val="24"/>
                <w:lang w:eastAsia="zh-CN"/>
              </w:rPr>
            </w:pPr>
          </w:p>
        </w:tc>
      </w:tr>
      <w:tr w:rsidR="00F8214B" w:rsidRPr="00F8214B" w14:paraId="4C166D44" w14:textId="77777777" w:rsidTr="00F8214B">
        <w:trPr>
          <w:trHeight w:val="602"/>
        </w:trPr>
        <w:tc>
          <w:tcPr>
            <w:tcW w:w="720" w:type="dxa"/>
            <w:tcBorders>
              <w:top w:val="single" w:sz="2" w:space="0" w:color="auto"/>
              <w:left w:val="nil"/>
              <w:bottom w:val="nil"/>
              <w:right w:val="nil"/>
            </w:tcBorders>
          </w:tcPr>
          <w:p w14:paraId="55FCF2B0" w14:textId="77777777" w:rsidR="00F8214B" w:rsidRPr="00F8214B" w:rsidRDefault="00F8214B" w:rsidP="00F8214B">
            <w:pPr>
              <w:tabs>
                <w:tab w:val="left" w:pos="0"/>
              </w:tabs>
              <w:rPr>
                <w:rFonts w:eastAsia="Times New Roman" w:cs="Times New Roman"/>
                <w:b/>
                <w:bCs/>
                <w:sz w:val="24"/>
                <w:szCs w:val="24"/>
                <w:lang w:eastAsia="zh-CN"/>
              </w:rPr>
            </w:pPr>
          </w:p>
        </w:tc>
        <w:tc>
          <w:tcPr>
            <w:tcW w:w="2730" w:type="dxa"/>
            <w:tcBorders>
              <w:top w:val="single" w:sz="2" w:space="0" w:color="auto"/>
              <w:left w:val="nil"/>
              <w:bottom w:val="nil"/>
              <w:right w:val="nil"/>
            </w:tcBorders>
          </w:tcPr>
          <w:p w14:paraId="63F72799" w14:textId="77777777" w:rsidR="00F8214B" w:rsidRPr="00F8214B" w:rsidRDefault="00F8214B" w:rsidP="00F8214B">
            <w:pPr>
              <w:tabs>
                <w:tab w:val="left" w:pos="0"/>
              </w:tabs>
              <w:rPr>
                <w:rFonts w:eastAsia="Times New Roman" w:cs="Times New Roman"/>
                <w:b/>
                <w:bCs/>
                <w:color w:val="FF0000"/>
                <w:sz w:val="24"/>
                <w:szCs w:val="24"/>
                <w:lang w:eastAsia="zh-CN"/>
              </w:rPr>
            </w:pPr>
          </w:p>
        </w:tc>
        <w:tc>
          <w:tcPr>
            <w:tcW w:w="1290" w:type="dxa"/>
            <w:tcBorders>
              <w:top w:val="single" w:sz="2" w:space="0" w:color="auto"/>
              <w:left w:val="nil"/>
              <w:bottom w:val="nil"/>
              <w:right w:val="single" w:sz="4" w:space="0" w:color="auto"/>
            </w:tcBorders>
            <w:shd w:val="clear" w:color="auto" w:fill="FFFFFF"/>
          </w:tcPr>
          <w:p w14:paraId="1BB6F45F" w14:textId="77777777" w:rsidR="00F8214B" w:rsidRPr="00F8214B" w:rsidRDefault="00F8214B" w:rsidP="00F8214B">
            <w:pPr>
              <w:tabs>
                <w:tab w:val="left" w:pos="0"/>
              </w:tabs>
              <w:spacing w:after="160" w:line="259" w:lineRule="auto"/>
              <w:ind w:left="1276" w:firstLine="207"/>
              <w:jc w:val="center"/>
              <w:rPr>
                <w:rFonts w:eastAsia="Times New Roman" w:cs="Times New Roman"/>
              </w:rPr>
            </w:pP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54C9A78B" w14:textId="77777777" w:rsidR="00F8214B" w:rsidRPr="00F8214B" w:rsidRDefault="00F8214B" w:rsidP="00F8214B">
            <w:pPr>
              <w:tabs>
                <w:tab w:val="left" w:pos="0"/>
              </w:tabs>
              <w:ind w:firstLine="142"/>
              <w:jc w:val="right"/>
              <w:rPr>
                <w:rFonts w:eastAsia="Times New Roman" w:cs="Times New Roman"/>
                <w:b/>
                <w:bCs/>
                <w:color w:val="FF0000"/>
                <w:sz w:val="24"/>
                <w:szCs w:val="24"/>
                <w:lang w:eastAsia="zh-CN"/>
              </w:rPr>
            </w:pPr>
          </w:p>
          <w:p w14:paraId="572D60D4" w14:textId="77777777" w:rsidR="00F8214B" w:rsidRPr="00F8214B" w:rsidRDefault="00F8214B" w:rsidP="00F8214B">
            <w:pPr>
              <w:tabs>
                <w:tab w:val="left" w:pos="0"/>
              </w:tabs>
              <w:ind w:firstLine="142"/>
              <w:jc w:val="right"/>
              <w:rPr>
                <w:rFonts w:eastAsia="Times New Roman" w:cs="Times New Roman"/>
                <w:color w:val="FF0000"/>
                <w:sz w:val="24"/>
                <w:szCs w:val="24"/>
                <w:lang w:eastAsia="zh-CN"/>
              </w:rPr>
            </w:pP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02E87CFC" w14:textId="77777777" w:rsidR="00F8214B" w:rsidRPr="00F8214B" w:rsidRDefault="00F8214B" w:rsidP="00F8214B">
            <w:pPr>
              <w:tabs>
                <w:tab w:val="left" w:pos="0"/>
              </w:tabs>
              <w:rPr>
                <w:rFonts w:cs="Times New Roman"/>
                <w:b/>
                <w:bCs/>
                <w:color w:val="FF0000"/>
                <w:sz w:val="24"/>
                <w:szCs w:val="24"/>
                <w:lang w:eastAsia="zh-CN"/>
              </w:rPr>
            </w:pPr>
            <w:r w:rsidRPr="00F8214B">
              <w:rPr>
                <w:rFonts w:cs="Times New Roman"/>
                <w:b/>
                <w:bCs/>
                <w:color w:val="FF0000"/>
                <w:sz w:val="24"/>
                <w:szCs w:val="24"/>
                <w:lang w:eastAsia="zh-CN"/>
              </w:rPr>
              <w:t xml:space="preserve"> </w:t>
            </w:r>
          </w:p>
          <w:p w14:paraId="2C0F8C77" w14:textId="77777777" w:rsidR="00F8214B" w:rsidRPr="00F8214B" w:rsidRDefault="00F8214B" w:rsidP="00F8214B">
            <w:pPr>
              <w:tabs>
                <w:tab w:val="left" w:pos="0"/>
              </w:tabs>
              <w:rPr>
                <w:rFonts w:eastAsia="Times New Roman" w:cs="Times New Roman"/>
                <w:b/>
                <w:bCs/>
                <w:color w:val="FF0000"/>
                <w:sz w:val="24"/>
                <w:szCs w:val="24"/>
                <w:lang w:eastAsia="zh-CN"/>
              </w:rPr>
            </w:pPr>
            <w:r w:rsidRPr="00F8214B">
              <w:rPr>
                <w:rFonts w:cs="Times New Roman"/>
                <w:b/>
                <w:bCs/>
                <w:sz w:val="24"/>
                <w:szCs w:val="24"/>
                <w:lang w:eastAsia="zh-CN"/>
              </w:rPr>
              <w:t xml:space="preserve"> Kopā:</w:t>
            </w:r>
          </w:p>
        </w:tc>
        <w:tc>
          <w:tcPr>
            <w:tcW w:w="1050" w:type="dxa"/>
            <w:tcBorders>
              <w:top w:val="single" w:sz="4" w:space="0" w:color="auto"/>
              <w:left w:val="single" w:sz="4" w:space="0" w:color="auto"/>
              <w:bottom w:val="single" w:sz="4" w:space="0" w:color="auto"/>
              <w:right w:val="single" w:sz="4" w:space="0" w:color="auto"/>
            </w:tcBorders>
            <w:shd w:val="clear" w:color="auto" w:fill="FFFFFF"/>
          </w:tcPr>
          <w:p w14:paraId="6B8C7E8E"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765" w:type="dxa"/>
            <w:tcBorders>
              <w:top w:val="single" w:sz="4" w:space="0" w:color="auto"/>
              <w:left w:val="single" w:sz="4" w:space="0" w:color="auto"/>
              <w:bottom w:val="single" w:sz="4" w:space="0" w:color="auto"/>
              <w:right w:val="single" w:sz="4" w:space="0" w:color="auto"/>
            </w:tcBorders>
            <w:shd w:val="clear" w:color="auto" w:fill="FFFFFF"/>
          </w:tcPr>
          <w:p w14:paraId="07E00FD1" w14:textId="77777777" w:rsidR="00F8214B" w:rsidRPr="00F8214B" w:rsidRDefault="00F8214B" w:rsidP="00F8214B">
            <w:pPr>
              <w:tabs>
                <w:tab w:val="left" w:pos="0"/>
              </w:tabs>
              <w:spacing w:after="160" w:line="259" w:lineRule="auto"/>
              <w:ind w:left="1276" w:firstLine="207"/>
              <w:jc w:val="center"/>
              <w:rPr>
                <w:rFonts w:eastAsia="Times New Roman" w:cs="Times New Roman"/>
                <w:color w:val="FF0000"/>
                <w:sz w:val="24"/>
                <w:szCs w:val="24"/>
                <w:lang w:eastAsia="zh-CN"/>
              </w:rPr>
            </w:pPr>
          </w:p>
        </w:tc>
        <w:tc>
          <w:tcPr>
            <w:tcW w:w="1065" w:type="dxa"/>
            <w:tcBorders>
              <w:top w:val="single" w:sz="4" w:space="0" w:color="auto"/>
              <w:left w:val="single" w:sz="4" w:space="0" w:color="auto"/>
              <w:bottom w:val="single" w:sz="4" w:space="0" w:color="auto"/>
              <w:right w:val="single" w:sz="4" w:space="0" w:color="auto"/>
            </w:tcBorders>
            <w:shd w:val="clear" w:color="auto" w:fill="FFFFFF"/>
          </w:tcPr>
          <w:p w14:paraId="39CB6CB7" w14:textId="77777777" w:rsidR="00F8214B" w:rsidRPr="00F8214B" w:rsidRDefault="00F8214B" w:rsidP="00F8214B">
            <w:pPr>
              <w:tabs>
                <w:tab w:val="left" w:pos="0"/>
              </w:tabs>
              <w:spacing w:after="160" w:line="259" w:lineRule="auto"/>
              <w:ind w:left="1276" w:firstLine="207"/>
              <w:rPr>
                <w:rFonts w:eastAsia="Times New Roman" w:cs="Times New Roman"/>
                <w:color w:val="FF0000"/>
                <w:sz w:val="24"/>
                <w:szCs w:val="24"/>
                <w:lang w:eastAsia="zh-CN"/>
              </w:rPr>
            </w:pPr>
          </w:p>
        </w:tc>
      </w:tr>
    </w:tbl>
    <w:p w14:paraId="136A99CE" w14:textId="77777777" w:rsidR="00F8214B" w:rsidRPr="00F8214B" w:rsidRDefault="00F8214B" w:rsidP="00F8214B">
      <w:pPr>
        <w:tabs>
          <w:tab w:val="left" w:pos="0"/>
        </w:tabs>
        <w:ind w:firstLine="142"/>
        <w:rPr>
          <w:rFonts w:cs="Times New Roman"/>
          <w:color w:val="FF0000"/>
          <w:sz w:val="24"/>
          <w:szCs w:val="24"/>
          <w:lang w:eastAsia="zh-CN"/>
        </w:rPr>
      </w:pPr>
      <w:r w:rsidRPr="00F8214B">
        <w:rPr>
          <w:rFonts w:cs="Times New Roman"/>
          <w:color w:val="FF0000"/>
          <w:sz w:val="24"/>
          <w:szCs w:val="24"/>
          <w:lang w:eastAsia="zh-CN"/>
        </w:rPr>
        <w:t xml:space="preserve">   </w:t>
      </w:r>
    </w:p>
    <w:p w14:paraId="7B9B2DFA" w14:textId="77777777" w:rsidR="00F8214B" w:rsidRPr="00F8214B" w:rsidRDefault="00F8214B" w:rsidP="00F8214B">
      <w:pPr>
        <w:tabs>
          <w:tab w:val="left" w:pos="0"/>
          <w:tab w:val="left" w:pos="436"/>
        </w:tabs>
        <w:spacing w:line="252" w:lineRule="exact"/>
        <w:ind w:right="20"/>
        <w:rPr>
          <w:rFonts w:cs="Times New Roman"/>
          <w:noProof/>
          <w:sz w:val="24"/>
          <w:szCs w:val="24"/>
          <w:lang w:eastAsia="lv-LV"/>
        </w:rPr>
      </w:pPr>
      <w:r w:rsidRPr="00F8214B">
        <w:rPr>
          <w:rFonts w:cs="Times New Roman"/>
          <w:i/>
          <w:iCs/>
          <w:noProof/>
          <w:color w:val="FF0000"/>
          <w:sz w:val="24"/>
          <w:szCs w:val="24"/>
          <w:lang w:eastAsia="lv-LV"/>
        </w:rPr>
        <w:t xml:space="preserve">  </w:t>
      </w:r>
      <w:r w:rsidRPr="00F8214B">
        <w:rPr>
          <w:rFonts w:cs="Times New Roman"/>
          <w:i/>
          <w:iCs/>
          <w:noProof/>
          <w:sz w:val="24"/>
          <w:szCs w:val="24"/>
          <w:lang w:eastAsia="lv-LV"/>
        </w:rPr>
        <w:t>*</w:t>
      </w:r>
      <w:r w:rsidRPr="00F8214B">
        <w:rPr>
          <w:rFonts w:cs="Times New Roman"/>
          <w:noProof/>
          <w:sz w:val="24"/>
          <w:szCs w:val="24"/>
          <w:lang w:eastAsia="lv-LV"/>
        </w:rPr>
        <w:t xml:space="preserve"> </w:t>
      </w:r>
      <w:r w:rsidRPr="00F8214B">
        <w:rPr>
          <w:rFonts w:cs="Times New Roman"/>
          <w:sz w:val="24"/>
          <w:szCs w:val="24"/>
        </w:rPr>
        <w:t>C</w:t>
      </w:r>
      <w:r w:rsidRPr="00F8214B">
        <w:rPr>
          <w:rFonts w:cs="Times New Roman"/>
          <w:noProof/>
          <w:sz w:val="24"/>
          <w:szCs w:val="24"/>
          <w:lang w:eastAsia="lv-LV"/>
        </w:rPr>
        <w:t>enu norāda ar 2 (divām) zīmēm aiz komata.</w:t>
      </w:r>
    </w:p>
    <w:p w14:paraId="0B3FCE3A" w14:textId="77777777" w:rsidR="00F8214B" w:rsidRPr="00F8214B" w:rsidRDefault="00F8214B" w:rsidP="00F8214B">
      <w:pPr>
        <w:tabs>
          <w:tab w:val="left" w:pos="0"/>
          <w:tab w:val="left" w:pos="436"/>
        </w:tabs>
        <w:spacing w:line="252" w:lineRule="exact"/>
        <w:ind w:right="20"/>
        <w:rPr>
          <w:rFonts w:cs="Times New Roman"/>
          <w:noProof/>
          <w:sz w:val="24"/>
          <w:szCs w:val="24"/>
          <w:lang w:eastAsia="lv-LV"/>
        </w:rPr>
      </w:pPr>
    </w:p>
    <w:p w14:paraId="29D74B08" w14:textId="77777777" w:rsidR="00F8214B" w:rsidRPr="00F8214B" w:rsidRDefault="00F8214B" w:rsidP="00F8214B">
      <w:pPr>
        <w:spacing w:line="252" w:lineRule="exact"/>
        <w:ind w:right="20"/>
        <w:rPr>
          <w:rFonts w:cs="Times New Roman"/>
          <w:noProof/>
          <w:sz w:val="24"/>
          <w:szCs w:val="24"/>
          <w:lang w:eastAsia="lv-LV"/>
        </w:rPr>
      </w:pPr>
      <w:r w:rsidRPr="00F8214B">
        <w:rPr>
          <w:rFonts w:cs="Times New Roman"/>
          <w:noProof/>
          <w:sz w:val="24"/>
          <w:szCs w:val="24"/>
          <w:lang w:eastAsia="lv-LV"/>
        </w:rPr>
        <w:t>Mēs apliecinām, ka:</w:t>
      </w:r>
    </w:p>
    <w:p w14:paraId="43664214" w14:textId="77777777" w:rsidR="00F8214B" w:rsidRPr="00F8214B" w:rsidRDefault="00F8214B" w:rsidP="00F8214B">
      <w:pPr>
        <w:widowControl w:val="0"/>
        <w:numPr>
          <w:ilvl w:val="3"/>
          <w:numId w:val="2"/>
        </w:numPr>
        <w:tabs>
          <w:tab w:val="clear" w:pos="2880"/>
          <w:tab w:val="left" w:pos="284"/>
        </w:tabs>
        <w:spacing w:line="252" w:lineRule="exact"/>
        <w:ind w:left="0" w:right="20" w:firstLine="0"/>
        <w:jc w:val="left"/>
        <w:rPr>
          <w:rFonts w:eastAsia="Times New Roman" w:cs="Times New Roman"/>
          <w:sz w:val="24"/>
          <w:szCs w:val="24"/>
          <w:lang w:eastAsia="zh-CN"/>
        </w:rPr>
      </w:pPr>
      <w:r w:rsidRPr="00F8214B">
        <w:rPr>
          <w:rFonts w:cs="Times New Roman"/>
          <w:noProof/>
          <w:sz w:val="24"/>
          <w:szCs w:val="24"/>
          <w:lang w:eastAsia="lv-LV"/>
        </w:rPr>
        <w:t>Esam iepazinušies ar tehniskajā specifikācijā norādītājām prasībām</w:t>
      </w:r>
      <w:r w:rsidRPr="00F8214B">
        <w:rPr>
          <w:rFonts w:cs="Times New Roman"/>
          <w:sz w:val="24"/>
          <w:szCs w:val="24"/>
        </w:rPr>
        <w:t>;</w:t>
      </w:r>
    </w:p>
    <w:p w14:paraId="4501E0BE" w14:textId="5279D3C7" w:rsidR="00F8214B" w:rsidRPr="00F8214B" w:rsidRDefault="00F8214B" w:rsidP="00F8214B">
      <w:pPr>
        <w:widowControl w:val="0"/>
        <w:numPr>
          <w:ilvl w:val="3"/>
          <w:numId w:val="2"/>
        </w:numPr>
        <w:tabs>
          <w:tab w:val="clear" w:pos="2880"/>
          <w:tab w:val="left" w:pos="284"/>
        </w:tabs>
        <w:spacing w:line="252" w:lineRule="exact"/>
        <w:ind w:left="0" w:right="20" w:firstLine="0"/>
        <w:jc w:val="left"/>
        <w:rPr>
          <w:rFonts w:cs="Times New Roman"/>
          <w:noProof/>
          <w:sz w:val="24"/>
          <w:szCs w:val="24"/>
          <w:lang w:eastAsia="lv-LV"/>
        </w:rPr>
      </w:pPr>
      <w:r w:rsidRPr="00F8214B">
        <w:rPr>
          <w:rFonts w:cs="Times New Roman"/>
          <w:sz w:val="24"/>
          <w:szCs w:val="24"/>
        </w:rPr>
        <w:t>P</w:t>
      </w:r>
      <w:r w:rsidRPr="00F8214B">
        <w:rPr>
          <w:rFonts w:cs="Times New Roman"/>
          <w:noProof/>
          <w:sz w:val="24"/>
          <w:szCs w:val="24"/>
          <w:lang w:eastAsia="lv-LV"/>
        </w:rPr>
        <w:t xml:space="preserve">iedāvātā </w:t>
      </w:r>
      <w:r w:rsidRPr="00F8214B">
        <w:rPr>
          <w:rFonts w:cs="Times New Roman"/>
          <w:sz w:val="24"/>
          <w:szCs w:val="24"/>
          <w:lang w:eastAsia="zh-CN"/>
        </w:rPr>
        <w:t xml:space="preserve">cena </w:t>
      </w:r>
      <w:r w:rsidRPr="00F8214B">
        <w:rPr>
          <w:rFonts w:cs="Times New Roman"/>
          <w:noProof/>
          <w:sz w:val="24"/>
          <w:szCs w:val="24"/>
          <w:lang w:eastAsia="lv-LV"/>
        </w:rPr>
        <w:t>netiks mainīta visu līguma darbības laiku;</w:t>
      </w:r>
    </w:p>
    <w:p w14:paraId="7417ACF1" w14:textId="77777777" w:rsidR="00F8214B" w:rsidRPr="00F8214B" w:rsidRDefault="00F8214B" w:rsidP="00F8214B">
      <w:pPr>
        <w:widowControl w:val="0"/>
        <w:numPr>
          <w:ilvl w:val="3"/>
          <w:numId w:val="2"/>
        </w:numPr>
        <w:tabs>
          <w:tab w:val="clear" w:pos="2880"/>
          <w:tab w:val="left" w:pos="284"/>
        </w:tabs>
        <w:spacing w:line="252" w:lineRule="exact"/>
        <w:ind w:left="0" w:right="20" w:firstLine="0"/>
        <w:jc w:val="left"/>
        <w:rPr>
          <w:rFonts w:eastAsia="Times New Roman" w:cs="Times New Roman"/>
          <w:noProof/>
          <w:sz w:val="24"/>
          <w:szCs w:val="24"/>
          <w:lang w:eastAsia="lv-LV"/>
        </w:rPr>
      </w:pPr>
      <w:r w:rsidRPr="00F8214B">
        <w:rPr>
          <w:rFonts w:cs="Times New Roman"/>
          <w:noProof/>
          <w:sz w:val="24"/>
          <w:szCs w:val="24"/>
          <w:lang w:eastAsia="lv-LV"/>
        </w:rPr>
        <w:t>Pakalpojuma sniegšanas laikā tiks ievēroti Latvijas Republikas attiecīgie standarti</w:t>
      </w:r>
      <w:r w:rsidRPr="00F8214B">
        <w:rPr>
          <w:rFonts w:cs="Times New Roman"/>
          <w:sz w:val="24"/>
          <w:szCs w:val="24"/>
        </w:rPr>
        <w:t xml:space="preserve"> un</w:t>
      </w:r>
      <w:r w:rsidRPr="00F8214B">
        <w:rPr>
          <w:rFonts w:cs="Times New Roman"/>
          <w:noProof/>
          <w:sz w:val="24"/>
          <w:szCs w:val="24"/>
          <w:lang w:eastAsia="lv-LV"/>
        </w:rPr>
        <w:t xml:space="preserve"> normatīvo aktu prasības</w:t>
      </w:r>
      <w:r w:rsidRPr="00F8214B">
        <w:rPr>
          <w:rFonts w:cs="Times New Roman"/>
          <w:sz w:val="24"/>
          <w:szCs w:val="24"/>
          <w:lang w:eastAsia="zh-CN"/>
        </w:rPr>
        <w:t>;</w:t>
      </w:r>
    </w:p>
    <w:p w14:paraId="4B52842C" w14:textId="77777777" w:rsidR="00F8214B" w:rsidRPr="00F8214B" w:rsidRDefault="00F8214B" w:rsidP="00F8214B">
      <w:pPr>
        <w:widowControl w:val="0"/>
        <w:numPr>
          <w:ilvl w:val="3"/>
          <w:numId w:val="2"/>
        </w:numPr>
        <w:tabs>
          <w:tab w:val="clear" w:pos="2880"/>
          <w:tab w:val="left" w:pos="284"/>
        </w:tabs>
        <w:spacing w:line="252" w:lineRule="exact"/>
        <w:ind w:left="0" w:right="20" w:firstLine="0"/>
        <w:jc w:val="left"/>
        <w:rPr>
          <w:rFonts w:eastAsia="Times New Roman" w:cs="Times New Roman"/>
          <w:noProof/>
          <w:sz w:val="24"/>
          <w:szCs w:val="24"/>
          <w:lang w:eastAsia="lv-LV"/>
        </w:rPr>
      </w:pPr>
      <w:r w:rsidRPr="00F8214B">
        <w:rPr>
          <w:rFonts w:cs="Times New Roman"/>
          <w:sz w:val="24"/>
          <w:szCs w:val="24"/>
          <w:lang w:eastAsia="zh-CN"/>
        </w:rPr>
        <w:t>Nekādā veidā neesam ieinteresēti nevienā citā piedāvājumā, kas iesniegts šajā iepirkumā;</w:t>
      </w:r>
    </w:p>
    <w:p w14:paraId="37A5781B" w14:textId="77777777" w:rsidR="00F8214B" w:rsidRPr="00F8214B" w:rsidRDefault="00F8214B" w:rsidP="00F8214B">
      <w:pPr>
        <w:widowControl w:val="0"/>
        <w:numPr>
          <w:ilvl w:val="3"/>
          <w:numId w:val="2"/>
        </w:numPr>
        <w:tabs>
          <w:tab w:val="clear" w:pos="2880"/>
          <w:tab w:val="left" w:pos="284"/>
        </w:tabs>
        <w:spacing w:line="252" w:lineRule="exact"/>
        <w:ind w:left="0" w:right="20" w:firstLine="0"/>
        <w:jc w:val="left"/>
        <w:rPr>
          <w:rFonts w:eastAsia="Times New Roman" w:cs="Times New Roman"/>
          <w:noProof/>
          <w:sz w:val="24"/>
          <w:szCs w:val="24"/>
          <w:lang w:eastAsia="lv-LV"/>
        </w:rPr>
      </w:pPr>
      <w:r w:rsidRPr="00F8214B">
        <w:rPr>
          <w:rFonts w:cs="Times New Roman"/>
          <w:sz w:val="24"/>
          <w:szCs w:val="24"/>
          <w:lang w:eastAsia="zh-CN"/>
        </w:rPr>
        <w:t>Nav nekādu apstākļu, kas liegtu mums piedalīties iepirkumā un izpildīt tehniskajā specifikācijā norādītās prasības.</w:t>
      </w:r>
    </w:p>
    <w:p w14:paraId="61FD81C4" w14:textId="77777777" w:rsidR="00F8214B" w:rsidRPr="00F8214B" w:rsidRDefault="00F8214B" w:rsidP="00F8214B">
      <w:pPr>
        <w:spacing w:line="252" w:lineRule="exact"/>
        <w:ind w:right="20"/>
        <w:rPr>
          <w:rFonts w:eastAsia="Times New Roman" w:cs="Times New Roman"/>
          <w:noProof/>
          <w:sz w:val="24"/>
          <w:szCs w:val="24"/>
          <w:lang w:eastAsia="lv-LV"/>
        </w:rPr>
      </w:pPr>
    </w:p>
    <w:p w14:paraId="556833DD" w14:textId="77777777" w:rsidR="00F8214B" w:rsidRPr="00F8214B" w:rsidRDefault="00F8214B" w:rsidP="00F8214B">
      <w:pPr>
        <w:tabs>
          <w:tab w:val="left" w:pos="0"/>
        </w:tabs>
        <w:spacing w:line="252" w:lineRule="exact"/>
        <w:ind w:right="20"/>
        <w:rPr>
          <w:rFonts w:eastAsia="Times New Roman" w:cs="Times New Roman"/>
          <w:noProof/>
          <w:sz w:val="24"/>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F8214B" w:rsidRPr="00F8214B" w14:paraId="2223F285" w14:textId="77777777" w:rsidTr="00F8214B">
        <w:tc>
          <w:tcPr>
            <w:tcW w:w="4315" w:type="dxa"/>
          </w:tcPr>
          <w:p w14:paraId="199A8233"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Vārds, uzvārds, amats</w:t>
            </w:r>
          </w:p>
        </w:tc>
        <w:tc>
          <w:tcPr>
            <w:tcW w:w="4315" w:type="dxa"/>
          </w:tcPr>
          <w:p w14:paraId="57819AFE"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r w:rsidR="00F8214B" w:rsidRPr="00F8214B" w14:paraId="26DFDCCC" w14:textId="77777777" w:rsidTr="00F8214B">
        <w:tc>
          <w:tcPr>
            <w:tcW w:w="4315" w:type="dxa"/>
          </w:tcPr>
          <w:p w14:paraId="581B8F8A"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Paraksts</w:t>
            </w:r>
          </w:p>
        </w:tc>
        <w:tc>
          <w:tcPr>
            <w:tcW w:w="4315" w:type="dxa"/>
          </w:tcPr>
          <w:p w14:paraId="345E75F4"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r w:rsidR="00F8214B" w:rsidRPr="00F8214B" w14:paraId="5C788555" w14:textId="77777777" w:rsidTr="00F8214B">
        <w:tc>
          <w:tcPr>
            <w:tcW w:w="4315" w:type="dxa"/>
          </w:tcPr>
          <w:p w14:paraId="752638B3" w14:textId="77777777" w:rsidR="00F8214B" w:rsidRPr="00F8214B" w:rsidRDefault="00F8214B" w:rsidP="00F8214B">
            <w:pPr>
              <w:suppressAutoHyphens/>
              <w:spacing w:line="100" w:lineRule="atLeast"/>
              <w:rPr>
                <w:rFonts w:cs="Times New Roman"/>
                <w:kern w:val="22"/>
                <w:sz w:val="24"/>
                <w:szCs w:val="24"/>
                <w:lang w:eastAsia="ar-SA"/>
              </w:rPr>
            </w:pPr>
            <w:r w:rsidRPr="00F8214B">
              <w:rPr>
                <w:rFonts w:cs="Times New Roman"/>
                <w:kern w:val="22"/>
                <w:sz w:val="24"/>
                <w:szCs w:val="24"/>
                <w:lang w:eastAsia="ar-SA"/>
              </w:rPr>
              <w:t>Datums</w:t>
            </w:r>
          </w:p>
        </w:tc>
        <w:tc>
          <w:tcPr>
            <w:tcW w:w="4315" w:type="dxa"/>
          </w:tcPr>
          <w:p w14:paraId="565A2CE1" w14:textId="77777777" w:rsidR="00F8214B" w:rsidRPr="00F8214B" w:rsidRDefault="00F8214B" w:rsidP="00F8214B">
            <w:pPr>
              <w:suppressAutoHyphens/>
              <w:spacing w:line="100" w:lineRule="atLeast"/>
              <w:rPr>
                <w:rFonts w:eastAsia="Times New Roman" w:cs="Times New Roman"/>
                <w:b/>
                <w:bCs/>
                <w:kern w:val="22"/>
                <w:sz w:val="24"/>
                <w:szCs w:val="24"/>
                <w:lang w:eastAsia="ar-SA"/>
              </w:rPr>
            </w:pPr>
          </w:p>
        </w:tc>
      </w:tr>
    </w:tbl>
    <w:p w14:paraId="16A006AB" w14:textId="77777777" w:rsidR="00F8214B" w:rsidRPr="00F8214B" w:rsidRDefault="00F8214B" w:rsidP="00F8214B">
      <w:pPr>
        <w:tabs>
          <w:tab w:val="left" w:pos="0"/>
        </w:tabs>
        <w:spacing w:line="252" w:lineRule="exact"/>
        <w:ind w:right="20"/>
        <w:rPr>
          <w:rFonts w:eastAsia="Times New Roman" w:cs="Times New Roman"/>
          <w:noProof/>
          <w:color w:val="FF0000"/>
          <w:lang w:eastAsia="lv-LV"/>
        </w:rPr>
      </w:pPr>
    </w:p>
    <w:p w14:paraId="142C7A1B" w14:textId="77777777" w:rsidR="00F8214B" w:rsidRPr="00F8214B" w:rsidRDefault="00F8214B" w:rsidP="00F8214B">
      <w:pPr>
        <w:keepLines/>
        <w:tabs>
          <w:tab w:val="left" w:pos="0"/>
        </w:tabs>
        <w:ind w:left="284" w:hanging="284"/>
        <w:rPr>
          <w:rFonts w:eastAsia="Times New Roman" w:cs="Times New Roman"/>
          <w:color w:val="FF0000"/>
          <w:lang w:eastAsia="zh-CN"/>
        </w:rPr>
      </w:pPr>
    </w:p>
    <w:p w14:paraId="09552931" w14:textId="77777777" w:rsidR="00F8214B" w:rsidRPr="00F8214B" w:rsidRDefault="00F8214B" w:rsidP="00F8214B">
      <w:pPr>
        <w:widowControl w:val="0"/>
        <w:ind w:firstLineChars="800" w:firstLine="1920"/>
        <w:jc w:val="left"/>
        <w:rPr>
          <w:rFonts w:cs="Times New Roman"/>
          <w:sz w:val="24"/>
          <w:szCs w:val="20"/>
          <w:lang w:eastAsia="zh-CN"/>
        </w:rPr>
      </w:pPr>
    </w:p>
    <w:p w14:paraId="7DEFB229" w14:textId="77777777" w:rsidR="00D17923" w:rsidRPr="00D17923" w:rsidRDefault="00D17923" w:rsidP="00D17923">
      <w:pPr>
        <w:widowControl w:val="0"/>
        <w:ind w:firstLineChars="800" w:firstLine="1920"/>
        <w:jc w:val="left"/>
        <w:rPr>
          <w:rFonts w:cs="Times New Roman"/>
          <w:sz w:val="24"/>
          <w:szCs w:val="20"/>
          <w:lang w:eastAsia="zh-CN"/>
        </w:rPr>
      </w:pPr>
    </w:p>
    <w:sectPr w:rsidR="00D17923" w:rsidRPr="00D17923" w:rsidSect="00D17923">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D6039"/>
    <w:multiLevelType w:val="hybridMultilevel"/>
    <w:tmpl w:val="316D6039"/>
    <w:lvl w:ilvl="0" w:tplc="FFFFFFFF">
      <w:start w:val="1"/>
      <w:numFmt w:val="decimal"/>
      <w:lvlText w:val="%1."/>
      <w:lvlJc w:val="left"/>
      <w:pPr>
        <w:ind w:left="360" w:hanging="360"/>
      </w:pPr>
      <w:rPr>
        <w:rFonts w:ascii="Times New Roman" w:eastAsia="SimSun" w:hAnsi="Times New Roman" w:cs="Times New Roman"/>
      </w:rPr>
    </w:lvl>
    <w:lvl w:ilvl="1" w:tplc="FFFFFFFF">
      <w:start w:val="1"/>
      <w:numFmt w:val="decimal"/>
      <w:lvlText w:val="%1.%2."/>
      <w:lvlJc w:val="left"/>
      <w:pPr>
        <w:ind w:left="928" w:hanging="360"/>
      </w:pPr>
      <w:rPr>
        <w:rFonts w:ascii="Times New Roman" w:eastAsia="SimSun" w:hAnsi="Times New Roman" w:cs="Times New Roman"/>
      </w:rPr>
    </w:lvl>
    <w:lvl w:ilvl="2" w:tplc="FFFFFFFF">
      <w:start w:val="1"/>
      <w:numFmt w:val="decimal"/>
      <w:lvlText w:val="%1.%2.%3."/>
      <w:lvlJc w:val="left"/>
      <w:pPr>
        <w:ind w:left="1572" w:hanging="720"/>
      </w:pPr>
      <w:rPr>
        <w:rFonts w:ascii="Times New Roman" w:eastAsia="SimSun" w:hAnsi="Times New Roman" w:cs="Times New Roman"/>
      </w:rPr>
    </w:lvl>
    <w:lvl w:ilvl="3" w:tplc="FFFFFFFF">
      <w:start w:val="1"/>
      <w:numFmt w:val="decimal"/>
      <w:lvlText w:val="%1.%2.%3.%4."/>
      <w:lvlJc w:val="left"/>
      <w:pPr>
        <w:ind w:left="1998" w:hanging="720"/>
      </w:pPr>
      <w:rPr>
        <w:rFonts w:ascii="Times New Roman" w:eastAsia="SimSun" w:hAnsi="Times New Roman" w:cs="Times New Roman"/>
      </w:rPr>
    </w:lvl>
    <w:lvl w:ilvl="4" w:tplc="FFFFFFFF">
      <w:start w:val="1"/>
      <w:numFmt w:val="decimal"/>
      <w:lvlText w:val="%1.%2.%3.%4.%5."/>
      <w:lvlJc w:val="left"/>
      <w:pPr>
        <w:ind w:left="2784" w:hanging="1080"/>
      </w:pPr>
      <w:rPr>
        <w:rFonts w:ascii="Times New Roman" w:eastAsia="SimSun" w:hAnsi="Times New Roman" w:cs="Times New Roman"/>
      </w:rPr>
    </w:lvl>
    <w:lvl w:ilvl="5" w:tplc="FFFFFFFF">
      <w:start w:val="1"/>
      <w:numFmt w:val="decimal"/>
      <w:lvlText w:val="%1.%2.%3.%4.%5.%6."/>
      <w:lvlJc w:val="left"/>
      <w:pPr>
        <w:ind w:left="3210" w:hanging="1080"/>
      </w:pPr>
      <w:rPr>
        <w:rFonts w:ascii="Times New Roman" w:eastAsia="SimSun" w:hAnsi="Times New Roman" w:cs="Times New Roman"/>
      </w:rPr>
    </w:lvl>
    <w:lvl w:ilvl="6" w:tplc="FFFFFFFF">
      <w:start w:val="1"/>
      <w:numFmt w:val="decimal"/>
      <w:lvlText w:val="%1.%2.%3.%4.%5.%6.%7."/>
      <w:lvlJc w:val="left"/>
      <w:pPr>
        <w:ind w:left="3996" w:hanging="1440"/>
      </w:pPr>
      <w:rPr>
        <w:rFonts w:ascii="Times New Roman" w:eastAsia="SimSun" w:hAnsi="Times New Roman" w:cs="Times New Roman"/>
      </w:rPr>
    </w:lvl>
    <w:lvl w:ilvl="7" w:tplc="FFFFFFFF">
      <w:start w:val="1"/>
      <w:numFmt w:val="decimal"/>
      <w:lvlText w:val="%1.%2.%3.%4.%5.%6.%7.%8."/>
      <w:lvlJc w:val="left"/>
      <w:pPr>
        <w:ind w:left="4422" w:hanging="1440"/>
      </w:pPr>
      <w:rPr>
        <w:rFonts w:ascii="Times New Roman" w:eastAsia="SimSun" w:hAnsi="Times New Roman" w:cs="Times New Roman"/>
      </w:rPr>
    </w:lvl>
    <w:lvl w:ilvl="8" w:tplc="FFFFFFFF">
      <w:start w:val="1"/>
      <w:numFmt w:val="decimal"/>
      <w:lvlText w:val="%1.%2.%3.%4.%5.%6.%7.%8.%9."/>
      <w:lvlJc w:val="left"/>
      <w:pPr>
        <w:ind w:left="5208" w:hanging="1800"/>
      </w:pPr>
      <w:rPr>
        <w:rFonts w:ascii="Times New Roman" w:eastAsia="SimSun" w:hAnsi="Times New Roman" w:cs="Times New Roman"/>
      </w:rPr>
    </w:lvl>
  </w:abstractNum>
  <w:abstractNum w:abstractNumId="1"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2" w15:restartNumberingAfterBreak="0">
    <w:nsid w:val="5E1868CA"/>
    <w:multiLevelType w:val="hybridMultilevel"/>
    <w:tmpl w:val="5E1868CA"/>
    <w:lvl w:ilvl="0" w:tplc="FFFFFFFF">
      <w:start w:val="1"/>
      <w:numFmt w:val="decimal"/>
      <w:lvlText w:val="%1."/>
      <w:lvlJc w:val="left"/>
      <w:pPr>
        <w:ind w:left="360" w:hanging="360"/>
      </w:pPr>
      <w:rPr>
        <w:rFonts w:ascii="Times New Roman" w:eastAsia="SimSun" w:hAnsi="Times New Roman" w:cs="Times New Roman"/>
        <w:b/>
        <w:bCs/>
      </w:rPr>
    </w:lvl>
    <w:lvl w:ilvl="1" w:tplc="FFFFFFFF">
      <w:start w:val="1"/>
      <w:numFmt w:val="decimal"/>
      <w:isLgl/>
      <w:lvlText w:val="%1.%2."/>
      <w:lvlJc w:val="left"/>
      <w:pPr>
        <w:ind w:left="720" w:hanging="360"/>
      </w:pPr>
      <w:rPr>
        <w:rFonts w:ascii="Times New Roman" w:eastAsia="SimSun" w:hAnsi="Times New Roman" w:cs="Times New Roman"/>
      </w:rPr>
    </w:lvl>
    <w:lvl w:ilvl="2" w:tplc="FFFFFFFF">
      <w:start w:val="1"/>
      <w:numFmt w:val="decimal"/>
      <w:isLgl/>
      <w:lvlText w:val="%1.%2.%3."/>
      <w:lvlJc w:val="left"/>
      <w:pPr>
        <w:ind w:left="1440" w:hanging="720"/>
      </w:pPr>
      <w:rPr>
        <w:rFonts w:ascii="SimSun" w:eastAsia="SimSun" w:hAnsi="SimSun" w:cs="SimSun"/>
      </w:rPr>
    </w:lvl>
    <w:lvl w:ilvl="3" w:tplc="FFFFFFFF">
      <w:start w:val="1"/>
      <w:numFmt w:val="decimal"/>
      <w:isLgl/>
      <w:lvlText w:val="%1.%2.%3.%4."/>
      <w:lvlJc w:val="left"/>
      <w:pPr>
        <w:ind w:left="1800" w:hanging="720"/>
      </w:pPr>
      <w:rPr>
        <w:rFonts w:ascii="Times New Roman" w:eastAsia="SimSun" w:hAnsi="Times New Roman" w:cs="Times New Roman"/>
      </w:rPr>
    </w:lvl>
    <w:lvl w:ilvl="4" w:tplc="FFFFFFFF">
      <w:start w:val="1"/>
      <w:numFmt w:val="decimal"/>
      <w:isLgl/>
      <w:lvlText w:val="%1.%2.%3.%4.%5."/>
      <w:lvlJc w:val="left"/>
      <w:pPr>
        <w:ind w:left="2520" w:hanging="1080"/>
      </w:pPr>
      <w:rPr>
        <w:rFonts w:ascii="Times New Roman" w:eastAsia="SimSun" w:hAnsi="Times New Roman" w:cs="Times New Roman"/>
      </w:rPr>
    </w:lvl>
    <w:lvl w:ilvl="5" w:tplc="FFFFFFFF">
      <w:start w:val="1"/>
      <w:numFmt w:val="decimal"/>
      <w:isLgl/>
      <w:lvlText w:val="%1.%2.%3.%4.%5.%6."/>
      <w:lvlJc w:val="left"/>
      <w:pPr>
        <w:ind w:left="2880" w:hanging="1080"/>
      </w:pPr>
      <w:rPr>
        <w:rFonts w:ascii="Times New Roman" w:eastAsia="SimSun" w:hAnsi="Times New Roman" w:cs="Times New Roman"/>
      </w:rPr>
    </w:lvl>
    <w:lvl w:ilvl="6" w:tplc="FFFFFFFF">
      <w:start w:val="1"/>
      <w:numFmt w:val="decimal"/>
      <w:isLgl/>
      <w:lvlText w:val="%1.%2.%3.%4.%5.%6.%7."/>
      <w:lvlJc w:val="left"/>
      <w:pPr>
        <w:ind w:left="3600" w:hanging="1440"/>
      </w:pPr>
      <w:rPr>
        <w:rFonts w:ascii="Times New Roman" w:eastAsia="SimSun" w:hAnsi="Times New Roman" w:cs="Times New Roman"/>
      </w:rPr>
    </w:lvl>
    <w:lvl w:ilvl="7" w:tplc="FFFFFFFF">
      <w:start w:val="1"/>
      <w:numFmt w:val="decimal"/>
      <w:isLgl/>
      <w:lvlText w:val="%1.%2.%3.%4.%5.%6.%7.%8."/>
      <w:lvlJc w:val="left"/>
      <w:pPr>
        <w:ind w:left="3960" w:hanging="1440"/>
      </w:pPr>
      <w:rPr>
        <w:rFonts w:ascii="Times New Roman" w:eastAsia="SimSun" w:hAnsi="Times New Roman" w:cs="Times New Roman"/>
      </w:rPr>
    </w:lvl>
    <w:lvl w:ilvl="8" w:tplc="FFFFFFFF">
      <w:start w:val="1"/>
      <w:numFmt w:val="decimal"/>
      <w:isLgl/>
      <w:lvlText w:val="%1.%2.%3.%4.%5.%6.%7.%8.%9."/>
      <w:lvlJc w:val="left"/>
      <w:pPr>
        <w:ind w:left="4680" w:hanging="1800"/>
      </w:pPr>
      <w:rPr>
        <w:rFonts w:ascii="Times New Roman" w:eastAsia="SimSun" w:hAnsi="Times New Roman" w:cs="Times New Roman"/>
      </w:rPr>
    </w:lvl>
  </w:abstractNum>
  <w:abstractNum w:abstractNumId="3" w15:restartNumberingAfterBreak="0">
    <w:nsid w:val="5E2802B2"/>
    <w:multiLevelType w:val="hybridMultilevel"/>
    <w:tmpl w:val="5E2802B2"/>
    <w:lvl w:ilvl="0" w:tplc="FFFFFFFF">
      <w:start w:val="1"/>
      <w:numFmt w:val="decimal"/>
      <w:lvlText w:val="%1."/>
      <w:lvlJc w:val="left"/>
      <w:pPr>
        <w:tabs>
          <w:tab w:val="num" w:pos="425"/>
        </w:tabs>
        <w:ind w:left="425" w:hanging="425"/>
      </w:pPr>
      <w:rPr>
        <w:rFonts w:ascii="Times New Roman" w:eastAsia="SimSun" w:hAnsi="Times New Roman" w:cs="Times New Roman"/>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065"/>
    <w:rsid w:val="0030005C"/>
    <w:rsid w:val="00390682"/>
    <w:rsid w:val="005A6F3A"/>
    <w:rsid w:val="00683602"/>
    <w:rsid w:val="006A3EAB"/>
    <w:rsid w:val="006D7E88"/>
    <w:rsid w:val="006F0750"/>
    <w:rsid w:val="007F5C16"/>
    <w:rsid w:val="0099056B"/>
    <w:rsid w:val="00997C5F"/>
    <w:rsid w:val="009D76BC"/>
    <w:rsid w:val="00AE3660"/>
    <w:rsid w:val="00B775AF"/>
    <w:rsid w:val="00C12474"/>
    <w:rsid w:val="00CE4A5E"/>
    <w:rsid w:val="00CF01FD"/>
    <w:rsid w:val="00D17923"/>
    <w:rsid w:val="00D869CA"/>
    <w:rsid w:val="00F43DEC"/>
    <w:rsid w:val="00F8214B"/>
    <w:rsid w:val="00F970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DA1B2"/>
  <w15:chartTrackingRefBased/>
  <w15:docId w15:val="{16D60DDA-24A2-44FD-ABA7-046A2117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682"/>
    <w:pPr>
      <w:spacing w:after="0" w:line="240" w:lineRule="auto"/>
      <w:jc w:val="both"/>
    </w:pPr>
    <w:rPr>
      <w:rFonts w:eastAsia="SimSun" w:cs="SimSun"/>
      <w:kern w:val="2"/>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682"/>
    <w:rPr>
      <w:color w:val="0000FF"/>
      <w:u w:val="single"/>
    </w:rPr>
  </w:style>
  <w:style w:type="paragraph" w:styleId="ListParagraph">
    <w:name w:val="List Paragraph"/>
    <w:basedOn w:val="Normal"/>
    <w:uiPriority w:val="34"/>
    <w:qFormat/>
    <w:rsid w:val="00390682"/>
    <w:pPr>
      <w:ind w:left="720"/>
    </w:pPr>
  </w:style>
  <w:style w:type="character" w:styleId="UnresolvedMention">
    <w:name w:val="Unresolved Mention"/>
    <w:basedOn w:val="DefaultParagraphFont"/>
    <w:uiPriority w:val="99"/>
    <w:semiHidden/>
    <w:unhideWhenUsed/>
    <w:rsid w:val="00390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038209">
      <w:bodyDiv w:val="1"/>
      <w:marLeft w:val="0"/>
      <w:marRight w:val="0"/>
      <w:marTop w:val="0"/>
      <w:marBottom w:val="0"/>
      <w:divBdr>
        <w:top w:val="none" w:sz="0" w:space="0" w:color="auto"/>
        <w:left w:val="none" w:sz="0" w:space="0" w:color="auto"/>
        <w:bottom w:val="none" w:sz="0" w:space="0" w:color="auto"/>
        <w:right w:val="none" w:sz="0" w:space="0" w:color="auto"/>
      </w:divBdr>
    </w:div>
    <w:div w:id="1304193785">
      <w:bodyDiv w:val="1"/>
      <w:marLeft w:val="0"/>
      <w:marRight w:val="0"/>
      <w:marTop w:val="0"/>
      <w:marBottom w:val="0"/>
      <w:divBdr>
        <w:top w:val="none" w:sz="0" w:space="0" w:color="auto"/>
        <w:left w:val="none" w:sz="0" w:space="0" w:color="auto"/>
        <w:bottom w:val="none" w:sz="0" w:space="0" w:color="auto"/>
        <w:right w:val="none" w:sz="0" w:space="0" w:color="auto"/>
      </w:divBdr>
    </w:div>
    <w:div w:id="139723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belesnamsaimnieks.lv/"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belesnamsaimnieks.lv" TargetMode="External"/><Relationship Id="rId11" Type="http://schemas.openxmlformats.org/officeDocument/2006/relationships/image" Target="media/image2.jpeg"/><Relationship Id="rId5" Type="http://schemas.openxmlformats.org/officeDocument/2006/relationships/hyperlink" Target="mailto:namsaimnieks@dobelesnamsaimnieks.lv"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juristapaligs@dobelesnamsaimniek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7010</Words>
  <Characters>3996</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17</cp:revision>
  <cp:lastPrinted>2021-04-27T05:54:00Z</cp:lastPrinted>
  <dcterms:created xsi:type="dcterms:W3CDTF">2021-04-22T07:24:00Z</dcterms:created>
  <dcterms:modified xsi:type="dcterms:W3CDTF">2021-04-27T05:58:00Z</dcterms:modified>
</cp:coreProperties>
</file>